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51D7" w14:textId="4BC246A0" w:rsidR="0086220B" w:rsidRDefault="0086220B" w:rsidP="0086220B">
      <w:pPr>
        <w:pStyle w:val="Heading1"/>
        <w:spacing w:before="78"/>
        <w:ind w:left="1650"/>
        <w:rPr>
          <w:sz w:val="24"/>
          <w:szCs w:val="24"/>
        </w:rPr>
      </w:pPr>
      <w:r w:rsidRPr="00C54F77">
        <w:rPr>
          <w:sz w:val="24"/>
          <w:szCs w:val="24"/>
        </w:rPr>
        <w:t>ENC 1101 COURSE SYLLABUS</w:t>
      </w:r>
    </w:p>
    <w:p w14:paraId="05E88411" w14:textId="241FBEE6" w:rsidR="00C46415" w:rsidRDefault="00E0782A" w:rsidP="0086220B">
      <w:pPr>
        <w:pStyle w:val="Heading1"/>
        <w:spacing w:before="78"/>
        <w:ind w:left="1650"/>
        <w:rPr>
          <w:sz w:val="24"/>
          <w:szCs w:val="24"/>
        </w:rPr>
      </w:pPr>
      <w:r>
        <w:rPr>
          <w:sz w:val="24"/>
          <w:szCs w:val="24"/>
        </w:rPr>
        <w:t xml:space="preserve">Spring </w:t>
      </w:r>
      <w:r w:rsidR="00807CD8">
        <w:rPr>
          <w:sz w:val="24"/>
          <w:szCs w:val="24"/>
        </w:rPr>
        <w:t>202</w:t>
      </w:r>
      <w:r>
        <w:rPr>
          <w:sz w:val="24"/>
          <w:szCs w:val="24"/>
        </w:rPr>
        <w:t>3</w:t>
      </w:r>
    </w:p>
    <w:p w14:paraId="5E83889C" w14:textId="68015210" w:rsidR="0086220B" w:rsidRPr="00C46415" w:rsidRDefault="00807CD8" w:rsidP="00C46415">
      <w:pPr>
        <w:pStyle w:val="Heading1"/>
        <w:spacing w:before="78"/>
        <w:ind w:left="1650"/>
        <w:rPr>
          <w:sz w:val="24"/>
          <w:szCs w:val="24"/>
        </w:rPr>
      </w:pPr>
      <w:r>
        <w:rPr>
          <w:sz w:val="24"/>
          <w:szCs w:val="24"/>
        </w:rPr>
        <w:t xml:space="preserve">Section </w:t>
      </w:r>
      <w:r w:rsidR="00B21F5B">
        <w:rPr>
          <w:sz w:val="24"/>
          <w:szCs w:val="24"/>
        </w:rPr>
        <w:t>144</w:t>
      </w:r>
    </w:p>
    <w:p w14:paraId="771CAAE6" w14:textId="77777777" w:rsidR="0086220B" w:rsidRPr="00C54F77" w:rsidRDefault="0086220B" w:rsidP="0086220B">
      <w:pPr>
        <w:pStyle w:val="BodyText"/>
        <w:spacing w:before="7"/>
        <w:rPr>
          <w:b/>
          <w:sz w:val="24"/>
          <w:szCs w:val="24"/>
        </w:rPr>
      </w:pPr>
    </w:p>
    <w:p w14:paraId="21D53EC8" w14:textId="6C8B8100" w:rsidR="0086220B" w:rsidRPr="005D5031" w:rsidRDefault="0086220B" w:rsidP="0086220B">
      <w:pPr>
        <w:spacing w:before="89" w:line="322" w:lineRule="exact"/>
        <w:ind w:left="100"/>
        <w:rPr>
          <w:bCs/>
          <w:sz w:val="24"/>
          <w:szCs w:val="24"/>
        </w:rPr>
      </w:pPr>
      <w:r w:rsidRPr="00C54F77">
        <w:rPr>
          <w:b/>
          <w:sz w:val="24"/>
          <w:szCs w:val="24"/>
        </w:rPr>
        <w:t>Instructor:</w:t>
      </w:r>
      <w:r w:rsidR="005D5031">
        <w:rPr>
          <w:b/>
          <w:sz w:val="24"/>
          <w:szCs w:val="24"/>
        </w:rPr>
        <w:t xml:space="preserve"> </w:t>
      </w:r>
      <w:r w:rsidR="005D5031" w:rsidRPr="005D5031">
        <w:rPr>
          <w:bCs/>
          <w:sz w:val="24"/>
          <w:szCs w:val="24"/>
        </w:rPr>
        <w:t>Meg Delgato, Ph.D.</w:t>
      </w:r>
    </w:p>
    <w:p w14:paraId="0CD630A3" w14:textId="29A1C496" w:rsidR="0086220B" w:rsidRPr="00C54F77" w:rsidRDefault="0086220B" w:rsidP="0086220B">
      <w:pPr>
        <w:ind w:left="100"/>
        <w:rPr>
          <w:b/>
          <w:sz w:val="24"/>
          <w:szCs w:val="24"/>
        </w:rPr>
      </w:pPr>
      <w:r w:rsidRPr="00C54F77">
        <w:rPr>
          <w:b/>
          <w:sz w:val="24"/>
          <w:szCs w:val="24"/>
        </w:rPr>
        <w:t>Email:</w:t>
      </w:r>
      <w:r w:rsidR="005D5031">
        <w:rPr>
          <w:b/>
          <w:sz w:val="24"/>
          <w:szCs w:val="24"/>
        </w:rPr>
        <w:t xml:space="preserve"> </w:t>
      </w:r>
      <w:r w:rsidR="005D5031" w:rsidRPr="005D5031">
        <w:rPr>
          <w:bCs/>
          <w:sz w:val="24"/>
          <w:szCs w:val="24"/>
        </w:rPr>
        <w:t>Delgato.Meg@spcollege.edu</w:t>
      </w:r>
    </w:p>
    <w:p w14:paraId="1014969D" w14:textId="167BF2F3" w:rsidR="0086220B" w:rsidRPr="005D5031" w:rsidRDefault="0086220B" w:rsidP="0086220B">
      <w:pPr>
        <w:spacing w:before="2" w:line="322" w:lineRule="exact"/>
        <w:ind w:left="100"/>
        <w:rPr>
          <w:bCs/>
          <w:sz w:val="24"/>
          <w:szCs w:val="24"/>
        </w:rPr>
      </w:pPr>
      <w:r w:rsidRPr="00C54F77">
        <w:rPr>
          <w:b/>
          <w:sz w:val="24"/>
          <w:szCs w:val="24"/>
        </w:rPr>
        <w:t>Phone:</w:t>
      </w:r>
      <w:r w:rsidR="005D5031">
        <w:rPr>
          <w:b/>
          <w:sz w:val="24"/>
          <w:szCs w:val="24"/>
        </w:rPr>
        <w:t xml:space="preserve"> </w:t>
      </w:r>
      <w:r w:rsidR="005D5031" w:rsidRPr="005D5031">
        <w:rPr>
          <w:bCs/>
          <w:sz w:val="24"/>
          <w:szCs w:val="24"/>
        </w:rPr>
        <w:t>727-341-4422 (</w:t>
      </w:r>
      <w:r w:rsidR="001B080B" w:rsidRPr="005D5031">
        <w:rPr>
          <w:bCs/>
          <w:sz w:val="24"/>
          <w:szCs w:val="24"/>
        </w:rPr>
        <w:t>office) and</w:t>
      </w:r>
      <w:r w:rsidR="005D5031" w:rsidRPr="005D5031">
        <w:rPr>
          <w:bCs/>
          <w:sz w:val="24"/>
          <w:szCs w:val="24"/>
        </w:rPr>
        <w:t xml:space="preserve"> 727-543-5629 (cell)</w:t>
      </w:r>
      <w:r w:rsidR="005D5031">
        <w:rPr>
          <w:b/>
          <w:sz w:val="24"/>
          <w:szCs w:val="24"/>
        </w:rPr>
        <w:t xml:space="preserve">  </w:t>
      </w:r>
      <w:r w:rsidR="005D5031" w:rsidRPr="005D5031">
        <w:rPr>
          <w:bCs/>
          <w:sz w:val="24"/>
          <w:szCs w:val="24"/>
        </w:rPr>
        <w:t xml:space="preserve">Text is a quick way to reach me. </w:t>
      </w:r>
    </w:p>
    <w:p w14:paraId="00E2BDC3" w14:textId="1B4005A9" w:rsidR="0086220B" w:rsidRPr="005D5031" w:rsidRDefault="0086220B" w:rsidP="0086220B">
      <w:pPr>
        <w:ind w:left="100"/>
        <w:rPr>
          <w:bCs/>
          <w:sz w:val="24"/>
          <w:szCs w:val="24"/>
        </w:rPr>
      </w:pPr>
      <w:r w:rsidRPr="005D5031">
        <w:rPr>
          <w:bCs/>
          <w:sz w:val="24"/>
          <w:szCs w:val="24"/>
        </w:rPr>
        <w:t>Office:</w:t>
      </w:r>
      <w:r w:rsidR="005D5031">
        <w:rPr>
          <w:bCs/>
          <w:sz w:val="24"/>
          <w:szCs w:val="24"/>
        </w:rPr>
        <w:t xml:space="preserve"> TE 105-D Gibbs Campus</w:t>
      </w:r>
    </w:p>
    <w:p w14:paraId="199827DB" w14:textId="1BA03003" w:rsidR="0086220B" w:rsidRDefault="0086220B" w:rsidP="005D5031">
      <w:pPr>
        <w:spacing w:before="4" w:line="319" w:lineRule="exact"/>
        <w:ind w:left="100"/>
        <w:rPr>
          <w:bCs/>
          <w:sz w:val="24"/>
          <w:szCs w:val="24"/>
        </w:rPr>
      </w:pPr>
      <w:r w:rsidRPr="00C54F77">
        <w:rPr>
          <w:b/>
          <w:sz w:val="24"/>
          <w:szCs w:val="24"/>
        </w:rPr>
        <w:t>Office Hours:</w:t>
      </w:r>
      <w:r w:rsidR="005D5031">
        <w:rPr>
          <w:b/>
          <w:sz w:val="24"/>
          <w:szCs w:val="24"/>
        </w:rPr>
        <w:t xml:space="preserve"> </w:t>
      </w:r>
    </w:p>
    <w:p w14:paraId="72B096F9" w14:textId="5FFA81F2" w:rsidR="005D5031" w:rsidRDefault="005D5031" w:rsidP="005D5031">
      <w:pPr>
        <w:spacing w:before="4" w:line="319" w:lineRule="exact"/>
        <w:ind w:left="100"/>
        <w:rPr>
          <w:bCs/>
          <w:sz w:val="24"/>
          <w:szCs w:val="24"/>
        </w:rPr>
      </w:pPr>
      <w:r>
        <w:rPr>
          <w:bCs/>
          <w:sz w:val="24"/>
          <w:szCs w:val="24"/>
        </w:rPr>
        <w:t>I post my office hours on my faculty page. If these hours do not fit your schedule, please let me know</w:t>
      </w:r>
      <w:r w:rsidR="00857D80">
        <w:rPr>
          <w:bCs/>
          <w:sz w:val="24"/>
          <w:szCs w:val="24"/>
        </w:rPr>
        <w:t>,</w:t>
      </w:r>
      <w:r>
        <w:rPr>
          <w:bCs/>
          <w:sz w:val="24"/>
          <w:szCs w:val="24"/>
        </w:rPr>
        <w:t xml:space="preserve"> and we will make arrangements for a good time to meet or talk:</w:t>
      </w:r>
    </w:p>
    <w:p w14:paraId="285E5D16" w14:textId="2C55B565" w:rsidR="00C60203" w:rsidRPr="005D5031" w:rsidRDefault="00000000" w:rsidP="00C46415">
      <w:pPr>
        <w:spacing w:before="4" w:line="319" w:lineRule="exact"/>
        <w:ind w:left="100"/>
        <w:rPr>
          <w:bCs/>
          <w:sz w:val="24"/>
          <w:szCs w:val="24"/>
        </w:rPr>
      </w:pPr>
      <w:hyperlink r:id="rId5" w:history="1">
        <w:r w:rsidR="00C60203" w:rsidRPr="00B82618">
          <w:rPr>
            <w:rStyle w:val="Hyperlink"/>
            <w:bCs/>
            <w:sz w:val="24"/>
            <w:szCs w:val="24"/>
          </w:rPr>
          <w:t>https://web.spcollege.edu/instructors/id/Delgato.Meg</w:t>
        </w:r>
      </w:hyperlink>
    </w:p>
    <w:p w14:paraId="45F85404" w14:textId="77777777" w:rsidR="0086220B" w:rsidRPr="00C54F77" w:rsidRDefault="0086220B" w:rsidP="0086220B">
      <w:pPr>
        <w:pStyle w:val="BodyText"/>
        <w:spacing w:before="7"/>
        <w:rPr>
          <w:sz w:val="24"/>
          <w:szCs w:val="24"/>
        </w:rPr>
      </w:pPr>
    </w:p>
    <w:p w14:paraId="62BBEA1A" w14:textId="77777777" w:rsidR="0086220B" w:rsidRPr="00C54F77" w:rsidRDefault="0086220B" w:rsidP="0086220B">
      <w:pPr>
        <w:ind w:left="1652" w:right="1650"/>
        <w:jc w:val="center"/>
        <w:rPr>
          <w:b/>
          <w:sz w:val="24"/>
          <w:szCs w:val="24"/>
        </w:rPr>
      </w:pPr>
      <w:r w:rsidRPr="00C54F77">
        <w:rPr>
          <w:b/>
          <w:sz w:val="24"/>
          <w:szCs w:val="24"/>
        </w:rPr>
        <w:t>COURSE DESCRIPTION</w:t>
      </w:r>
    </w:p>
    <w:p w14:paraId="5E10E0AE" w14:textId="77777777" w:rsidR="0086220B" w:rsidRDefault="0086220B" w:rsidP="0079741F">
      <w:pPr>
        <w:pStyle w:val="BodyText"/>
        <w:spacing w:before="194"/>
        <w:ind w:right="199"/>
        <w:rPr>
          <w:sz w:val="24"/>
          <w:szCs w:val="24"/>
        </w:rPr>
      </w:pPr>
      <w:r w:rsidRPr="00C54F77">
        <w:rPr>
          <w:sz w:val="24"/>
          <w:szCs w:val="24"/>
        </w:rPr>
        <w:t>This course is designed to develop your composition skills. It emphasizes the multi-paragraph essay and includes information retrieval from electronic and other sources. It also offers you opportunities to improve your proficiency with Academic Expression. This course partially satisfies the writing requirements outlined in the General Education Requirements.</w:t>
      </w:r>
      <w:r w:rsidR="00F923C6">
        <w:rPr>
          <w:sz w:val="24"/>
          <w:szCs w:val="24"/>
        </w:rPr>
        <w:br/>
      </w:r>
    </w:p>
    <w:p w14:paraId="48884901" w14:textId="77777777" w:rsidR="00F923C6" w:rsidRPr="00C54F77" w:rsidRDefault="00F923C6" w:rsidP="00F923C6">
      <w:pPr>
        <w:pStyle w:val="Heading1"/>
        <w:rPr>
          <w:sz w:val="24"/>
          <w:szCs w:val="24"/>
        </w:rPr>
      </w:pPr>
      <w:r w:rsidRPr="00C54F77">
        <w:rPr>
          <w:sz w:val="24"/>
          <w:szCs w:val="24"/>
        </w:rPr>
        <w:t>PREREQUISITES</w:t>
      </w:r>
    </w:p>
    <w:p w14:paraId="2F658461" w14:textId="77777777" w:rsidR="00F923C6" w:rsidRPr="00C54F77" w:rsidRDefault="00F923C6" w:rsidP="00F923C6">
      <w:pPr>
        <w:pStyle w:val="BodyText"/>
        <w:spacing w:before="6"/>
        <w:rPr>
          <w:b/>
          <w:sz w:val="24"/>
          <w:szCs w:val="24"/>
        </w:rPr>
      </w:pPr>
    </w:p>
    <w:p w14:paraId="64944EFC" w14:textId="77777777" w:rsidR="00F923C6" w:rsidRPr="00C54F77" w:rsidRDefault="00F923C6" w:rsidP="00F923C6">
      <w:pPr>
        <w:pStyle w:val="ListParagraph"/>
        <w:numPr>
          <w:ilvl w:val="0"/>
          <w:numId w:val="2"/>
        </w:numPr>
        <w:tabs>
          <w:tab w:val="left" w:pos="820"/>
          <w:tab w:val="left" w:pos="821"/>
        </w:tabs>
        <w:ind w:right="120"/>
        <w:rPr>
          <w:rFonts w:ascii="Symbol" w:hAnsi="Symbol"/>
          <w:sz w:val="24"/>
          <w:szCs w:val="24"/>
        </w:rPr>
      </w:pPr>
      <w:r w:rsidRPr="00C54F77">
        <w:rPr>
          <w:sz w:val="24"/>
          <w:szCs w:val="24"/>
        </w:rPr>
        <w:t>Appropriate scores on the Writing and Reading placement test or completion of one of the following with a minimum grade of</w:t>
      </w:r>
      <w:r w:rsidRPr="00C54F77">
        <w:rPr>
          <w:spacing w:val="-13"/>
          <w:sz w:val="24"/>
          <w:szCs w:val="24"/>
        </w:rPr>
        <w:t xml:space="preserve"> </w:t>
      </w:r>
      <w:r w:rsidRPr="00C54F77">
        <w:rPr>
          <w:sz w:val="24"/>
          <w:szCs w:val="24"/>
        </w:rPr>
        <w:t>C:</w:t>
      </w:r>
    </w:p>
    <w:p w14:paraId="28A6F9E8" w14:textId="77777777" w:rsidR="00F923C6" w:rsidRPr="00C54F77" w:rsidRDefault="00F923C6" w:rsidP="00F923C6">
      <w:pPr>
        <w:pStyle w:val="ListParagraph"/>
        <w:numPr>
          <w:ilvl w:val="0"/>
          <w:numId w:val="2"/>
        </w:numPr>
        <w:tabs>
          <w:tab w:val="left" w:pos="820"/>
          <w:tab w:val="left" w:pos="821"/>
        </w:tabs>
        <w:ind w:right="494"/>
        <w:rPr>
          <w:rFonts w:ascii="Symbol" w:hAnsi="Symbol"/>
          <w:sz w:val="24"/>
          <w:szCs w:val="24"/>
        </w:rPr>
      </w:pPr>
      <w:r w:rsidRPr="00C54F77">
        <w:rPr>
          <w:sz w:val="24"/>
          <w:szCs w:val="24"/>
        </w:rPr>
        <w:t xml:space="preserve">ENC 0025 and Pre- or Corequisite REA 0017; EAP 1695; ENC 0056 and Pre- or Corequisite </w:t>
      </w:r>
      <w:r w:rsidRPr="00C54F77">
        <w:rPr>
          <w:spacing w:val="-2"/>
          <w:sz w:val="24"/>
          <w:szCs w:val="24"/>
        </w:rPr>
        <w:t xml:space="preserve">REA </w:t>
      </w:r>
      <w:r w:rsidRPr="00C54F77">
        <w:rPr>
          <w:sz w:val="24"/>
          <w:szCs w:val="24"/>
        </w:rPr>
        <w:t>0056; or ENC</w:t>
      </w:r>
      <w:r w:rsidRPr="00C54F77">
        <w:rPr>
          <w:spacing w:val="-1"/>
          <w:sz w:val="24"/>
          <w:szCs w:val="24"/>
        </w:rPr>
        <w:t xml:space="preserve"> </w:t>
      </w:r>
      <w:r w:rsidRPr="00C54F77">
        <w:rPr>
          <w:sz w:val="24"/>
          <w:szCs w:val="24"/>
        </w:rPr>
        <w:t>0027.</w:t>
      </w:r>
    </w:p>
    <w:p w14:paraId="28CE0363" w14:textId="77777777" w:rsidR="00F923C6" w:rsidRPr="00C54F77" w:rsidRDefault="00F923C6" w:rsidP="00F923C6">
      <w:pPr>
        <w:pStyle w:val="BodyText"/>
        <w:spacing w:before="9"/>
        <w:rPr>
          <w:sz w:val="24"/>
          <w:szCs w:val="24"/>
        </w:rPr>
      </w:pPr>
    </w:p>
    <w:p w14:paraId="0264B919" w14:textId="77777777" w:rsidR="00F923C6" w:rsidRPr="00C54F77" w:rsidRDefault="00F923C6" w:rsidP="0079741F">
      <w:pPr>
        <w:pStyle w:val="BodyText"/>
        <w:spacing w:before="1"/>
        <w:rPr>
          <w:sz w:val="24"/>
          <w:szCs w:val="24"/>
        </w:rPr>
      </w:pPr>
      <w:r w:rsidRPr="00C54F77">
        <w:rPr>
          <w:sz w:val="24"/>
          <w:szCs w:val="24"/>
        </w:rPr>
        <w:t>In order to perform well in this course, the student should have knowledge of paragraph structure, as well as and English grammar and usage.</w:t>
      </w:r>
    </w:p>
    <w:p w14:paraId="6D1D962C" w14:textId="77777777" w:rsidR="0086220B" w:rsidRPr="00C54F77" w:rsidRDefault="0086220B" w:rsidP="0086220B">
      <w:pPr>
        <w:pStyle w:val="BodyText"/>
        <w:spacing w:before="5"/>
        <w:rPr>
          <w:sz w:val="24"/>
          <w:szCs w:val="24"/>
        </w:rPr>
      </w:pPr>
    </w:p>
    <w:p w14:paraId="231708A1" w14:textId="77777777" w:rsidR="0086220B" w:rsidRPr="00C54F77" w:rsidRDefault="0086220B" w:rsidP="0086220B">
      <w:pPr>
        <w:pStyle w:val="Heading1"/>
        <w:rPr>
          <w:sz w:val="24"/>
          <w:szCs w:val="24"/>
        </w:rPr>
      </w:pPr>
      <w:r w:rsidRPr="00C54F77">
        <w:rPr>
          <w:sz w:val="24"/>
          <w:szCs w:val="24"/>
        </w:rPr>
        <w:t>REQUIRED COURSE SOFTWARE</w:t>
      </w:r>
    </w:p>
    <w:p w14:paraId="45B2CF98" w14:textId="77777777" w:rsidR="0086220B" w:rsidRPr="00C54F77" w:rsidRDefault="0086220B" w:rsidP="0079741F">
      <w:pPr>
        <w:pStyle w:val="BodyText"/>
        <w:spacing w:before="235"/>
        <w:rPr>
          <w:sz w:val="24"/>
          <w:szCs w:val="24"/>
        </w:rPr>
      </w:pPr>
      <w:r w:rsidRPr="00C54F77">
        <w:rPr>
          <w:sz w:val="24"/>
          <w:szCs w:val="24"/>
        </w:rPr>
        <w:t>Students must use Microsoft Word or other compatible software for their assignments. Other formats will not be accepted. If the instructor is unable to open the document, it must be re-submitted; otherwise, the grade will default to zero.</w:t>
      </w:r>
    </w:p>
    <w:p w14:paraId="77D2E284" w14:textId="77777777" w:rsidR="0079741F" w:rsidRDefault="0079741F" w:rsidP="0079741F">
      <w:pPr>
        <w:pStyle w:val="BodyText"/>
        <w:spacing w:before="1"/>
        <w:ind w:right="443"/>
        <w:rPr>
          <w:sz w:val="24"/>
          <w:szCs w:val="24"/>
        </w:rPr>
      </w:pPr>
    </w:p>
    <w:p w14:paraId="3632F4A0" w14:textId="2CE960B9" w:rsidR="0086220B" w:rsidRPr="00C54F77" w:rsidRDefault="0086220B" w:rsidP="000B256C">
      <w:pPr>
        <w:pStyle w:val="BodyText"/>
        <w:spacing w:before="1"/>
        <w:ind w:right="443"/>
        <w:rPr>
          <w:sz w:val="24"/>
          <w:szCs w:val="24"/>
        </w:rPr>
      </w:pPr>
      <w:r w:rsidRPr="00C54F77">
        <w:rPr>
          <w:sz w:val="24"/>
          <w:szCs w:val="24"/>
        </w:rPr>
        <w:t xml:space="preserve">The library, Writing Studio, and Learning Commons at the </w:t>
      </w:r>
      <w:hyperlink r:id="rId6" w:anchor="tab%3d2">
        <w:r w:rsidRPr="00C54F77">
          <w:rPr>
            <w:color w:val="800080"/>
            <w:sz w:val="24"/>
            <w:szCs w:val="24"/>
            <w:u w:val="single" w:color="800080"/>
          </w:rPr>
          <w:t>various campuses</w:t>
        </w:r>
        <w:r w:rsidRPr="00C54F77">
          <w:rPr>
            <w:color w:val="800080"/>
            <w:sz w:val="24"/>
            <w:szCs w:val="24"/>
          </w:rPr>
          <w:t xml:space="preserve"> </w:t>
        </w:r>
      </w:hyperlink>
      <w:r w:rsidRPr="00C54F77">
        <w:rPr>
          <w:sz w:val="24"/>
          <w:szCs w:val="24"/>
        </w:rPr>
        <w:t>all provide computers with Microsoft Office. Also, the college makes Microsoft Office available FOR FREE to degree-seeking students.</w:t>
      </w:r>
      <w:r w:rsidR="000B256C">
        <w:rPr>
          <w:sz w:val="24"/>
          <w:szCs w:val="24"/>
        </w:rPr>
        <w:t xml:space="preserve"> </w:t>
      </w:r>
      <w:r w:rsidRPr="00C54F77">
        <w:rPr>
          <w:sz w:val="24"/>
          <w:szCs w:val="24"/>
        </w:rPr>
        <w:t xml:space="preserve">See: </w:t>
      </w:r>
      <w:hyperlink r:id="rId7">
        <w:r w:rsidRPr="00C54F77">
          <w:rPr>
            <w:color w:val="800080"/>
            <w:sz w:val="24"/>
            <w:szCs w:val="24"/>
            <w:u w:val="single" w:color="800080"/>
          </w:rPr>
          <w:t>http://www.spcollege.edu/microsoft</w:t>
        </w:r>
      </w:hyperlink>
    </w:p>
    <w:p w14:paraId="2E331F9A" w14:textId="37F65058" w:rsidR="000B256C" w:rsidRPr="00F923C6" w:rsidRDefault="0086220B" w:rsidP="0079741F">
      <w:pPr>
        <w:pStyle w:val="BodyText"/>
        <w:spacing w:before="240"/>
        <w:ind w:right="123"/>
        <w:rPr>
          <w:sz w:val="24"/>
          <w:szCs w:val="24"/>
        </w:rPr>
      </w:pPr>
      <w:r w:rsidRPr="00C54F77">
        <w:rPr>
          <w:sz w:val="24"/>
          <w:szCs w:val="24"/>
        </w:rPr>
        <w:t>MyCourses: A stable internet connection is necessary for this course. Students</w:t>
      </w:r>
      <w:r w:rsidRPr="00C54F77">
        <w:rPr>
          <w:spacing w:val="-39"/>
          <w:sz w:val="24"/>
          <w:szCs w:val="24"/>
        </w:rPr>
        <w:t xml:space="preserve"> </w:t>
      </w:r>
      <w:r w:rsidRPr="00C54F77">
        <w:rPr>
          <w:sz w:val="24"/>
          <w:szCs w:val="24"/>
        </w:rPr>
        <w:t>will be required to access MyCourses for course-related documents.  All drafts of papers must be submitted to the appropriate drop boxes and</w:t>
      </w:r>
      <w:r w:rsidRPr="00C54F77">
        <w:rPr>
          <w:spacing w:val="-22"/>
          <w:sz w:val="24"/>
          <w:szCs w:val="24"/>
        </w:rPr>
        <w:t xml:space="preserve"> </w:t>
      </w:r>
      <w:r w:rsidRPr="00C54F77">
        <w:rPr>
          <w:sz w:val="24"/>
          <w:szCs w:val="24"/>
        </w:rPr>
        <w:t>discussion</w:t>
      </w:r>
      <w:r w:rsidR="000D03D3">
        <w:rPr>
          <w:sz w:val="24"/>
          <w:szCs w:val="24"/>
        </w:rPr>
        <w:t xml:space="preserve"> </w:t>
      </w:r>
      <w:r w:rsidRPr="00C54F77">
        <w:rPr>
          <w:sz w:val="24"/>
          <w:szCs w:val="24"/>
        </w:rPr>
        <w:t xml:space="preserve">forums. MyCourses tutorials are available at </w:t>
      </w:r>
      <w:hyperlink r:id="rId8">
        <w:r w:rsidRPr="00C54F77">
          <w:rPr>
            <w:color w:val="800080"/>
            <w:sz w:val="24"/>
            <w:szCs w:val="24"/>
            <w:u w:val="single" w:color="800080"/>
          </w:rPr>
          <w:t>http://mycoursessupport.spcollege.edu/ecampus</w:t>
        </w:r>
      </w:hyperlink>
      <w:r w:rsidRPr="00C54F77">
        <w:rPr>
          <w:sz w:val="24"/>
          <w:szCs w:val="24"/>
        </w:rPr>
        <w:t>. Help with MyCourses is also available at the SPC Helpdesk at 727-341-4357</w:t>
      </w:r>
      <w:r w:rsidR="00C85B0C">
        <w:rPr>
          <w:sz w:val="24"/>
          <w:szCs w:val="24"/>
        </w:rPr>
        <w:t>.</w:t>
      </w:r>
    </w:p>
    <w:p w14:paraId="25B11FEC" w14:textId="77777777" w:rsidR="00F923C6" w:rsidRPr="00C54F77" w:rsidRDefault="00F923C6" w:rsidP="00F923C6">
      <w:pPr>
        <w:pStyle w:val="Heading1"/>
        <w:ind w:left="1652"/>
        <w:rPr>
          <w:sz w:val="24"/>
          <w:szCs w:val="24"/>
        </w:rPr>
      </w:pPr>
      <w:r w:rsidRPr="00C54F77">
        <w:rPr>
          <w:sz w:val="24"/>
          <w:szCs w:val="24"/>
        </w:rPr>
        <w:lastRenderedPageBreak/>
        <w:t>COURSE GOALS</w:t>
      </w:r>
    </w:p>
    <w:p w14:paraId="172275EE" w14:textId="77777777" w:rsidR="00F923C6" w:rsidRPr="00C54F77" w:rsidRDefault="00F923C6" w:rsidP="00F923C6">
      <w:pPr>
        <w:pStyle w:val="BodyText"/>
        <w:rPr>
          <w:b/>
          <w:sz w:val="24"/>
          <w:szCs w:val="24"/>
        </w:rPr>
      </w:pPr>
    </w:p>
    <w:p w14:paraId="2012F318" w14:textId="77777777" w:rsidR="00F923C6" w:rsidRPr="00C54F77" w:rsidRDefault="00F923C6" w:rsidP="00F923C6">
      <w:pPr>
        <w:pStyle w:val="ListParagraph"/>
        <w:numPr>
          <w:ilvl w:val="0"/>
          <w:numId w:val="1"/>
        </w:numPr>
        <w:tabs>
          <w:tab w:val="left" w:pos="821"/>
        </w:tabs>
        <w:spacing w:before="1"/>
        <w:ind w:right="319"/>
        <w:rPr>
          <w:sz w:val="24"/>
          <w:szCs w:val="24"/>
        </w:rPr>
      </w:pPr>
      <w:r w:rsidRPr="00C54F77">
        <w:rPr>
          <w:sz w:val="24"/>
          <w:szCs w:val="24"/>
        </w:rPr>
        <w:t>You will develop rhetorically effective compositions by writing essays</w:t>
      </w:r>
      <w:r w:rsidRPr="00C54F77">
        <w:rPr>
          <w:spacing w:val="-35"/>
          <w:sz w:val="24"/>
          <w:szCs w:val="24"/>
        </w:rPr>
        <w:t xml:space="preserve"> </w:t>
      </w:r>
      <w:r w:rsidRPr="00C54F77">
        <w:rPr>
          <w:sz w:val="24"/>
          <w:szCs w:val="24"/>
        </w:rPr>
        <w:t>that effectively demonstrate organization, development, unity, and</w:t>
      </w:r>
      <w:r w:rsidRPr="00C54F77">
        <w:rPr>
          <w:spacing w:val="-23"/>
          <w:sz w:val="24"/>
          <w:szCs w:val="24"/>
        </w:rPr>
        <w:t xml:space="preserve"> </w:t>
      </w:r>
      <w:r w:rsidRPr="00C54F77">
        <w:rPr>
          <w:sz w:val="24"/>
          <w:szCs w:val="24"/>
        </w:rPr>
        <w:t>coherence.</w:t>
      </w:r>
    </w:p>
    <w:p w14:paraId="1204AC13" w14:textId="77777777" w:rsidR="00F923C6" w:rsidRPr="00C54F77" w:rsidRDefault="00F923C6" w:rsidP="00F923C6">
      <w:pPr>
        <w:pStyle w:val="ListParagraph"/>
        <w:numPr>
          <w:ilvl w:val="0"/>
          <w:numId w:val="1"/>
        </w:numPr>
        <w:tabs>
          <w:tab w:val="left" w:pos="821"/>
        </w:tabs>
        <w:spacing w:before="1"/>
        <w:ind w:right="497"/>
        <w:rPr>
          <w:sz w:val="24"/>
          <w:szCs w:val="24"/>
        </w:rPr>
      </w:pPr>
      <w:r w:rsidRPr="00C54F77">
        <w:rPr>
          <w:sz w:val="24"/>
          <w:szCs w:val="24"/>
        </w:rPr>
        <w:t>You will employ critical thinking skills in the writing process by constructing outlines; arranging details; and using appropriate</w:t>
      </w:r>
      <w:r w:rsidRPr="00C54F77">
        <w:rPr>
          <w:spacing w:val="-41"/>
          <w:sz w:val="24"/>
          <w:szCs w:val="24"/>
        </w:rPr>
        <w:t xml:space="preserve"> </w:t>
      </w:r>
      <w:r w:rsidRPr="00C54F77">
        <w:rPr>
          <w:sz w:val="24"/>
          <w:szCs w:val="24"/>
        </w:rPr>
        <w:t>transitions.</w:t>
      </w:r>
    </w:p>
    <w:p w14:paraId="584A0BE6" w14:textId="77777777" w:rsidR="00F923C6" w:rsidRPr="00C54F77" w:rsidRDefault="00F923C6" w:rsidP="00F923C6">
      <w:pPr>
        <w:pStyle w:val="ListParagraph"/>
        <w:numPr>
          <w:ilvl w:val="0"/>
          <w:numId w:val="1"/>
        </w:numPr>
        <w:tabs>
          <w:tab w:val="left" w:pos="821"/>
        </w:tabs>
        <w:ind w:right="394"/>
        <w:rPr>
          <w:sz w:val="24"/>
          <w:szCs w:val="24"/>
        </w:rPr>
      </w:pPr>
      <w:r w:rsidRPr="00C54F77">
        <w:rPr>
          <w:sz w:val="24"/>
          <w:szCs w:val="24"/>
        </w:rPr>
        <w:t>You will employ Standard American English that supports the academic content by using appropriate diction; demonstrating principles of</w:t>
      </w:r>
      <w:r w:rsidRPr="00C54F77">
        <w:rPr>
          <w:spacing w:val="-42"/>
          <w:sz w:val="24"/>
          <w:szCs w:val="24"/>
        </w:rPr>
        <w:t xml:space="preserve"> </w:t>
      </w:r>
      <w:r w:rsidRPr="00C54F77">
        <w:rPr>
          <w:sz w:val="24"/>
          <w:szCs w:val="24"/>
        </w:rPr>
        <w:t>grammar and usage; and composing a variety of sentence</w:t>
      </w:r>
      <w:r w:rsidRPr="00C54F77">
        <w:rPr>
          <w:spacing w:val="-8"/>
          <w:sz w:val="24"/>
          <w:szCs w:val="24"/>
        </w:rPr>
        <w:t xml:space="preserve"> </w:t>
      </w:r>
      <w:r w:rsidRPr="00C54F77">
        <w:rPr>
          <w:sz w:val="24"/>
          <w:szCs w:val="24"/>
        </w:rPr>
        <w:t>types.</w:t>
      </w:r>
    </w:p>
    <w:p w14:paraId="2BB75CD5" w14:textId="77777777" w:rsidR="00F923C6" w:rsidRPr="00C54F77" w:rsidRDefault="00F923C6" w:rsidP="00F923C6">
      <w:pPr>
        <w:pStyle w:val="ListParagraph"/>
        <w:numPr>
          <w:ilvl w:val="0"/>
          <w:numId w:val="1"/>
        </w:numPr>
        <w:tabs>
          <w:tab w:val="left" w:pos="821"/>
        </w:tabs>
        <w:ind w:right="436"/>
        <w:rPr>
          <w:sz w:val="24"/>
          <w:szCs w:val="24"/>
        </w:rPr>
      </w:pPr>
      <w:r w:rsidRPr="00C54F77">
        <w:rPr>
          <w:sz w:val="24"/>
          <w:szCs w:val="24"/>
        </w:rPr>
        <w:t>You will apply rhetorical criticism techniques to essays written by</w:t>
      </w:r>
      <w:r w:rsidRPr="00C54F77">
        <w:rPr>
          <w:spacing w:val="-32"/>
          <w:sz w:val="24"/>
          <w:szCs w:val="24"/>
        </w:rPr>
        <w:t xml:space="preserve"> </w:t>
      </w:r>
      <w:r w:rsidRPr="00C54F77">
        <w:rPr>
          <w:sz w:val="24"/>
          <w:szCs w:val="24"/>
        </w:rPr>
        <w:t>student and professional</w:t>
      </w:r>
      <w:r w:rsidRPr="00C54F77">
        <w:rPr>
          <w:spacing w:val="1"/>
          <w:sz w:val="24"/>
          <w:szCs w:val="24"/>
        </w:rPr>
        <w:t xml:space="preserve"> </w:t>
      </w:r>
      <w:r w:rsidRPr="00C54F77">
        <w:rPr>
          <w:sz w:val="24"/>
          <w:szCs w:val="24"/>
        </w:rPr>
        <w:t>authors.</w:t>
      </w:r>
    </w:p>
    <w:p w14:paraId="34712EE5" w14:textId="77777777" w:rsidR="00F923C6" w:rsidRPr="00C54F77" w:rsidRDefault="00F923C6" w:rsidP="00F923C6">
      <w:pPr>
        <w:pStyle w:val="ListParagraph"/>
        <w:numPr>
          <w:ilvl w:val="0"/>
          <w:numId w:val="1"/>
        </w:numPr>
        <w:tabs>
          <w:tab w:val="left" w:pos="821"/>
        </w:tabs>
        <w:ind w:right="257"/>
        <w:rPr>
          <w:sz w:val="24"/>
          <w:szCs w:val="24"/>
        </w:rPr>
      </w:pPr>
      <w:r w:rsidRPr="00C54F77">
        <w:rPr>
          <w:sz w:val="24"/>
          <w:szCs w:val="24"/>
        </w:rPr>
        <w:t>You will locate sources effectively, including digital content, appropriate</w:t>
      </w:r>
      <w:r w:rsidRPr="00C54F77">
        <w:rPr>
          <w:spacing w:val="-42"/>
          <w:sz w:val="24"/>
          <w:szCs w:val="24"/>
        </w:rPr>
        <w:t xml:space="preserve"> </w:t>
      </w:r>
      <w:r w:rsidRPr="00C54F77">
        <w:rPr>
          <w:sz w:val="24"/>
          <w:szCs w:val="24"/>
        </w:rPr>
        <w:t>to the essay’s topic and</w:t>
      </w:r>
      <w:r w:rsidRPr="00C54F77">
        <w:rPr>
          <w:spacing w:val="-6"/>
          <w:sz w:val="24"/>
          <w:szCs w:val="24"/>
        </w:rPr>
        <w:t xml:space="preserve"> </w:t>
      </w:r>
      <w:r w:rsidRPr="00C54F77">
        <w:rPr>
          <w:sz w:val="24"/>
          <w:szCs w:val="24"/>
        </w:rPr>
        <w:t>scope.</w:t>
      </w:r>
    </w:p>
    <w:p w14:paraId="7520E706" w14:textId="77777777" w:rsidR="00F923C6" w:rsidRPr="00C54F77" w:rsidRDefault="00F923C6" w:rsidP="00F923C6">
      <w:pPr>
        <w:pStyle w:val="ListParagraph"/>
        <w:numPr>
          <w:ilvl w:val="0"/>
          <w:numId w:val="1"/>
        </w:numPr>
        <w:tabs>
          <w:tab w:val="left" w:pos="821"/>
        </w:tabs>
        <w:spacing w:line="322" w:lineRule="exact"/>
        <w:ind w:left="460" w:firstLine="0"/>
        <w:rPr>
          <w:sz w:val="24"/>
          <w:szCs w:val="24"/>
        </w:rPr>
      </w:pPr>
      <w:r w:rsidRPr="00C54F77">
        <w:rPr>
          <w:sz w:val="24"/>
          <w:szCs w:val="24"/>
        </w:rPr>
        <w:t>You will ethically evaluate sources, including digital</w:t>
      </w:r>
      <w:r w:rsidRPr="00C54F77">
        <w:rPr>
          <w:spacing w:val="-13"/>
          <w:sz w:val="24"/>
          <w:szCs w:val="24"/>
        </w:rPr>
        <w:t xml:space="preserve"> </w:t>
      </w:r>
      <w:r w:rsidRPr="00C54F77">
        <w:rPr>
          <w:sz w:val="24"/>
          <w:szCs w:val="24"/>
        </w:rPr>
        <w:t>content.</w:t>
      </w:r>
    </w:p>
    <w:p w14:paraId="0A4BB73C" w14:textId="7EC87D81" w:rsidR="00F923C6" w:rsidRDefault="00F923C6" w:rsidP="00F923C6">
      <w:pPr>
        <w:pStyle w:val="BodyText"/>
        <w:rPr>
          <w:sz w:val="24"/>
          <w:szCs w:val="24"/>
        </w:rPr>
      </w:pPr>
    </w:p>
    <w:p w14:paraId="6C83C09C" w14:textId="15811F87" w:rsidR="00155D96" w:rsidRDefault="00155D96" w:rsidP="00F923C6">
      <w:pPr>
        <w:pStyle w:val="BodyText"/>
        <w:rPr>
          <w:sz w:val="24"/>
          <w:szCs w:val="24"/>
        </w:rPr>
      </w:pPr>
    </w:p>
    <w:p w14:paraId="52A1EF25" w14:textId="0993DE47" w:rsidR="00155D96" w:rsidRDefault="00155D96" w:rsidP="00155D96">
      <w:pPr>
        <w:pStyle w:val="BodyText"/>
        <w:jc w:val="center"/>
        <w:rPr>
          <w:b/>
          <w:bCs/>
          <w:caps/>
          <w:sz w:val="24"/>
          <w:szCs w:val="24"/>
        </w:rPr>
      </w:pPr>
      <w:r w:rsidRPr="00155D96">
        <w:rPr>
          <w:b/>
          <w:bCs/>
          <w:caps/>
          <w:sz w:val="24"/>
          <w:szCs w:val="24"/>
        </w:rPr>
        <w:t>Learning Outcomes and Objectives</w:t>
      </w:r>
    </w:p>
    <w:p w14:paraId="08C30657" w14:textId="77777777" w:rsidR="00155D96" w:rsidRPr="00155D96" w:rsidRDefault="00155D96" w:rsidP="00155D96">
      <w:pPr>
        <w:pStyle w:val="BodyText"/>
        <w:jc w:val="center"/>
        <w:rPr>
          <w:b/>
          <w:bCs/>
          <w:caps/>
          <w:sz w:val="24"/>
          <w:szCs w:val="24"/>
        </w:rPr>
      </w:pPr>
    </w:p>
    <w:p w14:paraId="6BA3D098" w14:textId="4642BCE1" w:rsidR="00155D96" w:rsidRPr="00155D96" w:rsidRDefault="00155D96" w:rsidP="00155D96">
      <w:pPr>
        <w:pStyle w:val="BodyText"/>
        <w:rPr>
          <w:sz w:val="24"/>
          <w:szCs w:val="24"/>
        </w:rPr>
      </w:pPr>
      <w:r w:rsidRPr="00155D96">
        <w:rPr>
          <w:sz w:val="24"/>
          <w:szCs w:val="24"/>
        </w:rPr>
        <w:t xml:space="preserve">1. The student will develop compositions that effectively demonstrate organization, development, unity, </w:t>
      </w:r>
      <w:proofErr w:type="spellStart"/>
      <w:r w:rsidRPr="00155D96">
        <w:rPr>
          <w:sz w:val="24"/>
          <w:szCs w:val="24"/>
        </w:rPr>
        <w:t>andcoherence</w:t>
      </w:r>
      <w:proofErr w:type="spellEnd"/>
      <w:r w:rsidRPr="00155D96">
        <w:rPr>
          <w:sz w:val="24"/>
          <w:szCs w:val="24"/>
        </w:rPr>
        <w:t xml:space="preserve"> by:</w:t>
      </w:r>
    </w:p>
    <w:p w14:paraId="06863CAD" w14:textId="77777777" w:rsidR="00155D96" w:rsidRPr="00155D96" w:rsidRDefault="00155D96" w:rsidP="00155D96">
      <w:pPr>
        <w:pStyle w:val="BodyText"/>
        <w:rPr>
          <w:sz w:val="24"/>
          <w:szCs w:val="24"/>
        </w:rPr>
      </w:pPr>
      <w:r w:rsidRPr="00155D96">
        <w:rPr>
          <w:sz w:val="24"/>
          <w:szCs w:val="24"/>
        </w:rPr>
        <w:t>a. constructing essays that modify a topic from general to specific based on purpose and audience</w:t>
      </w:r>
    </w:p>
    <w:p w14:paraId="66D26A39" w14:textId="77777777" w:rsidR="00155D96" w:rsidRPr="00155D96" w:rsidRDefault="00155D96" w:rsidP="00155D96">
      <w:pPr>
        <w:pStyle w:val="BodyText"/>
        <w:rPr>
          <w:sz w:val="24"/>
          <w:szCs w:val="24"/>
        </w:rPr>
      </w:pPr>
      <w:r w:rsidRPr="00155D96">
        <w:rPr>
          <w:sz w:val="24"/>
          <w:szCs w:val="24"/>
        </w:rPr>
        <w:t>b. creating comprehensive introductions that present a narrowed topic and a focused thesis statement</w:t>
      </w:r>
    </w:p>
    <w:p w14:paraId="4C3E4C1A" w14:textId="67FFFAC2" w:rsidR="00155D96" w:rsidRPr="00155D96" w:rsidRDefault="00155D96" w:rsidP="00155D96">
      <w:pPr>
        <w:pStyle w:val="BodyText"/>
        <w:rPr>
          <w:sz w:val="24"/>
          <w:szCs w:val="24"/>
        </w:rPr>
      </w:pPr>
      <w:r w:rsidRPr="00155D96">
        <w:rPr>
          <w:sz w:val="24"/>
          <w:szCs w:val="24"/>
        </w:rPr>
        <w:t>c. composing detailed supporting paragraphs which logically and sufficiently support the thesis statement with</w:t>
      </w:r>
      <w:r>
        <w:rPr>
          <w:sz w:val="24"/>
          <w:szCs w:val="24"/>
        </w:rPr>
        <w:t xml:space="preserve"> </w:t>
      </w:r>
      <w:r w:rsidRPr="00155D96">
        <w:rPr>
          <w:sz w:val="24"/>
          <w:szCs w:val="24"/>
        </w:rPr>
        <w:t>illustrations and examples</w:t>
      </w:r>
    </w:p>
    <w:p w14:paraId="7DFC9520" w14:textId="5833DDED" w:rsidR="00155D96" w:rsidRDefault="00155D96" w:rsidP="00155D96">
      <w:pPr>
        <w:pStyle w:val="BodyText"/>
        <w:rPr>
          <w:sz w:val="24"/>
          <w:szCs w:val="24"/>
        </w:rPr>
      </w:pPr>
      <w:r w:rsidRPr="00155D96">
        <w:rPr>
          <w:sz w:val="24"/>
          <w:szCs w:val="24"/>
        </w:rPr>
        <w:t xml:space="preserve">d. writing concluding paragraphs that reinforce the thesis statement, summarize the essay topic, and appraise </w:t>
      </w:r>
      <w:r>
        <w:rPr>
          <w:sz w:val="24"/>
          <w:szCs w:val="24"/>
        </w:rPr>
        <w:t>the value</w:t>
      </w:r>
      <w:r w:rsidRPr="00155D96">
        <w:rPr>
          <w:sz w:val="24"/>
          <w:szCs w:val="24"/>
        </w:rPr>
        <w:t xml:space="preserve"> of the essay</w:t>
      </w:r>
    </w:p>
    <w:p w14:paraId="58D5ACC8" w14:textId="77777777" w:rsidR="00155D96" w:rsidRPr="00155D96" w:rsidRDefault="00155D96" w:rsidP="00155D96">
      <w:pPr>
        <w:pStyle w:val="BodyText"/>
        <w:rPr>
          <w:sz w:val="24"/>
          <w:szCs w:val="24"/>
        </w:rPr>
      </w:pPr>
    </w:p>
    <w:p w14:paraId="5DF1E076" w14:textId="77777777" w:rsidR="00155D96" w:rsidRPr="00155D96" w:rsidRDefault="00155D96" w:rsidP="00155D96">
      <w:pPr>
        <w:pStyle w:val="BodyText"/>
        <w:rPr>
          <w:sz w:val="24"/>
          <w:szCs w:val="24"/>
        </w:rPr>
      </w:pPr>
      <w:r w:rsidRPr="00155D96">
        <w:rPr>
          <w:sz w:val="24"/>
          <w:szCs w:val="24"/>
        </w:rPr>
        <w:t>2. The student will employ critical thinking skills in the writing process by:</w:t>
      </w:r>
    </w:p>
    <w:p w14:paraId="233D082E" w14:textId="77777777" w:rsidR="00155D96" w:rsidRPr="00155D96" w:rsidRDefault="00155D96" w:rsidP="00155D96">
      <w:pPr>
        <w:pStyle w:val="BodyText"/>
        <w:rPr>
          <w:sz w:val="24"/>
          <w:szCs w:val="24"/>
        </w:rPr>
      </w:pPr>
      <w:r w:rsidRPr="00155D96">
        <w:rPr>
          <w:sz w:val="24"/>
          <w:szCs w:val="24"/>
        </w:rPr>
        <w:t>a. constructing outlines that distinguish logically the intended topic, thesis statement, and support</w:t>
      </w:r>
    </w:p>
    <w:p w14:paraId="776F831B" w14:textId="77777777" w:rsidR="00155D96" w:rsidRPr="00155D96" w:rsidRDefault="00155D96" w:rsidP="00155D96">
      <w:pPr>
        <w:pStyle w:val="BodyText"/>
        <w:rPr>
          <w:sz w:val="24"/>
          <w:szCs w:val="24"/>
        </w:rPr>
      </w:pPr>
      <w:r w:rsidRPr="00155D96">
        <w:rPr>
          <w:sz w:val="24"/>
          <w:szCs w:val="24"/>
        </w:rPr>
        <w:t>b. selecting and analyzing appropriate details to support the thesis statement</w:t>
      </w:r>
    </w:p>
    <w:p w14:paraId="0C059E12" w14:textId="77777777" w:rsidR="00155D96" w:rsidRPr="00155D96" w:rsidRDefault="00155D96" w:rsidP="00155D96">
      <w:pPr>
        <w:pStyle w:val="BodyText"/>
        <w:rPr>
          <w:sz w:val="24"/>
          <w:szCs w:val="24"/>
        </w:rPr>
      </w:pPr>
      <w:r w:rsidRPr="00155D96">
        <w:rPr>
          <w:sz w:val="24"/>
          <w:szCs w:val="24"/>
        </w:rPr>
        <w:t>c. arranging details in a consistent and logical order to support the thesis statement</w:t>
      </w:r>
    </w:p>
    <w:p w14:paraId="4E8DC45F" w14:textId="6B55E1BA" w:rsidR="00155D96" w:rsidRDefault="00155D96" w:rsidP="00155D96">
      <w:pPr>
        <w:pStyle w:val="BodyText"/>
        <w:rPr>
          <w:sz w:val="24"/>
          <w:szCs w:val="24"/>
        </w:rPr>
      </w:pPr>
      <w:r w:rsidRPr="00155D96">
        <w:rPr>
          <w:sz w:val="24"/>
          <w:szCs w:val="24"/>
        </w:rPr>
        <w:t>d. using appropriate transitions to show relationships between ideas</w:t>
      </w:r>
    </w:p>
    <w:p w14:paraId="58C19F2B" w14:textId="77777777" w:rsidR="00155D96" w:rsidRPr="00155D96" w:rsidRDefault="00155D96" w:rsidP="00155D96">
      <w:pPr>
        <w:pStyle w:val="BodyText"/>
        <w:rPr>
          <w:sz w:val="24"/>
          <w:szCs w:val="24"/>
        </w:rPr>
      </w:pPr>
    </w:p>
    <w:p w14:paraId="2FB35451" w14:textId="77777777" w:rsidR="00155D96" w:rsidRPr="00155D96" w:rsidRDefault="00155D96" w:rsidP="00155D96">
      <w:pPr>
        <w:pStyle w:val="BodyText"/>
        <w:rPr>
          <w:sz w:val="24"/>
          <w:szCs w:val="24"/>
        </w:rPr>
      </w:pPr>
      <w:r w:rsidRPr="00155D96">
        <w:rPr>
          <w:sz w:val="24"/>
          <w:szCs w:val="24"/>
        </w:rPr>
        <w:t>3. The student will employ Standard American English that supports the academic content by:</w:t>
      </w:r>
    </w:p>
    <w:p w14:paraId="0DB67F2C" w14:textId="77777777" w:rsidR="00155D96" w:rsidRPr="00155D96" w:rsidRDefault="00155D96" w:rsidP="00155D96">
      <w:pPr>
        <w:pStyle w:val="BodyText"/>
        <w:rPr>
          <w:sz w:val="24"/>
          <w:szCs w:val="24"/>
        </w:rPr>
      </w:pPr>
      <w:r w:rsidRPr="00155D96">
        <w:rPr>
          <w:sz w:val="24"/>
          <w:szCs w:val="24"/>
        </w:rPr>
        <w:t>a. using diction appropriate to the purpose and audience</w:t>
      </w:r>
    </w:p>
    <w:p w14:paraId="2D3962FF" w14:textId="77777777" w:rsidR="00155D96" w:rsidRPr="00155D96" w:rsidRDefault="00155D96" w:rsidP="00155D96">
      <w:pPr>
        <w:pStyle w:val="BodyText"/>
        <w:rPr>
          <w:sz w:val="24"/>
          <w:szCs w:val="24"/>
        </w:rPr>
      </w:pPr>
      <w:r w:rsidRPr="00155D96">
        <w:rPr>
          <w:sz w:val="24"/>
          <w:szCs w:val="24"/>
        </w:rPr>
        <w:t>b. demonstrating principles of grammar and usage to form correct and effective sentences</w:t>
      </w:r>
    </w:p>
    <w:p w14:paraId="0D97AA54" w14:textId="1704258A" w:rsidR="00155D96" w:rsidRDefault="00155D96" w:rsidP="00155D96">
      <w:pPr>
        <w:pStyle w:val="BodyText"/>
        <w:rPr>
          <w:sz w:val="24"/>
          <w:szCs w:val="24"/>
        </w:rPr>
      </w:pPr>
      <w:r w:rsidRPr="00155D96">
        <w:rPr>
          <w:sz w:val="24"/>
          <w:szCs w:val="24"/>
        </w:rPr>
        <w:t>c. composing a variety of sentence types</w:t>
      </w:r>
    </w:p>
    <w:p w14:paraId="1520EEB6" w14:textId="77777777" w:rsidR="00155D96" w:rsidRPr="00155D96" w:rsidRDefault="00155D96" w:rsidP="00155D96">
      <w:pPr>
        <w:pStyle w:val="BodyText"/>
        <w:rPr>
          <w:sz w:val="24"/>
          <w:szCs w:val="24"/>
        </w:rPr>
      </w:pPr>
    </w:p>
    <w:p w14:paraId="313EA4E2" w14:textId="0BF87F6F" w:rsidR="00155D96" w:rsidRPr="00155D96" w:rsidRDefault="00155D96" w:rsidP="00155D96">
      <w:pPr>
        <w:pStyle w:val="BodyText"/>
        <w:rPr>
          <w:sz w:val="24"/>
          <w:szCs w:val="24"/>
        </w:rPr>
      </w:pPr>
      <w:r w:rsidRPr="00155D96">
        <w:rPr>
          <w:sz w:val="24"/>
          <w:szCs w:val="24"/>
        </w:rPr>
        <w:t>4. The student will apply rhetorical criticism techniques to essays written by student and professional authors</w:t>
      </w:r>
      <w:r>
        <w:rPr>
          <w:sz w:val="24"/>
          <w:szCs w:val="24"/>
        </w:rPr>
        <w:t xml:space="preserve"> </w:t>
      </w:r>
      <w:r w:rsidRPr="00155D96">
        <w:rPr>
          <w:sz w:val="24"/>
          <w:szCs w:val="24"/>
        </w:rPr>
        <w:t>by:</w:t>
      </w:r>
    </w:p>
    <w:p w14:paraId="4B483F94" w14:textId="77777777" w:rsidR="00155D96" w:rsidRPr="00155D96" w:rsidRDefault="00155D96" w:rsidP="00155D96">
      <w:pPr>
        <w:pStyle w:val="BodyText"/>
        <w:rPr>
          <w:sz w:val="24"/>
          <w:szCs w:val="24"/>
        </w:rPr>
      </w:pPr>
      <w:r w:rsidRPr="00155D96">
        <w:rPr>
          <w:sz w:val="24"/>
          <w:szCs w:val="24"/>
        </w:rPr>
        <w:t>a. identifying the thesis and arguments</w:t>
      </w:r>
    </w:p>
    <w:p w14:paraId="2DBBE390" w14:textId="77777777" w:rsidR="00155D96" w:rsidRPr="00155D96" w:rsidRDefault="00155D96" w:rsidP="00155D96">
      <w:pPr>
        <w:pStyle w:val="BodyText"/>
        <w:rPr>
          <w:sz w:val="24"/>
          <w:szCs w:val="24"/>
        </w:rPr>
      </w:pPr>
      <w:r w:rsidRPr="00155D96">
        <w:rPr>
          <w:sz w:val="24"/>
          <w:szCs w:val="24"/>
        </w:rPr>
        <w:t>b. making inferences</w:t>
      </w:r>
    </w:p>
    <w:p w14:paraId="1C15DA24" w14:textId="77777777" w:rsidR="00155D96" w:rsidRPr="00155D96" w:rsidRDefault="00155D96" w:rsidP="00155D96">
      <w:pPr>
        <w:pStyle w:val="BodyText"/>
        <w:rPr>
          <w:sz w:val="24"/>
          <w:szCs w:val="24"/>
        </w:rPr>
      </w:pPr>
      <w:r w:rsidRPr="00155D96">
        <w:rPr>
          <w:sz w:val="24"/>
          <w:szCs w:val="24"/>
        </w:rPr>
        <w:t>c. discerning facts and opinion</w:t>
      </w:r>
    </w:p>
    <w:p w14:paraId="0D5E4DDB" w14:textId="77777777" w:rsidR="00155D96" w:rsidRPr="00155D96" w:rsidRDefault="00155D96" w:rsidP="00155D96">
      <w:pPr>
        <w:pStyle w:val="BodyText"/>
        <w:rPr>
          <w:sz w:val="24"/>
          <w:szCs w:val="24"/>
        </w:rPr>
      </w:pPr>
      <w:r w:rsidRPr="00155D96">
        <w:rPr>
          <w:sz w:val="24"/>
          <w:szCs w:val="24"/>
        </w:rPr>
        <w:t>d. determining rhetorical patterns</w:t>
      </w:r>
    </w:p>
    <w:p w14:paraId="75DD7591" w14:textId="77777777" w:rsidR="00155D96" w:rsidRPr="00155D96" w:rsidRDefault="00155D96" w:rsidP="00155D96">
      <w:pPr>
        <w:pStyle w:val="BodyText"/>
        <w:rPr>
          <w:sz w:val="24"/>
          <w:szCs w:val="24"/>
        </w:rPr>
      </w:pPr>
      <w:r w:rsidRPr="00155D96">
        <w:rPr>
          <w:sz w:val="24"/>
          <w:szCs w:val="24"/>
        </w:rPr>
        <w:t>e. writing critiques</w:t>
      </w:r>
    </w:p>
    <w:p w14:paraId="6F6B695E" w14:textId="35B376CC" w:rsidR="00155D96" w:rsidRPr="00155D96" w:rsidRDefault="00155D96" w:rsidP="00155D96">
      <w:pPr>
        <w:pStyle w:val="BodyText"/>
        <w:rPr>
          <w:sz w:val="24"/>
          <w:szCs w:val="24"/>
        </w:rPr>
      </w:pPr>
      <w:r w:rsidRPr="00155D96">
        <w:rPr>
          <w:sz w:val="24"/>
          <w:szCs w:val="24"/>
        </w:rPr>
        <w:lastRenderedPageBreak/>
        <w:t>5. The student will effectively locate sources, including digital content, appropriate to the essay’s topic and</w:t>
      </w:r>
      <w:r>
        <w:rPr>
          <w:sz w:val="24"/>
          <w:szCs w:val="24"/>
        </w:rPr>
        <w:t xml:space="preserve"> </w:t>
      </w:r>
      <w:r w:rsidRPr="00155D96">
        <w:rPr>
          <w:sz w:val="24"/>
          <w:szCs w:val="24"/>
        </w:rPr>
        <w:t>scope by:</w:t>
      </w:r>
    </w:p>
    <w:p w14:paraId="16C52C3E" w14:textId="2CAA8207" w:rsidR="00155D96" w:rsidRPr="00155D96" w:rsidRDefault="00155D96" w:rsidP="00155D96">
      <w:pPr>
        <w:pStyle w:val="BodyText"/>
        <w:rPr>
          <w:sz w:val="24"/>
          <w:szCs w:val="24"/>
        </w:rPr>
      </w:pPr>
      <w:r w:rsidRPr="00155D96">
        <w:rPr>
          <w:sz w:val="24"/>
          <w:szCs w:val="24"/>
        </w:rPr>
        <w:t>a. constructing search strategies to select sources appropriate for the topic and academic content (including online</w:t>
      </w:r>
      <w:r>
        <w:rPr>
          <w:sz w:val="24"/>
          <w:szCs w:val="24"/>
        </w:rPr>
        <w:t xml:space="preserve"> </w:t>
      </w:r>
      <w:r w:rsidRPr="00155D96">
        <w:rPr>
          <w:sz w:val="24"/>
          <w:szCs w:val="24"/>
        </w:rPr>
        <w:t>college library databases)</w:t>
      </w:r>
    </w:p>
    <w:p w14:paraId="253F071D" w14:textId="77777777" w:rsidR="00155D96" w:rsidRPr="00155D96" w:rsidRDefault="00155D96" w:rsidP="00155D96">
      <w:pPr>
        <w:pStyle w:val="BodyText"/>
        <w:rPr>
          <w:sz w:val="24"/>
          <w:szCs w:val="24"/>
        </w:rPr>
      </w:pPr>
      <w:r w:rsidRPr="00155D96">
        <w:rPr>
          <w:sz w:val="24"/>
          <w:szCs w:val="24"/>
        </w:rPr>
        <w:t>b. assessing credibility of sources</w:t>
      </w:r>
    </w:p>
    <w:p w14:paraId="7E00AD09" w14:textId="6F046EE8" w:rsidR="00155D96" w:rsidRDefault="00155D96" w:rsidP="00155D96">
      <w:pPr>
        <w:pStyle w:val="BodyText"/>
        <w:rPr>
          <w:sz w:val="24"/>
          <w:szCs w:val="24"/>
        </w:rPr>
      </w:pPr>
      <w:r w:rsidRPr="00155D96">
        <w:rPr>
          <w:sz w:val="24"/>
          <w:szCs w:val="24"/>
        </w:rPr>
        <w:t>c. analyzing the relevance of the information to the essay’s thesis</w:t>
      </w:r>
    </w:p>
    <w:p w14:paraId="181FBCE2" w14:textId="77777777" w:rsidR="00155D96" w:rsidRPr="00155D96" w:rsidRDefault="00155D96" w:rsidP="00155D96">
      <w:pPr>
        <w:pStyle w:val="BodyText"/>
        <w:rPr>
          <w:sz w:val="24"/>
          <w:szCs w:val="24"/>
        </w:rPr>
      </w:pPr>
    </w:p>
    <w:p w14:paraId="7AFB39BD" w14:textId="77777777" w:rsidR="00155D96" w:rsidRPr="00155D96" w:rsidRDefault="00155D96" w:rsidP="00155D96">
      <w:pPr>
        <w:pStyle w:val="BodyText"/>
        <w:rPr>
          <w:sz w:val="24"/>
          <w:szCs w:val="24"/>
        </w:rPr>
      </w:pPr>
      <w:r w:rsidRPr="00155D96">
        <w:rPr>
          <w:sz w:val="24"/>
          <w:szCs w:val="24"/>
        </w:rPr>
        <w:t>6. The student will ethically evaluate sources, including digital content, by:</w:t>
      </w:r>
    </w:p>
    <w:p w14:paraId="12E2F116" w14:textId="77777777" w:rsidR="00155D96" w:rsidRPr="00155D96" w:rsidRDefault="00155D96" w:rsidP="00155D96">
      <w:pPr>
        <w:pStyle w:val="BodyText"/>
        <w:rPr>
          <w:sz w:val="24"/>
          <w:szCs w:val="24"/>
        </w:rPr>
      </w:pPr>
      <w:r w:rsidRPr="00155D96">
        <w:rPr>
          <w:sz w:val="24"/>
          <w:szCs w:val="24"/>
        </w:rPr>
        <w:t>a. summarizing the main idea and supporting details extracted from the information</w:t>
      </w:r>
    </w:p>
    <w:p w14:paraId="2747A259" w14:textId="77777777" w:rsidR="00155D96" w:rsidRPr="00155D96" w:rsidRDefault="00155D96" w:rsidP="00155D96">
      <w:pPr>
        <w:pStyle w:val="BodyText"/>
        <w:rPr>
          <w:sz w:val="24"/>
          <w:szCs w:val="24"/>
        </w:rPr>
      </w:pPr>
      <w:r w:rsidRPr="00155D96">
        <w:rPr>
          <w:sz w:val="24"/>
          <w:szCs w:val="24"/>
        </w:rPr>
        <w:t>b. examining the accuracy and currency of the source</w:t>
      </w:r>
    </w:p>
    <w:p w14:paraId="15A34574" w14:textId="7CD9F54D" w:rsidR="00155D96" w:rsidRPr="00C54F77" w:rsidRDefault="00155D96" w:rsidP="00155D96">
      <w:pPr>
        <w:pStyle w:val="BodyText"/>
        <w:rPr>
          <w:sz w:val="24"/>
          <w:szCs w:val="24"/>
        </w:rPr>
      </w:pPr>
      <w:r w:rsidRPr="00155D96">
        <w:rPr>
          <w:sz w:val="24"/>
          <w:szCs w:val="24"/>
        </w:rPr>
        <w:t>c. paraphrasing and citing digital and other source content using Modern Language Association or American</w:t>
      </w:r>
      <w:r>
        <w:rPr>
          <w:sz w:val="24"/>
          <w:szCs w:val="24"/>
        </w:rPr>
        <w:t xml:space="preserve"> </w:t>
      </w:r>
      <w:r w:rsidRPr="00155D96">
        <w:rPr>
          <w:sz w:val="24"/>
          <w:szCs w:val="24"/>
        </w:rPr>
        <w:t>Psychological Association guidelines</w:t>
      </w:r>
    </w:p>
    <w:p w14:paraId="32A9DDBB" w14:textId="77777777" w:rsidR="0086220B" w:rsidRPr="00C54F77" w:rsidRDefault="00C54F77" w:rsidP="0086220B">
      <w:pPr>
        <w:pStyle w:val="Heading1"/>
        <w:spacing w:before="89"/>
        <w:rPr>
          <w:sz w:val="24"/>
          <w:szCs w:val="24"/>
        </w:rPr>
      </w:pPr>
      <w:r>
        <w:rPr>
          <w:sz w:val="24"/>
          <w:szCs w:val="24"/>
        </w:rPr>
        <w:br/>
      </w:r>
      <w:r w:rsidR="0086220B" w:rsidRPr="00C54F77">
        <w:rPr>
          <w:sz w:val="24"/>
          <w:szCs w:val="24"/>
        </w:rPr>
        <w:t>GRADING</w:t>
      </w:r>
    </w:p>
    <w:p w14:paraId="39AC2301" w14:textId="77777777" w:rsidR="0086220B" w:rsidRPr="00C54F77" w:rsidRDefault="0086220B" w:rsidP="0086220B">
      <w:pPr>
        <w:pStyle w:val="BodyText"/>
        <w:rPr>
          <w:b/>
          <w:sz w:val="24"/>
          <w:szCs w:val="24"/>
        </w:rPr>
      </w:pPr>
    </w:p>
    <w:p w14:paraId="1BC7AF90" w14:textId="77777777" w:rsidR="0086220B" w:rsidRPr="00C54F77" w:rsidRDefault="0086220B" w:rsidP="0086220B">
      <w:pPr>
        <w:pStyle w:val="BodyText"/>
        <w:spacing w:before="3"/>
        <w:rPr>
          <w:b/>
          <w:sz w:val="24"/>
          <w:szCs w:val="24"/>
        </w:rPr>
      </w:pPr>
    </w:p>
    <w:tbl>
      <w:tblPr>
        <w:tblW w:w="0" w:type="auto"/>
        <w:tblInd w:w="31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818"/>
        <w:gridCol w:w="1056"/>
        <w:gridCol w:w="1512"/>
      </w:tblGrid>
      <w:tr w:rsidR="0086220B" w:rsidRPr="00C54F77" w14:paraId="6580FC83" w14:textId="77777777" w:rsidTr="00F923C6">
        <w:trPr>
          <w:trHeight w:val="615"/>
        </w:trPr>
        <w:tc>
          <w:tcPr>
            <w:tcW w:w="818" w:type="dxa"/>
            <w:tcBorders>
              <w:left w:val="double" w:sz="2" w:space="0" w:color="EFEFEF"/>
            </w:tcBorders>
          </w:tcPr>
          <w:p w14:paraId="56A6E4C1" w14:textId="77777777" w:rsidR="0086220B" w:rsidRPr="00C54F77" w:rsidRDefault="0086220B" w:rsidP="005F6EB7">
            <w:pPr>
              <w:pStyle w:val="TableParagraph"/>
              <w:spacing w:before="166"/>
              <w:ind w:left="9" w:right="-15"/>
              <w:rPr>
                <w:b/>
                <w:sz w:val="24"/>
                <w:szCs w:val="24"/>
              </w:rPr>
            </w:pPr>
            <w:r w:rsidRPr="00C54F77">
              <w:rPr>
                <w:b/>
                <w:sz w:val="24"/>
                <w:szCs w:val="24"/>
              </w:rPr>
              <w:t>Grade</w:t>
            </w:r>
          </w:p>
        </w:tc>
        <w:tc>
          <w:tcPr>
            <w:tcW w:w="1056" w:type="dxa"/>
          </w:tcPr>
          <w:p w14:paraId="5BA297DA" w14:textId="77777777" w:rsidR="0086220B" w:rsidRPr="00C54F77" w:rsidRDefault="0086220B" w:rsidP="005F6EB7">
            <w:pPr>
              <w:pStyle w:val="TableParagraph"/>
              <w:spacing w:before="5"/>
              <w:ind w:left="137" w:right="107" w:hanging="44"/>
              <w:jc w:val="left"/>
              <w:rPr>
                <w:b/>
                <w:sz w:val="24"/>
                <w:szCs w:val="24"/>
              </w:rPr>
            </w:pPr>
            <w:r w:rsidRPr="00C54F77">
              <w:rPr>
                <w:b/>
                <w:sz w:val="24"/>
                <w:szCs w:val="24"/>
              </w:rPr>
              <w:t>Grade Points</w:t>
            </w:r>
          </w:p>
        </w:tc>
        <w:tc>
          <w:tcPr>
            <w:tcW w:w="1512" w:type="dxa"/>
          </w:tcPr>
          <w:p w14:paraId="07A87AF0" w14:textId="77777777" w:rsidR="0086220B" w:rsidRPr="00C54F77" w:rsidRDefault="0086220B" w:rsidP="005F6EB7">
            <w:pPr>
              <w:pStyle w:val="TableParagraph"/>
              <w:spacing w:before="166"/>
              <w:ind w:left="63" w:right="42"/>
              <w:rPr>
                <w:b/>
                <w:sz w:val="24"/>
                <w:szCs w:val="24"/>
              </w:rPr>
            </w:pPr>
            <w:r w:rsidRPr="00C54F77">
              <w:rPr>
                <w:b/>
                <w:sz w:val="24"/>
                <w:szCs w:val="24"/>
              </w:rPr>
              <w:t>Percentage</w:t>
            </w:r>
          </w:p>
        </w:tc>
      </w:tr>
      <w:tr w:rsidR="0086220B" w:rsidRPr="00C54F77" w14:paraId="31494CC0" w14:textId="77777777" w:rsidTr="00F923C6">
        <w:trPr>
          <w:trHeight w:val="372"/>
        </w:trPr>
        <w:tc>
          <w:tcPr>
            <w:tcW w:w="818" w:type="dxa"/>
            <w:tcBorders>
              <w:left w:val="double" w:sz="2" w:space="0" w:color="EFEFEF"/>
            </w:tcBorders>
          </w:tcPr>
          <w:p w14:paraId="206417B1" w14:textId="77777777" w:rsidR="0086220B" w:rsidRPr="00C54F77" w:rsidRDefault="0086220B" w:rsidP="005F6EB7">
            <w:pPr>
              <w:pStyle w:val="TableParagraph"/>
              <w:spacing w:line="321" w:lineRule="exact"/>
              <w:ind w:left="11"/>
              <w:rPr>
                <w:sz w:val="24"/>
                <w:szCs w:val="24"/>
              </w:rPr>
            </w:pPr>
            <w:r w:rsidRPr="00C54F77">
              <w:rPr>
                <w:sz w:val="24"/>
                <w:szCs w:val="24"/>
              </w:rPr>
              <w:t>A</w:t>
            </w:r>
          </w:p>
        </w:tc>
        <w:tc>
          <w:tcPr>
            <w:tcW w:w="1056" w:type="dxa"/>
          </w:tcPr>
          <w:p w14:paraId="3AED9C92" w14:textId="77777777" w:rsidR="0086220B" w:rsidRPr="00C54F77" w:rsidRDefault="0086220B" w:rsidP="005F6EB7">
            <w:pPr>
              <w:pStyle w:val="TableParagraph"/>
              <w:spacing w:line="321" w:lineRule="exact"/>
              <w:jc w:val="left"/>
              <w:rPr>
                <w:sz w:val="24"/>
                <w:szCs w:val="24"/>
              </w:rPr>
            </w:pPr>
            <w:r w:rsidRPr="00C54F77">
              <w:rPr>
                <w:sz w:val="24"/>
                <w:szCs w:val="24"/>
              </w:rPr>
              <w:t>4</w:t>
            </w:r>
          </w:p>
        </w:tc>
        <w:tc>
          <w:tcPr>
            <w:tcW w:w="1512" w:type="dxa"/>
          </w:tcPr>
          <w:p w14:paraId="489C5A84" w14:textId="77777777" w:rsidR="0086220B" w:rsidRPr="00C54F77" w:rsidRDefault="0086220B" w:rsidP="005F6EB7">
            <w:pPr>
              <w:pStyle w:val="TableParagraph"/>
              <w:spacing w:line="321" w:lineRule="exact"/>
              <w:ind w:left="63" w:right="42"/>
              <w:rPr>
                <w:sz w:val="24"/>
                <w:szCs w:val="24"/>
              </w:rPr>
            </w:pPr>
            <w:r w:rsidRPr="00C54F77">
              <w:rPr>
                <w:sz w:val="24"/>
                <w:szCs w:val="24"/>
              </w:rPr>
              <w:t>90 - 100</w:t>
            </w:r>
          </w:p>
        </w:tc>
      </w:tr>
      <w:tr w:rsidR="0086220B" w:rsidRPr="00C54F77" w14:paraId="55B94FBE" w14:textId="77777777" w:rsidTr="00F923C6">
        <w:trPr>
          <w:trHeight w:val="255"/>
        </w:trPr>
        <w:tc>
          <w:tcPr>
            <w:tcW w:w="818" w:type="dxa"/>
            <w:tcBorders>
              <w:left w:val="double" w:sz="2" w:space="0" w:color="EFEFEF"/>
            </w:tcBorders>
          </w:tcPr>
          <w:p w14:paraId="64123093" w14:textId="77777777" w:rsidR="0086220B" w:rsidRPr="00C54F77" w:rsidRDefault="0086220B" w:rsidP="005F6EB7">
            <w:pPr>
              <w:pStyle w:val="TableParagraph"/>
              <w:spacing w:before="1"/>
              <w:ind w:left="10"/>
              <w:rPr>
                <w:sz w:val="24"/>
                <w:szCs w:val="24"/>
              </w:rPr>
            </w:pPr>
            <w:r w:rsidRPr="00C54F77">
              <w:rPr>
                <w:sz w:val="24"/>
                <w:szCs w:val="24"/>
              </w:rPr>
              <w:t>B</w:t>
            </w:r>
          </w:p>
        </w:tc>
        <w:tc>
          <w:tcPr>
            <w:tcW w:w="1056" w:type="dxa"/>
          </w:tcPr>
          <w:p w14:paraId="28DE548A" w14:textId="77777777" w:rsidR="0086220B" w:rsidRPr="00C54F77" w:rsidRDefault="0086220B" w:rsidP="005F6EB7">
            <w:pPr>
              <w:pStyle w:val="TableParagraph"/>
              <w:spacing w:before="1"/>
              <w:jc w:val="left"/>
              <w:rPr>
                <w:sz w:val="24"/>
                <w:szCs w:val="24"/>
              </w:rPr>
            </w:pPr>
            <w:r w:rsidRPr="00C54F77">
              <w:rPr>
                <w:sz w:val="24"/>
                <w:szCs w:val="24"/>
              </w:rPr>
              <w:t>3</w:t>
            </w:r>
          </w:p>
        </w:tc>
        <w:tc>
          <w:tcPr>
            <w:tcW w:w="1512" w:type="dxa"/>
          </w:tcPr>
          <w:p w14:paraId="745E0381" w14:textId="77777777" w:rsidR="0086220B" w:rsidRPr="00C54F77" w:rsidRDefault="0086220B" w:rsidP="005F6EB7">
            <w:pPr>
              <w:pStyle w:val="TableParagraph"/>
              <w:spacing w:before="1"/>
              <w:ind w:left="60" w:right="42"/>
              <w:rPr>
                <w:sz w:val="24"/>
                <w:szCs w:val="24"/>
              </w:rPr>
            </w:pPr>
            <w:r w:rsidRPr="00C54F77">
              <w:rPr>
                <w:sz w:val="24"/>
                <w:szCs w:val="24"/>
              </w:rPr>
              <w:t>80-89</w:t>
            </w:r>
          </w:p>
        </w:tc>
      </w:tr>
      <w:tr w:rsidR="0086220B" w:rsidRPr="00C54F77" w14:paraId="139EAE4D" w14:textId="77777777" w:rsidTr="00F923C6">
        <w:trPr>
          <w:trHeight w:val="327"/>
        </w:trPr>
        <w:tc>
          <w:tcPr>
            <w:tcW w:w="818" w:type="dxa"/>
            <w:tcBorders>
              <w:left w:val="double" w:sz="2" w:space="0" w:color="EFEFEF"/>
            </w:tcBorders>
          </w:tcPr>
          <w:p w14:paraId="41350ACF" w14:textId="77777777" w:rsidR="0086220B" w:rsidRPr="00C54F77" w:rsidRDefault="0086220B" w:rsidP="005F6EB7">
            <w:pPr>
              <w:pStyle w:val="TableParagraph"/>
              <w:spacing w:line="321" w:lineRule="exact"/>
              <w:ind w:left="10"/>
              <w:rPr>
                <w:sz w:val="24"/>
                <w:szCs w:val="24"/>
              </w:rPr>
            </w:pPr>
            <w:r w:rsidRPr="00C54F77">
              <w:rPr>
                <w:sz w:val="24"/>
                <w:szCs w:val="24"/>
              </w:rPr>
              <w:t>C</w:t>
            </w:r>
          </w:p>
        </w:tc>
        <w:tc>
          <w:tcPr>
            <w:tcW w:w="1056" w:type="dxa"/>
          </w:tcPr>
          <w:p w14:paraId="2AEC786C" w14:textId="77777777" w:rsidR="0086220B" w:rsidRPr="00C54F77" w:rsidRDefault="0086220B" w:rsidP="005F6EB7">
            <w:pPr>
              <w:pStyle w:val="TableParagraph"/>
              <w:spacing w:line="321" w:lineRule="exact"/>
              <w:jc w:val="left"/>
              <w:rPr>
                <w:sz w:val="24"/>
                <w:szCs w:val="24"/>
              </w:rPr>
            </w:pPr>
            <w:r w:rsidRPr="00C54F77">
              <w:rPr>
                <w:sz w:val="24"/>
                <w:szCs w:val="24"/>
              </w:rPr>
              <w:t>2</w:t>
            </w:r>
          </w:p>
        </w:tc>
        <w:tc>
          <w:tcPr>
            <w:tcW w:w="1512" w:type="dxa"/>
          </w:tcPr>
          <w:p w14:paraId="4CD49D2D" w14:textId="77777777" w:rsidR="0086220B" w:rsidRPr="00C54F77" w:rsidRDefault="0086220B" w:rsidP="005F6EB7">
            <w:pPr>
              <w:pStyle w:val="TableParagraph"/>
              <w:spacing w:line="321" w:lineRule="exact"/>
              <w:ind w:left="60" w:right="42"/>
              <w:rPr>
                <w:sz w:val="24"/>
                <w:szCs w:val="24"/>
              </w:rPr>
            </w:pPr>
            <w:r w:rsidRPr="00C54F77">
              <w:rPr>
                <w:sz w:val="24"/>
                <w:szCs w:val="24"/>
              </w:rPr>
              <w:t>70-79</w:t>
            </w:r>
          </w:p>
        </w:tc>
      </w:tr>
      <w:tr w:rsidR="0086220B" w:rsidRPr="00C54F77" w14:paraId="3DA37089" w14:textId="77777777" w:rsidTr="00F923C6">
        <w:trPr>
          <w:trHeight w:val="228"/>
        </w:trPr>
        <w:tc>
          <w:tcPr>
            <w:tcW w:w="818" w:type="dxa"/>
            <w:tcBorders>
              <w:left w:val="double" w:sz="2" w:space="0" w:color="EFEFEF"/>
            </w:tcBorders>
          </w:tcPr>
          <w:p w14:paraId="4991897A" w14:textId="77777777" w:rsidR="0086220B" w:rsidRPr="00C54F77" w:rsidRDefault="0086220B" w:rsidP="005F6EB7">
            <w:pPr>
              <w:pStyle w:val="TableParagraph"/>
              <w:spacing w:before="1"/>
              <w:ind w:left="11"/>
              <w:rPr>
                <w:sz w:val="24"/>
                <w:szCs w:val="24"/>
              </w:rPr>
            </w:pPr>
            <w:r w:rsidRPr="00C54F77">
              <w:rPr>
                <w:sz w:val="24"/>
                <w:szCs w:val="24"/>
              </w:rPr>
              <w:t>D</w:t>
            </w:r>
          </w:p>
        </w:tc>
        <w:tc>
          <w:tcPr>
            <w:tcW w:w="1056" w:type="dxa"/>
          </w:tcPr>
          <w:p w14:paraId="6F53EE6D" w14:textId="77777777" w:rsidR="0086220B" w:rsidRPr="00C54F77" w:rsidRDefault="0086220B" w:rsidP="005F6EB7">
            <w:pPr>
              <w:pStyle w:val="TableParagraph"/>
              <w:spacing w:before="1"/>
              <w:jc w:val="left"/>
              <w:rPr>
                <w:sz w:val="24"/>
                <w:szCs w:val="24"/>
              </w:rPr>
            </w:pPr>
            <w:r w:rsidRPr="00C54F77">
              <w:rPr>
                <w:sz w:val="24"/>
                <w:szCs w:val="24"/>
              </w:rPr>
              <w:t>1</w:t>
            </w:r>
          </w:p>
        </w:tc>
        <w:tc>
          <w:tcPr>
            <w:tcW w:w="1512" w:type="dxa"/>
          </w:tcPr>
          <w:p w14:paraId="01EEB507" w14:textId="77777777" w:rsidR="0086220B" w:rsidRPr="00C54F77" w:rsidRDefault="0086220B" w:rsidP="005F6EB7">
            <w:pPr>
              <w:pStyle w:val="TableParagraph"/>
              <w:spacing w:before="1"/>
              <w:ind w:left="60" w:right="42"/>
              <w:rPr>
                <w:sz w:val="24"/>
                <w:szCs w:val="24"/>
              </w:rPr>
            </w:pPr>
            <w:r w:rsidRPr="00C54F77">
              <w:rPr>
                <w:sz w:val="24"/>
                <w:szCs w:val="24"/>
              </w:rPr>
              <w:t>60-69</w:t>
            </w:r>
          </w:p>
        </w:tc>
      </w:tr>
      <w:tr w:rsidR="0086220B" w:rsidRPr="00C54F77" w14:paraId="63118E08" w14:textId="77777777" w:rsidTr="00F923C6">
        <w:trPr>
          <w:trHeight w:val="65"/>
        </w:trPr>
        <w:tc>
          <w:tcPr>
            <w:tcW w:w="818" w:type="dxa"/>
            <w:tcBorders>
              <w:left w:val="double" w:sz="2" w:space="0" w:color="EFEFEF"/>
            </w:tcBorders>
          </w:tcPr>
          <w:p w14:paraId="42210AF1" w14:textId="77777777" w:rsidR="0086220B" w:rsidRPr="00C54F77" w:rsidRDefault="0086220B" w:rsidP="005F6EB7">
            <w:pPr>
              <w:pStyle w:val="TableParagraph"/>
              <w:spacing w:line="321" w:lineRule="exact"/>
              <w:ind w:left="7"/>
              <w:rPr>
                <w:sz w:val="24"/>
                <w:szCs w:val="24"/>
              </w:rPr>
            </w:pPr>
            <w:r w:rsidRPr="00C54F77">
              <w:rPr>
                <w:sz w:val="24"/>
                <w:szCs w:val="24"/>
              </w:rPr>
              <w:t>F</w:t>
            </w:r>
          </w:p>
        </w:tc>
        <w:tc>
          <w:tcPr>
            <w:tcW w:w="1056" w:type="dxa"/>
          </w:tcPr>
          <w:p w14:paraId="08ADA1DC" w14:textId="77777777" w:rsidR="0086220B" w:rsidRPr="00C54F77" w:rsidRDefault="0086220B" w:rsidP="005F6EB7">
            <w:pPr>
              <w:pStyle w:val="TableParagraph"/>
              <w:spacing w:line="321" w:lineRule="exact"/>
              <w:jc w:val="left"/>
              <w:rPr>
                <w:sz w:val="24"/>
                <w:szCs w:val="24"/>
              </w:rPr>
            </w:pPr>
            <w:r w:rsidRPr="00C54F77">
              <w:rPr>
                <w:sz w:val="24"/>
                <w:szCs w:val="24"/>
              </w:rPr>
              <w:t>0</w:t>
            </w:r>
          </w:p>
        </w:tc>
        <w:tc>
          <w:tcPr>
            <w:tcW w:w="1512" w:type="dxa"/>
          </w:tcPr>
          <w:p w14:paraId="08273464" w14:textId="77777777" w:rsidR="0086220B" w:rsidRPr="00C54F77" w:rsidRDefault="0086220B" w:rsidP="005F6EB7">
            <w:pPr>
              <w:pStyle w:val="TableParagraph"/>
              <w:spacing w:line="321" w:lineRule="exact"/>
              <w:ind w:left="60" w:right="42"/>
              <w:rPr>
                <w:sz w:val="24"/>
                <w:szCs w:val="24"/>
              </w:rPr>
            </w:pPr>
            <w:r w:rsidRPr="00C54F77">
              <w:rPr>
                <w:sz w:val="24"/>
                <w:szCs w:val="24"/>
              </w:rPr>
              <w:t>Below 60</w:t>
            </w:r>
          </w:p>
        </w:tc>
      </w:tr>
    </w:tbl>
    <w:p w14:paraId="3382C178" w14:textId="77777777" w:rsidR="0086220B" w:rsidRPr="00C54F77" w:rsidRDefault="0086220B" w:rsidP="0086220B">
      <w:pPr>
        <w:tabs>
          <w:tab w:val="left" w:pos="820"/>
          <w:tab w:val="left" w:pos="821"/>
        </w:tabs>
        <w:rPr>
          <w:sz w:val="24"/>
          <w:szCs w:val="24"/>
        </w:rPr>
      </w:pPr>
    </w:p>
    <w:p w14:paraId="3A44D609" w14:textId="77777777" w:rsidR="00F923C6" w:rsidRPr="00C54F77" w:rsidRDefault="00F923C6" w:rsidP="00F923C6">
      <w:pPr>
        <w:pStyle w:val="Heading1"/>
        <w:spacing w:before="244"/>
        <w:ind w:left="1652"/>
        <w:rPr>
          <w:sz w:val="24"/>
          <w:szCs w:val="24"/>
        </w:rPr>
      </w:pPr>
      <w:r w:rsidRPr="00C54F77">
        <w:rPr>
          <w:sz w:val="24"/>
          <w:szCs w:val="24"/>
        </w:rPr>
        <w:t>ATTENDANCE/ACTIVE PARTICIPATION</w:t>
      </w:r>
    </w:p>
    <w:p w14:paraId="7DD3EF02" w14:textId="77777777" w:rsidR="00F923C6" w:rsidRPr="00C54F77" w:rsidRDefault="00F923C6" w:rsidP="00F923C6">
      <w:pPr>
        <w:pStyle w:val="BodyText"/>
        <w:spacing w:before="11"/>
        <w:rPr>
          <w:b/>
          <w:sz w:val="24"/>
          <w:szCs w:val="24"/>
        </w:rPr>
      </w:pPr>
    </w:p>
    <w:p w14:paraId="0D6FCB37" w14:textId="27F052AC" w:rsidR="00F923C6" w:rsidRDefault="00F923C6" w:rsidP="006820D3">
      <w:pPr>
        <w:pStyle w:val="BodyText"/>
        <w:spacing w:before="73"/>
        <w:ind w:right="443"/>
        <w:rPr>
          <w:color w:val="800080"/>
          <w:sz w:val="24"/>
          <w:szCs w:val="24"/>
          <w:u w:val="single" w:color="800080"/>
        </w:rPr>
      </w:pPr>
      <w:r w:rsidRPr="00C54F77">
        <w:rPr>
          <w:sz w:val="24"/>
          <w:szCs w:val="24"/>
        </w:rPr>
        <w:t xml:space="preserve">You must keep current with assignments throughout the semester. Each unit has a specific due date, which you can find </w:t>
      </w:r>
      <w:r w:rsidR="003B7CD5">
        <w:rPr>
          <w:sz w:val="24"/>
          <w:szCs w:val="24"/>
        </w:rPr>
        <w:t xml:space="preserve">in this syllabus and </w:t>
      </w:r>
      <w:r w:rsidRPr="00C54F77">
        <w:rPr>
          <w:sz w:val="24"/>
          <w:szCs w:val="24"/>
        </w:rPr>
        <w:t xml:space="preserve">the Home Page/Calendar of the course. The college-wide attendance policy is included in the </w:t>
      </w:r>
      <w:hyperlink r:id="rId9" w:history="1">
        <w:r w:rsidRPr="000B256C">
          <w:rPr>
            <w:rStyle w:val="Hyperlink"/>
            <w:sz w:val="24"/>
            <w:szCs w:val="24"/>
          </w:rPr>
          <w:t>Syllabus Addendum</w:t>
        </w:r>
      </w:hyperlink>
      <w:r w:rsidR="000B256C">
        <w:rPr>
          <w:sz w:val="24"/>
          <w:szCs w:val="24"/>
        </w:rPr>
        <w:t>.</w:t>
      </w:r>
      <w:r w:rsidRPr="00C54F77">
        <w:rPr>
          <w:sz w:val="24"/>
          <w:szCs w:val="24"/>
        </w:rPr>
        <w:t xml:space="preserve"> </w:t>
      </w:r>
    </w:p>
    <w:p w14:paraId="61B4DA38" w14:textId="77777777" w:rsidR="000B256C" w:rsidRDefault="000B256C" w:rsidP="006820D3">
      <w:pPr>
        <w:pStyle w:val="BodyText"/>
        <w:spacing w:before="73"/>
        <w:ind w:right="443"/>
        <w:rPr>
          <w:color w:val="000000" w:themeColor="text1"/>
          <w:sz w:val="24"/>
          <w:szCs w:val="24"/>
        </w:rPr>
      </w:pPr>
    </w:p>
    <w:p w14:paraId="3795142C" w14:textId="77777777" w:rsidR="00E0782A" w:rsidRDefault="00E0782A" w:rsidP="000B256C">
      <w:pPr>
        <w:pStyle w:val="BodyText"/>
        <w:spacing w:before="73"/>
        <w:ind w:right="443"/>
        <w:jc w:val="center"/>
        <w:rPr>
          <w:b/>
          <w:color w:val="000000" w:themeColor="text1"/>
          <w:sz w:val="24"/>
          <w:szCs w:val="24"/>
        </w:rPr>
      </w:pPr>
    </w:p>
    <w:p w14:paraId="72CD9D17" w14:textId="77777777" w:rsidR="00E0782A" w:rsidRDefault="00E0782A" w:rsidP="000B256C">
      <w:pPr>
        <w:pStyle w:val="BodyText"/>
        <w:spacing w:before="73"/>
        <w:ind w:right="443"/>
        <w:jc w:val="center"/>
        <w:rPr>
          <w:b/>
          <w:color w:val="000000" w:themeColor="text1"/>
          <w:sz w:val="24"/>
          <w:szCs w:val="24"/>
        </w:rPr>
      </w:pPr>
    </w:p>
    <w:p w14:paraId="0A849F46" w14:textId="6D33AF01" w:rsidR="000B256C" w:rsidRDefault="00A53D44" w:rsidP="000B256C">
      <w:pPr>
        <w:pStyle w:val="BodyText"/>
        <w:spacing w:before="73"/>
        <w:ind w:right="443"/>
        <w:jc w:val="center"/>
        <w:rPr>
          <w:b/>
          <w:color w:val="000000" w:themeColor="text1"/>
          <w:sz w:val="24"/>
          <w:szCs w:val="24"/>
        </w:rPr>
      </w:pPr>
      <w:r>
        <w:rPr>
          <w:b/>
          <w:color w:val="000000" w:themeColor="text1"/>
          <w:sz w:val="24"/>
          <w:szCs w:val="24"/>
        </w:rPr>
        <w:t xml:space="preserve">List of CLASS </w:t>
      </w:r>
      <w:r w:rsidR="000B256C" w:rsidRPr="000B256C">
        <w:rPr>
          <w:b/>
          <w:color w:val="000000" w:themeColor="text1"/>
          <w:sz w:val="24"/>
          <w:szCs w:val="24"/>
        </w:rPr>
        <w:t>ASSIGNMENTS</w:t>
      </w:r>
      <w:r w:rsidR="00477A4F">
        <w:rPr>
          <w:b/>
          <w:color w:val="000000" w:themeColor="text1"/>
          <w:sz w:val="24"/>
          <w:szCs w:val="24"/>
        </w:rPr>
        <w:t xml:space="preserve"> by </w:t>
      </w:r>
      <w:r w:rsidR="00C9066E">
        <w:rPr>
          <w:b/>
          <w:color w:val="000000" w:themeColor="text1"/>
          <w:sz w:val="24"/>
          <w:szCs w:val="24"/>
        </w:rPr>
        <w:t>Module</w:t>
      </w:r>
    </w:p>
    <w:p w14:paraId="14D3B029" w14:textId="77777777" w:rsidR="00F923C6" w:rsidRPr="00A53489" w:rsidRDefault="00F923C6" w:rsidP="00F923C6">
      <w:pPr>
        <w:rPr>
          <w:sz w:val="24"/>
          <w:szCs w:val="24"/>
        </w:rPr>
      </w:pPr>
    </w:p>
    <w:tbl>
      <w:tblPr>
        <w:tblStyle w:val="TableGrid"/>
        <w:tblW w:w="5940" w:type="dxa"/>
        <w:tblInd w:w="-185" w:type="dxa"/>
        <w:tblLook w:val="04A0" w:firstRow="1" w:lastRow="0" w:firstColumn="1" w:lastColumn="0" w:noHBand="0" w:noVBand="1"/>
      </w:tblPr>
      <w:tblGrid>
        <w:gridCol w:w="4770"/>
        <w:gridCol w:w="1170"/>
      </w:tblGrid>
      <w:tr w:rsidR="00D95708" w:rsidRPr="00A53489" w14:paraId="73C313BD" w14:textId="77777777" w:rsidTr="00D95708">
        <w:tc>
          <w:tcPr>
            <w:tcW w:w="4770" w:type="dxa"/>
          </w:tcPr>
          <w:p w14:paraId="1819CAB2" w14:textId="00CF7A47" w:rsidR="00D95708" w:rsidRPr="000D03D3" w:rsidRDefault="00D95708" w:rsidP="000C3E6E">
            <w:pPr>
              <w:rPr>
                <w:b/>
                <w:sz w:val="24"/>
                <w:szCs w:val="24"/>
              </w:rPr>
            </w:pPr>
            <w:r>
              <w:rPr>
                <w:b/>
                <w:sz w:val="24"/>
                <w:szCs w:val="24"/>
              </w:rPr>
              <w:t xml:space="preserve">Module 1: CP </w:t>
            </w:r>
            <w:r w:rsidRPr="00A53489">
              <w:rPr>
                <w:b/>
                <w:sz w:val="24"/>
                <w:szCs w:val="24"/>
              </w:rPr>
              <w:t>Course Preview</w:t>
            </w:r>
          </w:p>
        </w:tc>
        <w:tc>
          <w:tcPr>
            <w:tcW w:w="1170" w:type="dxa"/>
          </w:tcPr>
          <w:p w14:paraId="3081D22D" w14:textId="77777777" w:rsidR="00D95708" w:rsidRPr="000D03D3" w:rsidRDefault="00D95708" w:rsidP="000C3E6E">
            <w:pPr>
              <w:rPr>
                <w:b/>
                <w:sz w:val="24"/>
                <w:szCs w:val="24"/>
              </w:rPr>
            </w:pPr>
            <w:r w:rsidRPr="000D03D3">
              <w:rPr>
                <w:b/>
                <w:sz w:val="24"/>
                <w:szCs w:val="24"/>
              </w:rPr>
              <w:t>Points</w:t>
            </w:r>
          </w:p>
        </w:tc>
      </w:tr>
      <w:tr w:rsidR="00D95708" w:rsidRPr="00A53489" w14:paraId="37DB98E9" w14:textId="77777777" w:rsidTr="00D95708">
        <w:tc>
          <w:tcPr>
            <w:tcW w:w="4770" w:type="dxa"/>
          </w:tcPr>
          <w:p w14:paraId="1DD931C6" w14:textId="6F2CDB5C" w:rsidR="00D95708" w:rsidRPr="00A53489" w:rsidRDefault="00D95708" w:rsidP="000C3E6E">
            <w:pPr>
              <w:rPr>
                <w:sz w:val="24"/>
                <w:szCs w:val="24"/>
              </w:rPr>
            </w:pPr>
            <w:r>
              <w:rPr>
                <w:sz w:val="24"/>
                <w:szCs w:val="24"/>
              </w:rPr>
              <w:t xml:space="preserve">CP Introductions </w:t>
            </w:r>
          </w:p>
        </w:tc>
        <w:tc>
          <w:tcPr>
            <w:tcW w:w="1170" w:type="dxa"/>
          </w:tcPr>
          <w:p w14:paraId="30573300" w14:textId="7903BEDB" w:rsidR="00D95708" w:rsidRPr="00A53489" w:rsidRDefault="00D95708" w:rsidP="000C3E6E">
            <w:pPr>
              <w:rPr>
                <w:sz w:val="24"/>
                <w:szCs w:val="24"/>
              </w:rPr>
            </w:pPr>
            <w:r>
              <w:rPr>
                <w:sz w:val="24"/>
                <w:szCs w:val="24"/>
              </w:rPr>
              <w:t>5</w:t>
            </w:r>
          </w:p>
        </w:tc>
      </w:tr>
      <w:tr w:rsidR="00D95708" w:rsidRPr="00A53489" w14:paraId="7997CBF0" w14:textId="77777777" w:rsidTr="00D95708">
        <w:tc>
          <w:tcPr>
            <w:tcW w:w="4770" w:type="dxa"/>
          </w:tcPr>
          <w:p w14:paraId="7E85EB79" w14:textId="4D080A78" w:rsidR="00D95708" w:rsidRDefault="00D95708" w:rsidP="000C3E6E">
            <w:pPr>
              <w:rPr>
                <w:sz w:val="24"/>
                <w:szCs w:val="24"/>
              </w:rPr>
            </w:pPr>
            <w:r>
              <w:rPr>
                <w:sz w:val="24"/>
                <w:szCs w:val="24"/>
              </w:rPr>
              <w:t>CP My Story</w:t>
            </w:r>
          </w:p>
        </w:tc>
        <w:tc>
          <w:tcPr>
            <w:tcW w:w="1170" w:type="dxa"/>
          </w:tcPr>
          <w:p w14:paraId="72A77013" w14:textId="0BDACFEB" w:rsidR="00D95708" w:rsidRDefault="00D95708" w:rsidP="000C3E6E">
            <w:pPr>
              <w:rPr>
                <w:sz w:val="24"/>
                <w:szCs w:val="24"/>
              </w:rPr>
            </w:pPr>
            <w:r>
              <w:rPr>
                <w:sz w:val="24"/>
                <w:szCs w:val="24"/>
              </w:rPr>
              <w:t>25</w:t>
            </w:r>
          </w:p>
        </w:tc>
      </w:tr>
      <w:tr w:rsidR="00D95708" w:rsidRPr="00A53489" w14:paraId="280B7E35" w14:textId="77777777" w:rsidTr="00D95708">
        <w:tc>
          <w:tcPr>
            <w:tcW w:w="4770" w:type="dxa"/>
          </w:tcPr>
          <w:p w14:paraId="0C298FA0" w14:textId="77F0F98B" w:rsidR="00D95708" w:rsidRDefault="00D95708" w:rsidP="000C3E6E">
            <w:pPr>
              <w:rPr>
                <w:sz w:val="24"/>
                <w:szCs w:val="24"/>
              </w:rPr>
            </w:pPr>
            <w:r>
              <w:rPr>
                <w:sz w:val="24"/>
                <w:szCs w:val="24"/>
              </w:rPr>
              <w:t>CP My Person Picture</w:t>
            </w:r>
          </w:p>
        </w:tc>
        <w:tc>
          <w:tcPr>
            <w:tcW w:w="1170" w:type="dxa"/>
          </w:tcPr>
          <w:p w14:paraId="31779AD5" w14:textId="665AB830" w:rsidR="00D95708" w:rsidRDefault="00D95708" w:rsidP="000C3E6E">
            <w:pPr>
              <w:rPr>
                <w:sz w:val="24"/>
                <w:szCs w:val="24"/>
              </w:rPr>
            </w:pPr>
            <w:r>
              <w:rPr>
                <w:sz w:val="24"/>
                <w:szCs w:val="24"/>
              </w:rPr>
              <w:t>5</w:t>
            </w:r>
          </w:p>
        </w:tc>
      </w:tr>
      <w:tr w:rsidR="00D95708" w:rsidRPr="00A53489" w14:paraId="4A85C017" w14:textId="77777777" w:rsidTr="00D95708">
        <w:tc>
          <w:tcPr>
            <w:tcW w:w="4770" w:type="dxa"/>
          </w:tcPr>
          <w:p w14:paraId="4F77A4EE" w14:textId="2F0337FA" w:rsidR="00D95708" w:rsidRDefault="00D95708" w:rsidP="000C3E6E">
            <w:pPr>
              <w:rPr>
                <w:sz w:val="24"/>
                <w:szCs w:val="24"/>
              </w:rPr>
            </w:pPr>
            <w:r>
              <w:rPr>
                <w:sz w:val="24"/>
                <w:szCs w:val="24"/>
              </w:rPr>
              <w:t>CP My Person Paragraph</w:t>
            </w:r>
          </w:p>
        </w:tc>
        <w:tc>
          <w:tcPr>
            <w:tcW w:w="1170" w:type="dxa"/>
          </w:tcPr>
          <w:p w14:paraId="3BFF2A49" w14:textId="7425BC08" w:rsidR="00D95708" w:rsidRDefault="00D95708" w:rsidP="000C3E6E">
            <w:pPr>
              <w:rPr>
                <w:sz w:val="24"/>
                <w:szCs w:val="24"/>
              </w:rPr>
            </w:pPr>
            <w:r>
              <w:rPr>
                <w:sz w:val="24"/>
                <w:szCs w:val="24"/>
              </w:rPr>
              <w:t>25</w:t>
            </w:r>
          </w:p>
        </w:tc>
      </w:tr>
      <w:tr w:rsidR="00D95708" w:rsidRPr="00A53489" w14:paraId="2AF01CD6" w14:textId="77777777" w:rsidTr="00D95708">
        <w:tc>
          <w:tcPr>
            <w:tcW w:w="4770" w:type="dxa"/>
          </w:tcPr>
          <w:p w14:paraId="08270DC6" w14:textId="77777777" w:rsidR="00D95708" w:rsidRDefault="00D95708" w:rsidP="000C3E6E">
            <w:pPr>
              <w:rPr>
                <w:sz w:val="24"/>
                <w:szCs w:val="24"/>
              </w:rPr>
            </w:pPr>
          </w:p>
        </w:tc>
        <w:tc>
          <w:tcPr>
            <w:tcW w:w="1170" w:type="dxa"/>
          </w:tcPr>
          <w:p w14:paraId="5D48091E" w14:textId="28FE5569" w:rsidR="00D95708" w:rsidRPr="00181F04" w:rsidRDefault="00D95708" w:rsidP="000C3E6E">
            <w:pPr>
              <w:rPr>
                <w:i/>
                <w:sz w:val="24"/>
                <w:szCs w:val="24"/>
              </w:rPr>
            </w:pPr>
          </w:p>
        </w:tc>
      </w:tr>
      <w:tr w:rsidR="00D95708" w:rsidRPr="00A53489" w14:paraId="5530CAE5" w14:textId="77777777" w:rsidTr="00D95708">
        <w:tc>
          <w:tcPr>
            <w:tcW w:w="4770" w:type="dxa"/>
          </w:tcPr>
          <w:p w14:paraId="588F0C44" w14:textId="19EB9E01" w:rsidR="00D95708" w:rsidRPr="00A53489" w:rsidRDefault="00D95708" w:rsidP="000C3E6E">
            <w:pPr>
              <w:rPr>
                <w:b/>
                <w:sz w:val="24"/>
                <w:szCs w:val="24"/>
              </w:rPr>
            </w:pPr>
            <w:r>
              <w:rPr>
                <w:b/>
                <w:sz w:val="24"/>
                <w:szCs w:val="24"/>
              </w:rPr>
              <w:t xml:space="preserve">Module 2: HUM </w:t>
            </w:r>
            <w:r w:rsidRPr="00A53489">
              <w:rPr>
                <w:b/>
                <w:sz w:val="24"/>
                <w:szCs w:val="24"/>
              </w:rPr>
              <w:t>Humanities</w:t>
            </w:r>
          </w:p>
        </w:tc>
        <w:tc>
          <w:tcPr>
            <w:tcW w:w="1170" w:type="dxa"/>
          </w:tcPr>
          <w:p w14:paraId="02D67455" w14:textId="77777777" w:rsidR="00D95708" w:rsidRPr="00045097" w:rsidRDefault="00D95708" w:rsidP="000C3E6E">
            <w:pPr>
              <w:rPr>
                <w:b/>
                <w:sz w:val="24"/>
                <w:szCs w:val="24"/>
              </w:rPr>
            </w:pPr>
            <w:r w:rsidRPr="00045097">
              <w:rPr>
                <w:b/>
                <w:sz w:val="24"/>
                <w:szCs w:val="24"/>
              </w:rPr>
              <w:t>Points</w:t>
            </w:r>
          </w:p>
        </w:tc>
      </w:tr>
      <w:tr w:rsidR="00D95708" w:rsidRPr="00A53489" w14:paraId="1BB9467E" w14:textId="77777777" w:rsidTr="00D95708">
        <w:tc>
          <w:tcPr>
            <w:tcW w:w="4770" w:type="dxa"/>
          </w:tcPr>
          <w:p w14:paraId="4BE490A0" w14:textId="10557EA7" w:rsidR="00D95708" w:rsidRPr="00A53489" w:rsidRDefault="00D95708" w:rsidP="000C3E6E">
            <w:pPr>
              <w:rPr>
                <w:sz w:val="24"/>
                <w:szCs w:val="24"/>
              </w:rPr>
            </w:pPr>
            <w:r w:rsidRPr="00A53489">
              <w:rPr>
                <w:sz w:val="24"/>
                <w:szCs w:val="24"/>
              </w:rPr>
              <w:t>HUM Explore</w:t>
            </w:r>
            <w:r>
              <w:rPr>
                <w:sz w:val="24"/>
                <w:szCs w:val="24"/>
              </w:rPr>
              <w:t xml:space="preserve"> </w:t>
            </w:r>
          </w:p>
        </w:tc>
        <w:tc>
          <w:tcPr>
            <w:tcW w:w="1170" w:type="dxa"/>
          </w:tcPr>
          <w:p w14:paraId="1A8D3760" w14:textId="20751E41" w:rsidR="00D95708" w:rsidRPr="00A53489" w:rsidRDefault="00D95708" w:rsidP="000C3E6E">
            <w:pPr>
              <w:rPr>
                <w:sz w:val="24"/>
                <w:szCs w:val="24"/>
              </w:rPr>
            </w:pPr>
            <w:r>
              <w:rPr>
                <w:sz w:val="24"/>
                <w:szCs w:val="24"/>
              </w:rPr>
              <w:t>20</w:t>
            </w:r>
          </w:p>
        </w:tc>
      </w:tr>
      <w:tr w:rsidR="00D95708" w:rsidRPr="00A53489" w14:paraId="7A25A371" w14:textId="77777777" w:rsidTr="00D95708">
        <w:tc>
          <w:tcPr>
            <w:tcW w:w="4770" w:type="dxa"/>
          </w:tcPr>
          <w:p w14:paraId="2DD20BF1" w14:textId="77777777" w:rsidR="00D95708" w:rsidRPr="00A53489" w:rsidRDefault="00D95708" w:rsidP="000C3E6E">
            <w:pPr>
              <w:rPr>
                <w:sz w:val="24"/>
                <w:szCs w:val="24"/>
              </w:rPr>
            </w:pPr>
            <w:r w:rsidRPr="00A53489">
              <w:rPr>
                <w:sz w:val="24"/>
                <w:szCs w:val="24"/>
              </w:rPr>
              <w:lastRenderedPageBreak/>
              <w:t>HUM Pre-Write</w:t>
            </w:r>
          </w:p>
        </w:tc>
        <w:tc>
          <w:tcPr>
            <w:tcW w:w="1170" w:type="dxa"/>
          </w:tcPr>
          <w:p w14:paraId="6E20F0EB" w14:textId="4E90C4CD" w:rsidR="00D95708" w:rsidRPr="00A53489" w:rsidRDefault="00D95708" w:rsidP="000C3E6E">
            <w:pPr>
              <w:rPr>
                <w:sz w:val="24"/>
                <w:szCs w:val="24"/>
              </w:rPr>
            </w:pPr>
            <w:r>
              <w:rPr>
                <w:sz w:val="24"/>
                <w:szCs w:val="24"/>
              </w:rPr>
              <w:t>25</w:t>
            </w:r>
          </w:p>
        </w:tc>
      </w:tr>
      <w:tr w:rsidR="00D95708" w:rsidRPr="00A53489" w14:paraId="2B421745" w14:textId="77777777" w:rsidTr="00D95708">
        <w:tc>
          <w:tcPr>
            <w:tcW w:w="4770" w:type="dxa"/>
          </w:tcPr>
          <w:p w14:paraId="10FC2CA0" w14:textId="77777777" w:rsidR="00D95708" w:rsidRPr="00A53489" w:rsidRDefault="00D95708" w:rsidP="000C3E6E">
            <w:pPr>
              <w:rPr>
                <w:sz w:val="24"/>
                <w:szCs w:val="24"/>
              </w:rPr>
            </w:pPr>
            <w:r w:rsidRPr="00A53489">
              <w:rPr>
                <w:sz w:val="24"/>
                <w:szCs w:val="24"/>
              </w:rPr>
              <w:t>HUM Draft</w:t>
            </w:r>
          </w:p>
        </w:tc>
        <w:tc>
          <w:tcPr>
            <w:tcW w:w="1170" w:type="dxa"/>
          </w:tcPr>
          <w:p w14:paraId="3548BDD5" w14:textId="0E9D5B66" w:rsidR="00D95708" w:rsidRPr="00A53489" w:rsidRDefault="00D95708" w:rsidP="000C3E6E">
            <w:pPr>
              <w:rPr>
                <w:sz w:val="24"/>
                <w:szCs w:val="24"/>
              </w:rPr>
            </w:pPr>
            <w:r>
              <w:rPr>
                <w:sz w:val="24"/>
                <w:szCs w:val="24"/>
              </w:rPr>
              <w:t>15</w:t>
            </w:r>
          </w:p>
        </w:tc>
      </w:tr>
      <w:tr w:rsidR="00D95708" w:rsidRPr="00A53489" w14:paraId="0E9D61FE" w14:textId="77777777" w:rsidTr="00D95708">
        <w:tc>
          <w:tcPr>
            <w:tcW w:w="4770" w:type="dxa"/>
          </w:tcPr>
          <w:p w14:paraId="2183725B" w14:textId="77777777" w:rsidR="00D95708" w:rsidRPr="00A53489" w:rsidRDefault="00D95708" w:rsidP="000C3E6E">
            <w:pPr>
              <w:rPr>
                <w:sz w:val="24"/>
                <w:szCs w:val="24"/>
              </w:rPr>
            </w:pPr>
            <w:r w:rsidRPr="00A53489">
              <w:rPr>
                <w:sz w:val="24"/>
                <w:szCs w:val="24"/>
              </w:rPr>
              <w:t>HUM Essay Submit</w:t>
            </w:r>
          </w:p>
        </w:tc>
        <w:tc>
          <w:tcPr>
            <w:tcW w:w="1170" w:type="dxa"/>
          </w:tcPr>
          <w:p w14:paraId="4AC6E10E" w14:textId="77777777" w:rsidR="00D95708" w:rsidRPr="00A53489" w:rsidRDefault="00D95708" w:rsidP="000C3E6E">
            <w:pPr>
              <w:rPr>
                <w:sz w:val="24"/>
                <w:szCs w:val="24"/>
              </w:rPr>
            </w:pPr>
            <w:r>
              <w:rPr>
                <w:sz w:val="24"/>
                <w:szCs w:val="24"/>
              </w:rPr>
              <w:t>100</w:t>
            </w:r>
          </w:p>
        </w:tc>
      </w:tr>
      <w:tr w:rsidR="00D95708" w:rsidRPr="00A53489" w14:paraId="5205E8A8" w14:textId="77777777" w:rsidTr="00D95708">
        <w:tc>
          <w:tcPr>
            <w:tcW w:w="4770" w:type="dxa"/>
          </w:tcPr>
          <w:p w14:paraId="46C4FE47" w14:textId="77777777" w:rsidR="00D95708" w:rsidRPr="00A53489" w:rsidRDefault="00D95708" w:rsidP="000C3E6E">
            <w:pPr>
              <w:rPr>
                <w:sz w:val="24"/>
                <w:szCs w:val="24"/>
              </w:rPr>
            </w:pPr>
          </w:p>
        </w:tc>
        <w:tc>
          <w:tcPr>
            <w:tcW w:w="1170" w:type="dxa"/>
          </w:tcPr>
          <w:p w14:paraId="0E5BBBB1" w14:textId="478BC72B" w:rsidR="00D95708" w:rsidRPr="00181F04" w:rsidRDefault="00D95708" w:rsidP="000C3E6E">
            <w:pPr>
              <w:rPr>
                <w:i/>
                <w:sz w:val="24"/>
                <w:szCs w:val="24"/>
              </w:rPr>
            </w:pPr>
          </w:p>
        </w:tc>
      </w:tr>
      <w:tr w:rsidR="00D95708" w:rsidRPr="00A53489" w14:paraId="699B82F8" w14:textId="77777777" w:rsidTr="00D95708">
        <w:tc>
          <w:tcPr>
            <w:tcW w:w="4770" w:type="dxa"/>
          </w:tcPr>
          <w:p w14:paraId="47BB6859" w14:textId="7806FD3E" w:rsidR="00D95708" w:rsidRPr="00A53489" w:rsidRDefault="00D95708" w:rsidP="000C3E6E">
            <w:pPr>
              <w:rPr>
                <w:b/>
                <w:sz w:val="24"/>
                <w:szCs w:val="24"/>
              </w:rPr>
            </w:pPr>
            <w:r>
              <w:rPr>
                <w:b/>
                <w:sz w:val="24"/>
                <w:szCs w:val="24"/>
              </w:rPr>
              <w:t xml:space="preserve">Module 3: NS </w:t>
            </w:r>
            <w:r w:rsidRPr="00A53489">
              <w:rPr>
                <w:b/>
                <w:sz w:val="24"/>
                <w:szCs w:val="24"/>
              </w:rPr>
              <w:t>Natural Sciences</w:t>
            </w:r>
          </w:p>
        </w:tc>
        <w:tc>
          <w:tcPr>
            <w:tcW w:w="1170" w:type="dxa"/>
          </w:tcPr>
          <w:p w14:paraId="7B9EE6B6" w14:textId="77777777" w:rsidR="00D95708" w:rsidRPr="00045097" w:rsidRDefault="00D95708" w:rsidP="000C3E6E">
            <w:pPr>
              <w:rPr>
                <w:b/>
                <w:sz w:val="24"/>
                <w:szCs w:val="24"/>
              </w:rPr>
            </w:pPr>
            <w:r w:rsidRPr="00045097">
              <w:rPr>
                <w:b/>
                <w:sz w:val="24"/>
                <w:szCs w:val="24"/>
              </w:rPr>
              <w:t>Points</w:t>
            </w:r>
          </w:p>
        </w:tc>
      </w:tr>
      <w:tr w:rsidR="00D95708" w:rsidRPr="00A53489" w14:paraId="6796F7EC" w14:textId="77777777" w:rsidTr="00D95708">
        <w:tc>
          <w:tcPr>
            <w:tcW w:w="4770" w:type="dxa"/>
          </w:tcPr>
          <w:p w14:paraId="0DFC5517" w14:textId="77777777" w:rsidR="00D95708" w:rsidRPr="00A53489" w:rsidRDefault="00D95708" w:rsidP="000C3E6E">
            <w:pPr>
              <w:rPr>
                <w:sz w:val="24"/>
                <w:szCs w:val="24"/>
              </w:rPr>
            </w:pPr>
            <w:r>
              <w:rPr>
                <w:sz w:val="24"/>
                <w:szCs w:val="24"/>
              </w:rPr>
              <w:t xml:space="preserve">NS </w:t>
            </w:r>
            <w:r w:rsidRPr="00A53489">
              <w:rPr>
                <w:sz w:val="24"/>
                <w:szCs w:val="24"/>
              </w:rPr>
              <w:t>Explore</w:t>
            </w:r>
          </w:p>
        </w:tc>
        <w:tc>
          <w:tcPr>
            <w:tcW w:w="1170" w:type="dxa"/>
          </w:tcPr>
          <w:p w14:paraId="24590389" w14:textId="58169E68" w:rsidR="00D95708" w:rsidRPr="00A53489" w:rsidRDefault="00D95708" w:rsidP="000C3E6E">
            <w:pPr>
              <w:rPr>
                <w:sz w:val="24"/>
                <w:szCs w:val="24"/>
              </w:rPr>
            </w:pPr>
            <w:r>
              <w:rPr>
                <w:sz w:val="24"/>
                <w:szCs w:val="24"/>
              </w:rPr>
              <w:t>15</w:t>
            </w:r>
          </w:p>
        </w:tc>
      </w:tr>
      <w:tr w:rsidR="00D95708" w:rsidRPr="00A53489" w14:paraId="2F29BC40" w14:textId="77777777" w:rsidTr="00D95708">
        <w:tc>
          <w:tcPr>
            <w:tcW w:w="4770" w:type="dxa"/>
          </w:tcPr>
          <w:p w14:paraId="25B1FCD7" w14:textId="77777777" w:rsidR="00D95708" w:rsidRPr="00A53489" w:rsidRDefault="00D95708" w:rsidP="000C3E6E">
            <w:pPr>
              <w:rPr>
                <w:sz w:val="24"/>
                <w:szCs w:val="24"/>
              </w:rPr>
            </w:pPr>
            <w:r w:rsidRPr="00A53489">
              <w:rPr>
                <w:sz w:val="24"/>
                <w:szCs w:val="24"/>
              </w:rPr>
              <w:t>NS Pre-Write</w:t>
            </w:r>
          </w:p>
        </w:tc>
        <w:tc>
          <w:tcPr>
            <w:tcW w:w="1170" w:type="dxa"/>
          </w:tcPr>
          <w:p w14:paraId="383D915B" w14:textId="6215B08D" w:rsidR="00D95708" w:rsidRPr="00A53489" w:rsidRDefault="00D95708" w:rsidP="000C3E6E">
            <w:pPr>
              <w:rPr>
                <w:sz w:val="24"/>
                <w:szCs w:val="24"/>
              </w:rPr>
            </w:pPr>
            <w:r>
              <w:rPr>
                <w:sz w:val="24"/>
                <w:szCs w:val="24"/>
              </w:rPr>
              <w:t>20</w:t>
            </w:r>
          </w:p>
        </w:tc>
      </w:tr>
      <w:tr w:rsidR="00D95708" w:rsidRPr="00A53489" w14:paraId="5B4ADACD" w14:textId="77777777" w:rsidTr="00D95708">
        <w:tc>
          <w:tcPr>
            <w:tcW w:w="4770" w:type="dxa"/>
          </w:tcPr>
          <w:p w14:paraId="6F27BF42" w14:textId="77777777" w:rsidR="00D95708" w:rsidRPr="00A53489" w:rsidRDefault="00D95708" w:rsidP="000C3E6E">
            <w:pPr>
              <w:rPr>
                <w:sz w:val="24"/>
                <w:szCs w:val="24"/>
              </w:rPr>
            </w:pPr>
            <w:r w:rsidRPr="00A53489">
              <w:rPr>
                <w:sz w:val="24"/>
                <w:szCs w:val="24"/>
              </w:rPr>
              <w:t>NS Draft</w:t>
            </w:r>
          </w:p>
        </w:tc>
        <w:tc>
          <w:tcPr>
            <w:tcW w:w="1170" w:type="dxa"/>
          </w:tcPr>
          <w:p w14:paraId="62E14946" w14:textId="77777777" w:rsidR="00D95708" w:rsidRPr="00A53489" w:rsidRDefault="00D95708" w:rsidP="000C3E6E">
            <w:pPr>
              <w:rPr>
                <w:sz w:val="24"/>
                <w:szCs w:val="24"/>
              </w:rPr>
            </w:pPr>
            <w:r>
              <w:rPr>
                <w:sz w:val="24"/>
                <w:szCs w:val="24"/>
              </w:rPr>
              <w:t>20</w:t>
            </w:r>
          </w:p>
        </w:tc>
      </w:tr>
      <w:tr w:rsidR="00D95708" w:rsidRPr="00A53489" w14:paraId="45D24360" w14:textId="77777777" w:rsidTr="00D95708">
        <w:tc>
          <w:tcPr>
            <w:tcW w:w="4770" w:type="dxa"/>
          </w:tcPr>
          <w:p w14:paraId="61B8BF37" w14:textId="77777777" w:rsidR="00D95708" w:rsidRPr="00A53489" w:rsidRDefault="00D95708" w:rsidP="000C3E6E">
            <w:pPr>
              <w:rPr>
                <w:sz w:val="24"/>
                <w:szCs w:val="24"/>
              </w:rPr>
            </w:pPr>
            <w:r w:rsidRPr="00A53489">
              <w:rPr>
                <w:sz w:val="24"/>
                <w:szCs w:val="24"/>
              </w:rPr>
              <w:t>NS Essay Submit</w:t>
            </w:r>
          </w:p>
        </w:tc>
        <w:tc>
          <w:tcPr>
            <w:tcW w:w="1170" w:type="dxa"/>
          </w:tcPr>
          <w:p w14:paraId="078C8B88" w14:textId="77777777" w:rsidR="00D95708" w:rsidRPr="00A53489" w:rsidRDefault="00D95708" w:rsidP="000C3E6E">
            <w:pPr>
              <w:rPr>
                <w:sz w:val="24"/>
                <w:szCs w:val="24"/>
              </w:rPr>
            </w:pPr>
            <w:r>
              <w:rPr>
                <w:sz w:val="24"/>
                <w:szCs w:val="24"/>
              </w:rPr>
              <w:t>100</w:t>
            </w:r>
          </w:p>
        </w:tc>
      </w:tr>
      <w:tr w:rsidR="00D95708" w:rsidRPr="00A53489" w14:paraId="6A830932" w14:textId="77777777" w:rsidTr="00D95708">
        <w:tc>
          <w:tcPr>
            <w:tcW w:w="4770" w:type="dxa"/>
          </w:tcPr>
          <w:p w14:paraId="2E6F8EEC" w14:textId="77777777" w:rsidR="00D95708" w:rsidRPr="00A53489" w:rsidRDefault="00D95708" w:rsidP="000C3E6E">
            <w:pPr>
              <w:rPr>
                <w:sz w:val="24"/>
                <w:szCs w:val="24"/>
              </w:rPr>
            </w:pPr>
          </w:p>
        </w:tc>
        <w:tc>
          <w:tcPr>
            <w:tcW w:w="1170" w:type="dxa"/>
          </w:tcPr>
          <w:p w14:paraId="08CAAD6F" w14:textId="683064BF" w:rsidR="00D95708" w:rsidRPr="00181F04" w:rsidRDefault="00D95708" w:rsidP="000C3E6E">
            <w:pPr>
              <w:rPr>
                <w:i/>
                <w:sz w:val="24"/>
                <w:szCs w:val="24"/>
              </w:rPr>
            </w:pPr>
          </w:p>
        </w:tc>
      </w:tr>
      <w:tr w:rsidR="00D95708" w:rsidRPr="00A53489" w14:paraId="7E418956" w14:textId="77777777" w:rsidTr="00D95708">
        <w:tc>
          <w:tcPr>
            <w:tcW w:w="4770" w:type="dxa"/>
          </w:tcPr>
          <w:p w14:paraId="4004B07C" w14:textId="6A0CAB6E" w:rsidR="00D95708" w:rsidRPr="00A53489" w:rsidRDefault="00D95708" w:rsidP="000C3E6E">
            <w:pPr>
              <w:rPr>
                <w:b/>
                <w:sz w:val="24"/>
                <w:szCs w:val="24"/>
              </w:rPr>
            </w:pPr>
            <w:r>
              <w:rPr>
                <w:b/>
                <w:sz w:val="24"/>
                <w:szCs w:val="24"/>
              </w:rPr>
              <w:t xml:space="preserve">Module 4: </w:t>
            </w:r>
            <w:r w:rsidRPr="00A53489">
              <w:rPr>
                <w:b/>
                <w:sz w:val="24"/>
                <w:szCs w:val="24"/>
              </w:rPr>
              <w:t>SS Social Sciences</w:t>
            </w:r>
          </w:p>
        </w:tc>
        <w:tc>
          <w:tcPr>
            <w:tcW w:w="1170" w:type="dxa"/>
          </w:tcPr>
          <w:p w14:paraId="0EF35F6A" w14:textId="77777777" w:rsidR="00D95708" w:rsidRPr="00A53489" w:rsidRDefault="00D95708" w:rsidP="000C3E6E">
            <w:pPr>
              <w:rPr>
                <w:sz w:val="24"/>
                <w:szCs w:val="24"/>
              </w:rPr>
            </w:pPr>
            <w:r w:rsidRPr="00045097">
              <w:rPr>
                <w:b/>
                <w:sz w:val="24"/>
                <w:szCs w:val="24"/>
              </w:rPr>
              <w:t>Points</w:t>
            </w:r>
          </w:p>
        </w:tc>
      </w:tr>
      <w:tr w:rsidR="00D95708" w:rsidRPr="00A53489" w14:paraId="5A766762" w14:textId="77777777" w:rsidTr="00D95708">
        <w:tc>
          <w:tcPr>
            <w:tcW w:w="4770" w:type="dxa"/>
          </w:tcPr>
          <w:p w14:paraId="333E9F74" w14:textId="77777777" w:rsidR="00D95708" w:rsidRPr="00A53489" w:rsidRDefault="00D95708" w:rsidP="000C3E6E">
            <w:pPr>
              <w:rPr>
                <w:sz w:val="24"/>
                <w:szCs w:val="24"/>
              </w:rPr>
            </w:pPr>
            <w:r w:rsidRPr="00A53489">
              <w:rPr>
                <w:sz w:val="24"/>
                <w:szCs w:val="24"/>
              </w:rPr>
              <w:t xml:space="preserve">SS Explore </w:t>
            </w:r>
          </w:p>
        </w:tc>
        <w:tc>
          <w:tcPr>
            <w:tcW w:w="1170" w:type="dxa"/>
          </w:tcPr>
          <w:p w14:paraId="0477FEAF" w14:textId="45E020C3" w:rsidR="00D95708" w:rsidRPr="00A53489" w:rsidRDefault="00D95708" w:rsidP="000C3E6E">
            <w:pPr>
              <w:rPr>
                <w:sz w:val="24"/>
                <w:szCs w:val="24"/>
              </w:rPr>
            </w:pPr>
            <w:r>
              <w:rPr>
                <w:sz w:val="24"/>
                <w:szCs w:val="24"/>
              </w:rPr>
              <w:t>20</w:t>
            </w:r>
          </w:p>
        </w:tc>
      </w:tr>
      <w:tr w:rsidR="00D95708" w:rsidRPr="00A53489" w14:paraId="2ACADE24" w14:textId="77777777" w:rsidTr="00D95708">
        <w:tc>
          <w:tcPr>
            <w:tcW w:w="4770" w:type="dxa"/>
          </w:tcPr>
          <w:p w14:paraId="0B690DB2" w14:textId="77777777" w:rsidR="00D95708" w:rsidRPr="00A53489" w:rsidRDefault="00D95708" w:rsidP="000C3E6E">
            <w:pPr>
              <w:rPr>
                <w:sz w:val="24"/>
                <w:szCs w:val="24"/>
              </w:rPr>
            </w:pPr>
            <w:r w:rsidRPr="00A53489">
              <w:rPr>
                <w:sz w:val="24"/>
                <w:szCs w:val="24"/>
              </w:rPr>
              <w:t>SS Pre-Write</w:t>
            </w:r>
          </w:p>
        </w:tc>
        <w:tc>
          <w:tcPr>
            <w:tcW w:w="1170" w:type="dxa"/>
          </w:tcPr>
          <w:p w14:paraId="583F1923" w14:textId="793C8D73" w:rsidR="00D95708" w:rsidRPr="00A53489" w:rsidRDefault="00D95708" w:rsidP="000C3E6E">
            <w:pPr>
              <w:rPr>
                <w:sz w:val="24"/>
                <w:szCs w:val="24"/>
              </w:rPr>
            </w:pPr>
            <w:r>
              <w:rPr>
                <w:sz w:val="24"/>
                <w:szCs w:val="24"/>
              </w:rPr>
              <w:t>20</w:t>
            </w:r>
          </w:p>
        </w:tc>
      </w:tr>
      <w:tr w:rsidR="00D95708" w:rsidRPr="00A53489" w14:paraId="4E1DBCC3" w14:textId="77777777" w:rsidTr="00D95708">
        <w:tc>
          <w:tcPr>
            <w:tcW w:w="4770" w:type="dxa"/>
          </w:tcPr>
          <w:p w14:paraId="43B8D94E" w14:textId="77777777" w:rsidR="00D95708" w:rsidRPr="00A53489" w:rsidRDefault="00D95708" w:rsidP="000C3E6E">
            <w:pPr>
              <w:rPr>
                <w:sz w:val="24"/>
                <w:szCs w:val="24"/>
              </w:rPr>
            </w:pPr>
            <w:r w:rsidRPr="00A53489">
              <w:rPr>
                <w:sz w:val="24"/>
                <w:szCs w:val="24"/>
              </w:rPr>
              <w:t>SS Draft</w:t>
            </w:r>
          </w:p>
        </w:tc>
        <w:tc>
          <w:tcPr>
            <w:tcW w:w="1170" w:type="dxa"/>
          </w:tcPr>
          <w:p w14:paraId="25755117" w14:textId="77777777" w:rsidR="00D95708" w:rsidRPr="00A53489" w:rsidRDefault="00D95708" w:rsidP="000C3E6E">
            <w:pPr>
              <w:rPr>
                <w:sz w:val="24"/>
                <w:szCs w:val="24"/>
              </w:rPr>
            </w:pPr>
            <w:r>
              <w:rPr>
                <w:sz w:val="24"/>
                <w:szCs w:val="24"/>
              </w:rPr>
              <w:t>20</w:t>
            </w:r>
          </w:p>
        </w:tc>
      </w:tr>
      <w:tr w:rsidR="00D95708" w:rsidRPr="00A53489" w14:paraId="1CC1C69B" w14:textId="77777777" w:rsidTr="00D95708">
        <w:tc>
          <w:tcPr>
            <w:tcW w:w="4770" w:type="dxa"/>
          </w:tcPr>
          <w:p w14:paraId="65DF595B" w14:textId="77777777" w:rsidR="00D95708" w:rsidRPr="00A53489" w:rsidRDefault="00D95708" w:rsidP="000C3E6E">
            <w:pPr>
              <w:rPr>
                <w:sz w:val="24"/>
                <w:szCs w:val="24"/>
              </w:rPr>
            </w:pPr>
            <w:r w:rsidRPr="00A53489">
              <w:rPr>
                <w:sz w:val="24"/>
                <w:szCs w:val="24"/>
              </w:rPr>
              <w:t>SS Essay Submit</w:t>
            </w:r>
          </w:p>
        </w:tc>
        <w:tc>
          <w:tcPr>
            <w:tcW w:w="1170" w:type="dxa"/>
          </w:tcPr>
          <w:p w14:paraId="4473F411" w14:textId="77777777" w:rsidR="00D95708" w:rsidRPr="00A53489" w:rsidRDefault="00D95708" w:rsidP="000C3E6E">
            <w:pPr>
              <w:rPr>
                <w:sz w:val="24"/>
                <w:szCs w:val="24"/>
              </w:rPr>
            </w:pPr>
            <w:r>
              <w:rPr>
                <w:sz w:val="24"/>
                <w:szCs w:val="24"/>
              </w:rPr>
              <w:t>100</w:t>
            </w:r>
          </w:p>
        </w:tc>
      </w:tr>
      <w:tr w:rsidR="00D95708" w:rsidRPr="00A53489" w14:paraId="0721AE25" w14:textId="77777777" w:rsidTr="00D95708">
        <w:tc>
          <w:tcPr>
            <w:tcW w:w="4770" w:type="dxa"/>
          </w:tcPr>
          <w:p w14:paraId="50ECE18E" w14:textId="77777777" w:rsidR="00D95708" w:rsidRPr="00A53489" w:rsidRDefault="00D95708" w:rsidP="000C3E6E">
            <w:pPr>
              <w:rPr>
                <w:sz w:val="24"/>
                <w:szCs w:val="24"/>
              </w:rPr>
            </w:pPr>
          </w:p>
        </w:tc>
        <w:tc>
          <w:tcPr>
            <w:tcW w:w="1170" w:type="dxa"/>
          </w:tcPr>
          <w:p w14:paraId="2A95D5BC" w14:textId="07139079" w:rsidR="00D95708" w:rsidRPr="00181F04" w:rsidRDefault="00D95708" w:rsidP="000C3E6E">
            <w:pPr>
              <w:rPr>
                <w:i/>
                <w:sz w:val="24"/>
                <w:szCs w:val="24"/>
              </w:rPr>
            </w:pPr>
          </w:p>
        </w:tc>
      </w:tr>
      <w:tr w:rsidR="00D95708" w:rsidRPr="00A53489" w14:paraId="3E683F20" w14:textId="77777777" w:rsidTr="00D95708">
        <w:tc>
          <w:tcPr>
            <w:tcW w:w="4770" w:type="dxa"/>
          </w:tcPr>
          <w:p w14:paraId="32226436" w14:textId="335C8904" w:rsidR="00D95708" w:rsidRPr="00A53489" w:rsidRDefault="00D95708" w:rsidP="000C3E6E">
            <w:pPr>
              <w:rPr>
                <w:b/>
                <w:sz w:val="24"/>
                <w:szCs w:val="24"/>
              </w:rPr>
            </w:pPr>
            <w:r>
              <w:rPr>
                <w:b/>
                <w:sz w:val="24"/>
                <w:szCs w:val="24"/>
              </w:rPr>
              <w:t xml:space="preserve">Module 5: </w:t>
            </w:r>
            <w:r w:rsidRPr="00A53489">
              <w:rPr>
                <w:b/>
                <w:sz w:val="24"/>
                <w:szCs w:val="24"/>
              </w:rPr>
              <w:t>RX Remix Project</w:t>
            </w:r>
          </w:p>
        </w:tc>
        <w:tc>
          <w:tcPr>
            <w:tcW w:w="1170" w:type="dxa"/>
          </w:tcPr>
          <w:p w14:paraId="6C6B29E1" w14:textId="77777777" w:rsidR="00D95708" w:rsidRPr="00A53489" w:rsidRDefault="00D95708" w:rsidP="000C3E6E">
            <w:pPr>
              <w:rPr>
                <w:sz w:val="24"/>
                <w:szCs w:val="24"/>
              </w:rPr>
            </w:pPr>
            <w:r w:rsidRPr="00045097">
              <w:rPr>
                <w:b/>
                <w:sz w:val="24"/>
                <w:szCs w:val="24"/>
              </w:rPr>
              <w:t>Points</w:t>
            </w:r>
          </w:p>
        </w:tc>
      </w:tr>
      <w:tr w:rsidR="00D95708" w:rsidRPr="00A53489" w14:paraId="5BF25692" w14:textId="77777777" w:rsidTr="00D95708">
        <w:tc>
          <w:tcPr>
            <w:tcW w:w="4770" w:type="dxa"/>
          </w:tcPr>
          <w:p w14:paraId="404A7402" w14:textId="77777777" w:rsidR="00D95708" w:rsidRPr="00A53489" w:rsidRDefault="00D95708" w:rsidP="000C3E6E">
            <w:pPr>
              <w:rPr>
                <w:sz w:val="24"/>
                <w:szCs w:val="24"/>
              </w:rPr>
            </w:pPr>
            <w:r w:rsidRPr="00A53489">
              <w:rPr>
                <w:sz w:val="24"/>
                <w:szCs w:val="24"/>
              </w:rPr>
              <w:t>RX Explore</w:t>
            </w:r>
          </w:p>
        </w:tc>
        <w:tc>
          <w:tcPr>
            <w:tcW w:w="1170" w:type="dxa"/>
          </w:tcPr>
          <w:p w14:paraId="03515236" w14:textId="059FC075" w:rsidR="00D95708" w:rsidRPr="00A53489" w:rsidRDefault="00D95708" w:rsidP="000C3E6E">
            <w:pPr>
              <w:rPr>
                <w:sz w:val="24"/>
                <w:szCs w:val="24"/>
              </w:rPr>
            </w:pPr>
            <w:r>
              <w:rPr>
                <w:sz w:val="24"/>
                <w:szCs w:val="24"/>
              </w:rPr>
              <w:t>5</w:t>
            </w:r>
          </w:p>
        </w:tc>
      </w:tr>
      <w:tr w:rsidR="00D95708" w:rsidRPr="00A53489" w14:paraId="5376DE69" w14:textId="77777777" w:rsidTr="00D95708">
        <w:tc>
          <w:tcPr>
            <w:tcW w:w="4770" w:type="dxa"/>
          </w:tcPr>
          <w:p w14:paraId="7AF0041D" w14:textId="77777777" w:rsidR="00D95708" w:rsidRPr="00A53489" w:rsidRDefault="00D95708" w:rsidP="000C3E6E">
            <w:pPr>
              <w:rPr>
                <w:sz w:val="24"/>
                <w:szCs w:val="24"/>
              </w:rPr>
            </w:pPr>
            <w:r w:rsidRPr="00A53489">
              <w:rPr>
                <w:sz w:val="24"/>
                <w:szCs w:val="24"/>
              </w:rPr>
              <w:t>RX Pre-Write</w:t>
            </w:r>
          </w:p>
        </w:tc>
        <w:tc>
          <w:tcPr>
            <w:tcW w:w="1170" w:type="dxa"/>
          </w:tcPr>
          <w:p w14:paraId="64DACE02" w14:textId="0D03BF06" w:rsidR="00D95708" w:rsidRPr="00A53489" w:rsidRDefault="00D95708" w:rsidP="000C3E6E">
            <w:pPr>
              <w:rPr>
                <w:sz w:val="24"/>
                <w:szCs w:val="24"/>
              </w:rPr>
            </w:pPr>
            <w:r>
              <w:rPr>
                <w:sz w:val="24"/>
                <w:szCs w:val="24"/>
              </w:rPr>
              <w:t>5</w:t>
            </w:r>
          </w:p>
        </w:tc>
      </w:tr>
      <w:tr w:rsidR="00D95708" w:rsidRPr="00A53489" w14:paraId="721C5953" w14:textId="77777777" w:rsidTr="00D95708">
        <w:tc>
          <w:tcPr>
            <w:tcW w:w="4770" w:type="dxa"/>
          </w:tcPr>
          <w:p w14:paraId="123F36BE" w14:textId="77777777" w:rsidR="00D95708" w:rsidRPr="00A53489" w:rsidRDefault="00D95708" w:rsidP="000C3E6E">
            <w:pPr>
              <w:rPr>
                <w:sz w:val="24"/>
                <w:szCs w:val="24"/>
              </w:rPr>
            </w:pPr>
            <w:r w:rsidRPr="00A53489">
              <w:rPr>
                <w:sz w:val="24"/>
                <w:szCs w:val="24"/>
              </w:rPr>
              <w:t>RX Draft</w:t>
            </w:r>
          </w:p>
        </w:tc>
        <w:tc>
          <w:tcPr>
            <w:tcW w:w="1170" w:type="dxa"/>
          </w:tcPr>
          <w:p w14:paraId="1E23CD46" w14:textId="77777777" w:rsidR="00D95708" w:rsidRPr="00A53489" w:rsidRDefault="00D95708" w:rsidP="000C3E6E">
            <w:pPr>
              <w:rPr>
                <w:sz w:val="24"/>
                <w:szCs w:val="24"/>
              </w:rPr>
            </w:pPr>
            <w:r>
              <w:rPr>
                <w:sz w:val="24"/>
                <w:szCs w:val="24"/>
              </w:rPr>
              <w:t>10</w:t>
            </w:r>
          </w:p>
        </w:tc>
      </w:tr>
      <w:tr w:rsidR="00D95708" w:rsidRPr="00A53489" w14:paraId="1E9FFE5A" w14:textId="77777777" w:rsidTr="00D95708">
        <w:tc>
          <w:tcPr>
            <w:tcW w:w="4770" w:type="dxa"/>
          </w:tcPr>
          <w:p w14:paraId="449BC79A" w14:textId="77777777" w:rsidR="00D95708" w:rsidRPr="00A53489" w:rsidRDefault="00D95708" w:rsidP="000C3E6E">
            <w:pPr>
              <w:rPr>
                <w:sz w:val="24"/>
                <w:szCs w:val="24"/>
              </w:rPr>
            </w:pPr>
            <w:r w:rsidRPr="00A53489">
              <w:rPr>
                <w:sz w:val="24"/>
                <w:szCs w:val="24"/>
              </w:rPr>
              <w:t>RX Submit</w:t>
            </w:r>
          </w:p>
        </w:tc>
        <w:tc>
          <w:tcPr>
            <w:tcW w:w="1170" w:type="dxa"/>
          </w:tcPr>
          <w:p w14:paraId="274541ED" w14:textId="77777777" w:rsidR="00D95708" w:rsidRPr="00A53489" w:rsidRDefault="00D95708" w:rsidP="000C3E6E">
            <w:pPr>
              <w:rPr>
                <w:sz w:val="24"/>
                <w:szCs w:val="24"/>
              </w:rPr>
            </w:pPr>
            <w:r>
              <w:rPr>
                <w:sz w:val="24"/>
                <w:szCs w:val="24"/>
              </w:rPr>
              <w:t>100</w:t>
            </w:r>
          </w:p>
        </w:tc>
      </w:tr>
    </w:tbl>
    <w:p w14:paraId="0E6CF54E" w14:textId="77777777" w:rsidR="00A53D44" w:rsidRDefault="00A53D44" w:rsidP="00F923C6">
      <w:pPr>
        <w:pStyle w:val="BodyText"/>
        <w:spacing w:before="268" w:line="242" w:lineRule="auto"/>
        <w:ind w:right="1478"/>
        <w:rPr>
          <w:color w:val="CF2A27"/>
          <w:sz w:val="24"/>
          <w:szCs w:val="24"/>
          <w:u w:val="single" w:color="CF2A27"/>
        </w:rPr>
      </w:pPr>
    </w:p>
    <w:p w14:paraId="1455E6CC" w14:textId="77777777" w:rsidR="005F181F" w:rsidRDefault="005F181F" w:rsidP="005F181F">
      <w:pPr>
        <w:pStyle w:val="BodyText"/>
        <w:spacing w:before="73"/>
        <w:ind w:right="443"/>
        <w:rPr>
          <w:bCs/>
          <w:color w:val="000000" w:themeColor="text1"/>
          <w:sz w:val="24"/>
          <w:szCs w:val="24"/>
        </w:rPr>
      </w:pPr>
      <w:r>
        <w:rPr>
          <w:bCs/>
          <w:color w:val="000000" w:themeColor="text1"/>
          <w:sz w:val="24"/>
          <w:szCs w:val="24"/>
        </w:rPr>
        <w:t xml:space="preserve">Assignments are due Monday unless otherwise noted.  </w:t>
      </w:r>
    </w:p>
    <w:p w14:paraId="3E83DA1B" w14:textId="77777777" w:rsidR="005F181F" w:rsidRDefault="005F181F" w:rsidP="005F181F">
      <w:pPr>
        <w:pStyle w:val="BodyText"/>
        <w:spacing w:before="73"/>
        <w:ind w:right="443"/>
        <w:rPr>
          <w:bCs/>
          <w:color w:val="000000" w:themeColor="text1"/>
          <w:sz w:val="24"/>
          <w:szCs w:val="24"/>
        </w:rPr>
      </w:pPr>
      <w:r>
        <w:rPr>
          <w:bCs/>
          <w:color w:val="000000" w:themeColor="text1"/>
          <w:sz w:val="24"/>
          <w:szCs w:val="24"/>
        </w:rPr>
        <w:t>All assignments are due by 11:59 pm.</w:t>
      </w:r>
    </w:p>
    <w:p w14:paraId="537D814D" w14:textId="7B79E390" w:rsidR="00857D80" w:rsidRDefault="00857D80" w:rsidP="005F181F">
      <w:pPr>
        <w:pStyle w:val="BodyText"/>
        <w:spacing w:before="73"/>
        <w:ind w:right="443"/>
        <w:rPr>
          <w:bCs/>
          <w:color w:val="000000" w:themeColor="text1"/>
          <w:sz w:val="24"/>
          <w:szCs w:val="24"/>
        </w:rPr>
      </w:pPr>
      <w:r>
        <w:rPr>
          <w:bCs/>
          <w:color w:val="000000" w:themeColor="text1"/>
          <w:sz w:val="24"/>
          <w:szCs w:val="24"/>
        </w:rPr>
        <w:t>Detailed information on class meetings, topics, weekly readings</w:t>
      </w:r>
      <w:r w:rsidR="00260C00">
        <w:rPr>
          <w:bCs/>
          <w:color w:val="000000" w:themeColor="text1"/>
          <w:sz w:val="24"/>
          <w:szCs w:val="24"/>
        </w:rPr>
        <w:t>,</w:t>
      </w:r>
      <w:r>
        <w:rPr>
          <w:bCs/>
          <w:color w:val="000000" w:themeColor="text1"/>
          <w:sz w:val="24"/>
          <w:szCs w:val="24"/>
        </w:rPr>
        <w:t xml:space="preserve"> and assignments can be found in the Class Calendar provided in</w:t>
      </w:r>
      <w:r w:rsidR="00CA031D">
        <w:rPr>
          <w:bCs/>
          <w:color w:val="000000" w:themeColor="text1"/>
          <w:sz w:val="24"/>
          <w:szCs w:val="24"/>
        </w:rPr>
        <w:t xml:space="preserve"> MyCourses as a separate document. </w:t>
      </w:r>
    </w:p>
    <w:p w14:paraId="370DB0C5" w14:textId="7F7524D2" w:rsidR="004E274B" w:rsidRDefault="004E274B" w:rsidP="005F181F">
      <w:pPr>
        <w:pStyle w:val="BodyText"/>
        <w:spacing w:before="73"/>
        <w:ind w:right="443"/>
        <w:rPr>
          <w:bCs/>
          <w:color w:val="000000" w:themeColor="text1"/>
          <w:sz w:val="24"/>
          <w:szCs w:val="24"/>
        </w:rPr>
      </w:pPr>
    </w:p>
    <w:p w14:paraId="728490A4" w14:textId="77777777" w:rsidR="00606B73" w:rsidRDefault="00606B73" w:rsidP="004E274B">
      <w:pPr>
        <w:keepNext/>
        <w:spacing w:line="322" w:lineRule="atLeast"/>
        <w:outlineLvl w:val="1"/>
        <w:rPr>
          <w:b/>
          <w:bCs/>
          <w:caps/>
          <w:color w:val="000000"/>
          <w:szCs w:val="24"/>
        </w:rPr>
      </w:pPr>
    </w:p>
    <w:p w14:paraId="5B6D042F" w14:textId="5271CAF9" w:rsidR="004E274B" w:rsidRPr="007B432D" w:rsidRDefault="004E274B" w:rsidP="004E274B">
      <w:pPr>
        <w:keepNext/>
        <w:spacing w:line="322" w:lineRule="atLeast"/>
        <w:outlineLvl w:val="1"/>
        <w:rPr>
          <w:b/>
          <w:bCs/>
          <w:caps/>
          <w:color w:val="000000"/>
          <w:szCs w:val="24"/>
        </w:rPr>
      </w:pPr>
      <w:r w:rsidRPr="007B432D">
        <w:rPr>
          <w:b/>
          <w:bCs/>
          <w:caps/>
          <w:color w:val="000000"/>
          <w:szCs w:val="24"/>
        </w:rPr>
        <w:t>ATTENDANCE/ACTIVE PARTICIPATION:</w:t>
      </w:r>
    </w:p>
    <w:p w14:paraId="00465EE9" w14:textId="77777777" w:rsidR="004E274B" w:rsidRPr="007B432D" w:rsidRDefault="004E274B" w:rsidP="004E274B">
      <w:pPr>
        <w:rPr>
          <w:color w:val="000000"/>
          <w:szCs w:val="24"/>
        </w:rPr>
      </w:pPr>
      <w:r w:rsidRPr="007B432D">
        <w:rPr>
          <w:color w:val="000000"/>
          <w:szCs w:val="24"/>
        </w:rPr>
        <w:t>The college-wide attendance policy is included in the Syllabus Addendum </w:t>
      </w:r>
      <w:hyperlink r:id="rId10" w:tgtFrame="_blank" w:history="1">
        <w:r w:rsidRPr="007B432D">
          <w:rPr>
            <w:color w:val="800080"/>
            <w:szCs w:val="24"/>
            <w:u w:val="single"/>
          </w:rPr>
          <w:t>http://www.spcollege.edu/addendum/</w:t>
        </w:r>
      </w:hyperlink>
    </w:p>
    <w:p w14:paraId="26B3D056" w14:textId="1C7261B6" w:rsidR="004E274B" w:rsidRPr="007B432D" w:rsidRDefault="004E274B" w:rsidP="004E274B">
      <w:pPr>
        <w:spacing w:line="276" w:lineRule="atLeast"/>
        <w:rPr>
          <w:color w:val="000000"/>
          <w:szCs w:val="24"/>
        </w:rPr>
      </w:pPr>
      <w:r w:rsidRPr="007B432D">
        <w:rPr>
          <w:color w:val="000000"/>
          <w:szCs w:val="24"/>
        </w:rPr>
        <w:t xml:space="preserve"> For this class, active participation is defined as regular attendance in class as well as active engagement with and the completion of course material and assignments. </w:t>
      </w:r>
      <w:r w:rsidRPr="007B432D">
        <w:rPr>
          <w:b/>
          <w:color w:val="000000"/>
          <w:szCs w:val="24"/>
        </w:rPr>
        <w:t xml:space="preserve">Students who miss more than </w:t>
      </w:r>
      <w:r>
        <w:rPr>
          <w:b/>
          <w:color w:val="000000"/>
          <w:szCs w:val="24"/>
        </w:rPr>
        <w:t xml:space="preserve">four </w:t>
      </w:r>
      <w:r w:rsidRPr="007B432D">
        <w:rPr>
          <w:b/>
          <w:color w:val="000000"/>
          <w:szCs w:val="24"/>
        </w:rPr>
        <w:t>(</w:t>
      </w:r>
      <w:r>
        <w:rPr>
          <w:b/>
          <w:color w:val="000000"/>
          <w:szCs w:val="24"/>
        </w:rPr>
        <w:t>4</w:t>
      </w:r>
      <w:r w:rsidRPr="007B432D">
        <w:rPr>
          <w:b/>
          <w:color w:val="000000"/>
          <w:szCs w:val="24"/>
        </w:rPr>
        <w:t xml:space="preserve">) class periods </w:t>
      </w:r>
      <w:r w:rsidR="00D95708">
        <w:rPr>
          <w:b/>
          <w:color w:val="000000"/>
          <w:szCs w:val="24"/>
        </w:rPr>
        <w:t xml:space="preserve">may </w:t>
      </w:r>
      <w:r w:rsidRPr="007B432D">
        <w:rPr>
          <w:b/>
          <w:color w:val="000000"/>
          <w:szCs w:val="24"/>
        </w:rPr>
        <w:t xml:space="preserve">be withdrawn for lack of active participation. </w:t>
      </w:r>
      <w:r w:rsidRPr="007B432D">
        <w:rPr>
          <w:color w:val="000000"/>
          <w:szCs w:val="24"/>
        </w:rPr>
        <w:t xml:space="preserve">Attendance will be taken daily and you will be notified via email in MyCourses if you are going to be withdrawn from the course. </w:t>
      </w:r>
      <w:r w:rsidRPr="007B432D">
        <w:rPr>
          <w:b/>
          <w:color w:val="000000"/>
          <w:szCs w:val="24"/>
        </w:rPr>
        <w:t>You will also be considered not actively participating if you have a 59% or less at the midterm or not submitted work/participated in class activities for two consecutive weeks.</w:t>
      </w:r>
      <w:r w:rsidRPr="007B432D">
        <w:rPr>
          <w:color w:val="000000"/>
          <w:szCs w:val="24"/>
        </w:rPr>
        <w:t xml:space="preserve"> Again, you will be notified via MyCourses if you will be withdrawn from the course. </w:t>
      </w:r>
    </w:p>
    <w:p w14:paraId="5B4C35DB" w14:textId="77777777" w:rsidR="004E274B" w:rsidRPr="007B432D" w:rsidRDefault="004E274B" w:rsidP="004E274B">
      <w:pPr>
        <w:spacing w:line="276" w:lineRule="atLeast"/>
        <w:rPr>
          <w:color w:val="000000"/>
          <w:szCs w:val="24"/>
        </w:rPr>
      </w:pPr>
    </w:p>
    <w:p w14:paraId="15BAE6C8" w14:textId="68315B0A" w:rsidR="004E274B" w:rsidRPr="007B432D" w:rsidRDefault="004E274B" w:rsidP="004E274B">
      <w:pPr>
        <w:spacing w:line="276" w:lineRule="atLeast"/>
        <w:rPr>
          <w:color w:val="000000"/>
          <w:szCs w:val="24"/>
        </w:rPr>
      </w:pPr>
      <w:r w:rsidRPr="007B432D">
        <w:rPr>
          <w:color w:val="000000"/>
          <w:szCs w:val="24"/>
        </w:rPr>
        <w:t xml:space="preserve">The instructor will verify student attendance at least once each week during the first two weeks of class.  Students classified as “No Show” for both of the first two weeks will be administratively withdrawn.  Immediately following the 60% point of the term, the instructor will verify which students are actively participating in class as defined above.  Students classified as not meeting the criteria for active class </w:t>
      </w:r>
      <w:r w:rsidRPr="007B432D">
        <w:rPr>
          <w:color w:val="000000"/>
          <w:szCs w:val="24"/>
        </w:rPr>
        <w:lastRenderedPageBreak/>
        <w:t>participation will be administratively withdrawn with a “WF.”  Students may withdraw themselves from the class at any time during the term.  A student who withdraws from a class prior to the 60% point of the term will receive a “W.”  Student withdrawals submitted after the 60% deadline will result in a “WF,” which will negatively affect the student’s grade point average here at SPC. Students and instructors will automatically receive an e-mail notification to their SPC email whenever a withdrawal occurs.</w:t>
      </w:r>
    </w:p>
    <w:p w14:paraId="22B6DF43" w14:textId="77777777" w:rsidR="00A53D44" w:rsidRDefault="00A53D44" w:rsidP="00F923C6">
      <w:pPr>
        <w:pStyle w:val="BodyText"/>
        <w:spacing w:before="268" w:line="242" w:lineRule="auto"/>
        <w:ind w:right="1478"/>
        <w:rPr>
          <w:color w:val="CF2A27"/>
          <w:sz w:val="24"/>
          <w:szCs w:val="24"/>
          <w:u w:val="single" w:color="CF2A27"/>
        </w:rPr>
      </w:pPr>
    </w:p>
    <w:p w14:paraId="17A3F7FB" w14:textId="64DDB96D" w:rsidR="007D6CEE" w:rsidRPr="007D6CEE" w:rsidRDefault="007D6CEE" w:rsidP="007D6CEE">
      <w:pPr>
        <w:rPr>
          <w:b/>
          <w:szCs w:val="24"/>
        </w:rPr>
      </w:pPr>
      <w:r>
        <w:rPr>
          <w:b/>
          <w:szCs w:val="24"/>
        </w:rPr>
        <w:t>COURSE POLICIES:</w:t>
      </w:r>
    </w:p>
    <w:p w14:paraId="086D1122" w14:textId="79F391CA" w:rsidR="007D6CEE" w:rsidRPr="007B432D" w:rsidRDefault="007D6CEE" w:rsidP="00DE53F9">
      <w:pPr>
        <w:widowControl/>
        <w:autoSpaceDE/>
        <w:autoSpaceDN/>
        <w:spacing w:after="160"/>
        <w:rPr>
          <w:b/>
          <w:bCs/>
          <w:szCs w:val="24"/>
        </w:rPr>
      </w:pPr>
      <w:r w:rsidRPr="007B432D">
        <w:rPr>
          <w:b/>
          <w:i/>
          <w:szCs w:val="24"/>
        </w:rPr>
        <w:t>Technology:</w:t>
      </w:r>
      <w:r w:rsidRPr="007B432D">
        <w:rPr>
          <w:szCs w:val="24"/>
        </w:rPr>
        <w:t xml:space="preserve"> You are responsible for making sure that your MyCourses account and SPC Email account at working. If you are having difficulty with MyCourses or your SPC Email, please contact </w:t>
      </w:r>
      <w:proofErr w:type="spellStart"/>
      <w:r w:rsidRPr="007B432D">
        <w:rPr>
          <w:szCs w:val="24"/>
        </w:rPr>
        <w:t>TechSupport</w:t>
      </w:r>
      <w:proofErr w:type="spellEnd"/>
      <w:r w:rsidRPr="007B432D">
        <w:rPr>
          <w:szCs w:val="24"/>
        </w:rPr>
        <w:t xml:space="preserve"> at </w:t>
      </w:r>
      <w:r w:rsidRPr="007B432D">
        <w:rPr>
          <w:b/>
          <w:bCs/>
          <w:szCs w:val="24"/>
        </w:rPr>
        <w:t xml:space="preserve">727-341-HELP (727-341-4357). </w:t>
      </w:r>
      <w:r w:rsidRPr="007B432D">
        <w:rPr>
          <w:bCs/>
          <w:szCs w:val="24"/>
        </w:rPr>
        <w:t xml:space="preserve">If you are having technical difficulties that prevent you from submitting an assignment, please contact me immediately and then contact </w:t>
      </w:r>
      <w:proofErr w:type="spellStart"/>
      <w:r w:rsidRPr="007B432D">
        <w:rPr>
          <w:bCs/>
          <w:szCs w:val="24"/>
        </w:rPr>
        <w:t>TechSupport</w:t>
      </w:r>
      <w:proofErr w:type="spellEnd"/>
      <w:r w:rsidRPr="007B432D">
        <w:rPr>
          <w:bCs/>
          <w:szCs w:val="24"/>
        </w:rPr>
        <w:t xml:space="preserve">. </w:t>
      </w:r>
    </w:p>
    <w:p w14:paraId="2A785CB4" w14:textId="69881D6E" w:rsidR="007D6CEE" w:rsidRPr="007B432D" w:rsidRDefault="007D6CEE" w:rsidP="00AB26A5">
      <w:pPr>
        <w:widowControl/>
        <w:autoSpaceDE/>
        <w:autoSpaceDN/>
        <w:spacing w:after="160"/>
        <w:rPr>
          <w:b/>
          <w:i/>
          <w:szCs w:val="24"/>
        </w:rPr>
      </w:pPr>
      <w:r w:rsidRPr="007B432D">
        <w:rPr>
          <w:b/>
          <w:i/>
          <w:szCs w:val="24"/>
        </w:rPr>
        <w:t>Drafts</w:t>
      </w:r>
      <w:r w:rsidRPr="007B432D">
        <w:rPr>
          <w:b/>
          <w:szCs w:val="24"/>
        </w:rPr>
        <w:t xml:space="preserve">: </w:t>
      </w:r>
      <w:r w:rsidR="00AB26A5">
        <w:rPr>
          <w:szCs w:val="24"/>
        </w:rPr>
        <w:t xml:space="preserve">Drafts must be submitted </w:t>
      </w:r>
      <w:r w:rsidR="009B02F8">
        <w:rPr>
          <w:szCs w:val="24"/>
        </w:rPr>
        <w:t>per the directions in the module.</w:t>
      </w:r>
      <w:r w:rsidRPr="007B432D">
        <w:rPr>
          <w:szCs w:val="24"/>
        </w:rPr>
        <w:t xml:space="preserve"> </w:t>
      </w:r>
      <w:r w:rsidR="009B02F8">
        <w:rPr>
          <w:szCs w:val="24"/>
        </w:rPr>
        <w:t xml:space="preserve">We will be using peer review and writing workshops to provide a variety of feedback on drafts. </w:t>
      </w:r>
      <w:r>
        <w:rPr>
          <w:szCs w:val="24"/>
        </w:rPr>
        <w:t xml:space="preserve">You are also highly encouraged, and sometimes will be required, to take your drafts to a tutor in the Learning Commons or submit to an online tutor via </w:t>
      </w:r>
      <w:r w:rsidR="00DF4948">
        <w:rPr>
          <w:szCs w:val="24"/>
        </w:rPr>
        <w:t>Tutor.com.</w:t>
      </w:r>
    </w:p>
    <w:p w14:paraId="66893C9B" w14:textId="5F5CDB14" w:rsidR="007D6CEE" w:rsidRPr="007B432D" w:rsidRDefault="007D6CEE" w:rsidP="009B02F8">
      <w:pPr>
        <w:widowControl/>
        <w:autoSpaceDE/>
        <w:autoSpaceDN/>
        <w:spacing w:after="160"/>
        <w:rPr>
          <w:b/>
          <w:i/>
          <w:szCs w:val="24"/>
        </w:rPr>
      </w:pPr>
      <w:r w:rsidRPr="007B432D">
        <w:rPr>
          <w:b/>
          <w:i/>
          <w:szCs w:val="24"/>
        </w:rPr>
        <w:t xml:space="preserve">Final </w:t>
      </w:r>
      <w:r w:rsidR="009B02F8">
        <w:rPr>
          <w:b/>
          <w:i/>
          <w:szCs w:val="24"/>
        </w:rPr>
        <w:t>Essays:</w:t>
      </w:r>
      <w:r w:rsidRPr="007B432D">
        <w:rPr>
          <w:i/>
          <w:szCs w:val="24"/>
        </w:rPr>
        <w:t>:</w:t>
      </w:r>
      <w:r w:rsidRPr="007B432D">
        <w:rPr>
          <w:b/>
          <w:szCs w:val="24"/>
        </w:rPr>
        <w:t xml:space="preserve"> </w:t>
      </w:r>
      <w:r w:rsidRPr="007B432D">
        <w:rPr>
          <w:szCs w:val="24"/>
        </w:rPr>
        <w:t>Essays are due to the appropriate dropbox by the date and time listed on the course calendar and</w:t>
      </w:r>
      <w:r w:rsidR="000D42F6">
        <w:rPr>
          <w:szCs w:val="24"/>
        </w:rPr>
        <w:t xml:space="preserve"> syllabus</w:t>
      </w:r>
      <w:r w:rsidRPr="007B432D">
        <w:rPr>
          <w:szCs w:val="24"/>
        </w:rPr>
        <w:t xml:space="preserve">. They must follow the formatting instructions outlined in the assignment. I will grade your essays and have them back to you within </w:t>
      </w:r>
      <w:r w:rsidR="002D5A1A">
        <w:rPr>
          <w:szCs w:val="24"/>
        </w:rPr>
        <w:t>one week of the due date</w:t>
      </w:r>
      <w:r w:rsidRPr="007B432D">
        <w:rPr>
          <w:szCs w:val="24"/>
        </w:rPr>
        <w:t xml:space="preserve">. If I am running behind, you will receive an email letting you know when to expect your work to be graded. You will receive comments as well as a rubric. Please review the comments and rubric carefully as my comments are designed to help you with your next writing assignment. </w:t>
      </w:r>
    </w:p>
    <w:p w14:paraId="7AED9843" w14:textId="393BDC8E" w:rsidR="00F923C6" w:rsidRPr="009448B9" w:rsidRDefault="007D6CEE" w:rsidP="009448B9">
      <w:pPr>
        <w:widowControl/>
        <w:autoSpaceDE/>
        <w:autoSpaceDN/>
        <w:spacing w:after="160"/>
        <w:rPr>
          <w:b/>
          <w:i/>
          <w:szCs w:val="24"/>
        </w:rPr>
      </w:pPr>
      <w:r w:rsidRPr="007B432D">
        <w:rPr>
          <w:b/>
          <w:i/>
          <w:szCs w:val="24"/>
        </w:rPr>
        <w:t xml:space="preserve">Plagiarism &amp; </w:t>
      </w:r>
      <w:proofErr w:type="spellStart"/>
      <w:r w:rsidRPr="007B432D">
        <w:rPr>
          <w:b/>
          <w:i/>
          <w:szCs w:val="24"/>
        </w:rPr>
        <w:t>TurnitIn</w:t>
      </w:r>
      <w:proofErr w:type="spellEnd"/>
      <w:r w:rsidRPr="007B432D">
        <w:rPr>
          <w:szCs w:val="24"/>
        </w:rPr>
        <w:t>: Plagiarism on drafts, discussion forums, and final essay submissions is unacceptable. The penalty for plagiarizing in this course is a zero on the assignment; if you plagiariz</w:t>
      </w:r>
      <w:r w:rsidR="0078455F">
        <w:rPr>
          <w:szCs w:val="24"/>
        </w:rPr>
        <w:t>e</w:t>
      </w:r>
      <w:r w:rsidRPr="007B432D">
        <w:rPr>
          <w:szCs w:val="24"/>
        </w:rPr>
        <w:t xml:space="preserve"> a second time, you may receive an “F” as your final course grade.</w:t>
      </w:r>
      <w:r>
        <w:rPr>
          <w:szCs w:val="24"/>
        </w:rPr>
        <w:t xml:space="preserve"> </w:t>
      </w:r>
      <w:r w:rsidRPr="007B432D">
        <w:rPr>
          <w:szCs w:val="24"/>
        </w:rPr>
        <w:t xml:space="preserve">To help prevent plagiarism, all essays will be submitted to </w:t>
      </w:r>
      <w:proofErr w:type="spellStart"/>
      <w:r w:rsidRPr="007B432D">
        <w:rPr>
          <w:szCs w:val="24"/>
        </w:rPr>
        <w:t>TurnitIn</w:t>
      </w:r>
      <w:proofErr w:type="spellEnd"/>
      <w:r w:rsidRPr="007B432D">
        <w:rPr>
          <w:szCs w:val="24"/>
        </w:rPr>
        <w:t xml:space="preserve">. </w:t>
      </w:r>
      <w:r w:rsidRPr="007B432D">
        <w:rPr>
          <w:b/>
          <w:i/>
          <w:szCs w:val="24"/>
        </w:rPr>
        <w:t>*Plagiarism is defined as copying and pasting from a source into your own document without proper citation, having someone else write your essay, using material you submitted for another course, buying an essay from the internet, etc</w:t>
      </w:r>
      <w:r w:rsidRPr="007B432D">
        <w:rPr>
          <w:b/>
          <w:szCs w:val="24"/>
        </w:rPr>
        <w:t xml:space="preserve">. </w:t>
      </w:r>
      <w:r w:rsidRPr="007B432D">
        <w:rPr>
          <w:b/>
          <w:i/>
          <w:szCs w:val="24"/>
        </w:rPr>
        <w:t xml:space="preserve">**If you are ever unsure of whether or not your essay might feature plagiarism or about your citations, please ask me! </w:t>
      </w:r>
      <w:r w:rsidR="00181F04">
        <w:rPr>
          <w:color w:val="CF2A27"/>
          <w:sz w:val="24"/>
          <w:szCs w:val="24"/>
          <w:u w:val="single" w:color="CF2A27"/>
        </w:rPr>
        <w:br/>
      </w:r>
    </w:p>
    <w:p w14:paraId="07F72CD1" w14:textId="77777777" w:rsidR="0086220B" w:rsidRDefault="0086220B" w:rsidP="0086220B">
      <w:pPr>
        <w:pStyle w:val="Heading1"/>
        <w:spacing w:before="78"/>
        <w:ind w:left="1650"/>
      </w:pPr>
      <w:r>
        <w:t>DEPARTMENT CONTACTS</w:t>
      </w:r>
    </w:p>
    <w:p w14:paraId="307F05C0" w14:textId="77777777" w:rsidR="0086220B" w:rsidRDefault="0086220B" w:rsidP="0086220B">
      <w:pPr>
        <w:pStyle w:val="BodyText"/>
        <w:spacing w:before="8"/>
        <w:rPr>
          <w:b/>
          <w:sz w:val="23"/>
        </w:rPr>
      </w:pPr>
    </w:p>
    <w:p w14:paraId="140C5698" w14:textId="7BCADCF2" w:rsidR="0086220B" w:rsidRPr="00C54F77" w:rsidRDefault="0086220B" w:rsidP="00733981">
      <w:pPr>
        <w:pStyle w:val="BodyText"/>
        <w:spacing w:before="1" w:line="276" w:lineRule="auto"/>
        <w:ind w:left="100" w:right="476"/>
        <w:rPr>
          <w:sz w:val="24"/>
          <w:szCs w:val="24"/>
        </w:rPr>
      </w:pPr>
      <w:r w:rsidRPr="00C54F77">
        <w:rPr>
          <w:noProof/>
          <w:sz w:val="24"/>
          <w:szCs w:val="24"/>
          <w:lang w:bidi="ar-SA"/>
        </w:rPr>
        <mc:AlternateContent>
          <mc:Choice Requires="wps">
            <w:drawing>
              <wp:anchor distT="0" distB="0" distL="114300" distR="114300" simplePos="0" relativeHeight="251658240" behindDoc="1" locked="0" layoutInCell="1" allowOverlap="1" wp14:anchorId="7CC92F96" wp14:editId="4D338527">
                <wp:simplePos x="0" y="0"/>
                <wp:positionH relativeFrom="page">
                  <wp:posOffset>4601845</wp:posOffset>
                </wp:positionH>
                <wp:positionV relativeFrom="paragraph">
                  <wp:posOffset>186690</wp:posOffset>
                </wp:positionV>
                <wp:extent cx="44450" cy="8890"/>
                <wp:effectExtent l="1270" t="0" r="190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8F100" id="Rectangle 1" o:spid="_x0000_s1026" style="position:absolute;margin-left:362.35pt;margin-top:14.7pt;width: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" fillcolor="purple" stroked="f">
                <w10:wrap anchorx="page"/>
              </v:rect>
            </w:pict>
          </mc:Fallback>
        </mc:AlternateContent>
      </w:r>
      <w:r w:rsidRPr="00C54F77">
        <w:rPr>
          <w:b/>
          <w:sz w:val="24"/>
          <w:szCs w:val="24"/>
        </w:rPr>
        <w:t xml:space="preserve">Dean: </w:t>
      </w:r>
      <w:r w:rsidRPr="00C54F77">
        <w:rPr>
          <w:sz w:val="24"/>
          <w:szCs w:val="24"/>
        </w:rPr>
        <w:t xml:space="preserve">Joe Leopold, </w:t>
      </w:r>
      <w:hyperlink r:id="rId11">
        <w:r w:rsidRPr="00C54F77">
          <w:rPr>
            <w:color w:val="0000FF"/>
            <w:sz w:val="24"/>
            <w:szCs w:val="24"/>
            <w:u w:val="single" w:color="0000FF"/>
          </w:rPr>
          <w:t>leopold.joseph@spcollege.edu</w:t>
        </w:r>
        <w:r w:rsidRPr="00C54F77">
          <w:rPr>
            <w:color w:val="0000FF"/>
            <w:sz w:val="24"/>
            <w:szCs w:val="24"/>
          </w:rPr>
          <w:t xml:space="preserve"> </w:t>
        </w:r>
      </w:hyperlink>
      <w:r w:rsidRPr="00C54F77">
        <w:rPr>
          <w:sz w:val="24"/>
          <w:szCs w:val="24"/>
        </w:rPr>
        <w:t xml:space="preserve">, 727-341-3719 </w:t>
      </w:r>
      <w:r w:rsidR="0058783C">
        <w:rPr>
          <w:sz w:val="24"/>
          <w:szCs w:val="24"/>
        </w:rPr>
        <w:br/>
      </w:r>
      <w:r w:rsidRPr="00C54F77">
        <w:rPr>
          <w:b/>
          <w:sz w:val="24"/>
          <w:szCs w:val="24"/>
        </w:rPr>
        <w:t>Clearw</w:t>
      </w:r>
      <w:r w:rsidR="004F33F0">
        <w:rPr>
          <w:b/>
          <w:sz w:val="24"/>
          <w:szCs w:val="24"/>
        </w:rPr>
        <w:t>ater:</w:t>
      </w:r>
      <w:r w:rsidR="004F33F0" w:rsidRPr="004F33F0">
        <w:rPr>
          <w:sz w:val="24"/>
          <w:szCs w:val="24"/>
        </w:rPr>
        <w:t xml:space="preserve"> </w:t>
      </w:r>
      <w:r w:rsidR="004F33F0" w:rsidRPr="00C54F77">
        <w:rPr>
          <w:sz w:val="24"/>
          <w:szCs w:val="24"/>
        </w:rPr>
        <w:t xml:space="preserve">Joe Leopold, </w:t>
      </w:r>
      <w:hyperlink r:id="rId12">
        <w:r w:rsidR="004F33F0" w:rsidRPr="00C54F77">
          <w:rPr>
            <w:color w:val="0000FF"/>
            <w:sz w:val="24"/>
            <w:szCs w:val="24"/>
            <w:u w:val="single" w:color="0000FF"/>
          </w:rPr>
          <w:t>leopold.joseph@spcollege.edu</w:t>
        </w:r>
        <w:r w:rsidR="004F33F0" w:rsidRPr="00C54F77">
          <w:rPr>
            <w:color w:val="0000FF"/>
            <w:sz w:val="24"/>
            <w:szCs w:val="24"/>
          </w:rPr>
          <w:t xml:space="preserve"> </w:t>
        </w:r>
      </w:hyperlink>
      <w:r w:rsidR="004F33F0" w:rsidRPr="00C54F77">
        <w:rPr>
          <w:sz w:val="24"/>
          <w:szCs w:val="24"/>
        </w:rPr>
        <w:t>, 727-341-3719</w:t>
      </w:r>
      <w:r w:rsidR="0058783C">
        <w:rPr>
          <w:sz w:val="24"/>
          <w:szCs w:val="24"/>
        </w:rPr>
        <w:br/>
      </w:r>
      <w:r w:rsidRPr="00C54F77">
        <w:rPr>
          <w:b/>
          <w:sz w:val="24"/>
          <w:szCs w:val="24"/>
        </w:rPr>
        <w:t>Downtown</w:t>
      </w:r>
      <w:r w:rsidRPr="00C54F77">
        <w:rPr>
          <w:sz w:val="24"/>
          <w:szCs w:val="24"/>
        </w:rPr>
        <w:t xml:space="preserve">: </w:t>
      </w:r>
      <w:r w:rsidR="00C54F77" w:rsidRPr="00C54F77">
        <w:rPr>
          <w:sz w:val="24"/>
          <w:szCs w:val="24"/>
        </w:rPr>
        <w:t xml:space="preserve">Dr. </w:t>
      </w:r>
      <w:r w:rsidRPr="00C54F77">
        <w:rPr>
          <w:sz w:val="24"/>
          <w:szCs w:val="24"/>
        </w:rPr>
        <w:t xml:space="preserve">David Fitzgerald, </w:t>
      </w:r>
      <w:hyperlink r:id="rId13">
        <w:r w:rsidRPr="00C54F77">
          <w:rPr>
            <w:color w:val="0000FF"/>
            <w:sz w:val="24"/>
            <w:szCs w:val="24"/>
            <w:u w:val="single" w:color="0000FF"/>
          </w:rPr>
          <w:t>fitzgerald.david@spcollege.edu</w:t>
        </w:r>
        <w:r w:rsidRPr="00C54F77">
          <w:rPr>
            <w:color w:val="0000FF"/>
            <w:sz w:val="24"/>
            <w:szCs w:val="24"/>
          </w:rPr>
          <w:t xml:space="preserve"> </w:t>
        </w:r>
      </w:hyperlink>
      <w:r w:rsidRPr="00C54F77">
        <w:rPr>
          <w:sz w:val="24"/>
          <w:szCs w:val="24"/>
        </w:rPr>
        <w:t xml:space="preserve">, 727- 341-4736 </w:t>
      </w:r>
      <w:r w:rsidR="0058783C">
        <w:rPr>
          <w:sz w:val="24"/>
          <w:szCs w:val="24"/>
        </w:rPr>
        <w:br/>
      </w:r>
      <w:r w:rsidRPr="00C54F77">
        <w:rPr>
          <w:b/>
          <w:sz w:val="24"/>
          <w:szCs w:val="24"/>
        </w:rPr>
        <w:t xml:space="preserve">Seminole: </w:t>
      </w:r>
      <w:r w:rsidR="00C54F77" w:rsidRPr="00A32BDB">
        <w:rPr>
          <w:sz w:val="24"/>
          <w:szCs w:val="24"/>
        </w:rPr>
        <w:t>Dr.</w:t>
      </w:r>
      <w:r w:rsidR="00C54F77" w:rsidRPr="00C54F77">
        <w:rPr>
          <w:b/>
          <w:sz w:val="24"/>
          <w:szCs w:val="24"/>
        </w:rPr>
        <w:t xml:space="preserve"> </w:t>
      </w:r>
      <w:r w:rsidRPr="00C54F77">
        <w:rPr>
          <w:sz w:val="24"/>
          <w:szCs w:val="24"/>
        </w:rPr>
        <w:t xml:space="preserve">Li-Lee </w:t>
      </w:r>
      <w:proofErr w:type="spellStart"/>
      <w:r w:rsidRPr="00C54F77">
        <w:rPr>
          <w:sz w:val="24"/>
          <w:szCs w:val="24"/>
        </w:rPr>
        <w:t>Tunceren</w:t>
      </w:r>
      <w:proofErr w:type="spellEnd"/>
      <w:r w:rsidRPr="00C54F77">
        <w:rPr>
          <w:sz w:val="24"/>
          <w:szCs w:val="24"/>
        </w:rPr>
        <w:t xml:space="preserve">, </w:t>
      </w:r>
      <w:hyperlink r:id="rId14">
        <w:r w:rsidRPr="00C54F77">
          <w:rPr>
            <w:color w:val="800080"/>
            <w:sz w:val="24"/>
            <w:szCs w:val="24"/>
            <w:u w:val="single" w:color="800080"/>
          </w:rPr>
          <w:t>tunceren.lillien@spcollege.edu</w:t>
        </w:r>
        <w:r w:rsidRPr="00C54F77">
          <w:rPr>
            <w:color w:val="800080"/>
            <w:spacing w:val="-8"/>
            <w:sz w:val="24"/>
            <w:szCs w:val="24"/>
          </w:rPr>
          <w:t xml:space="preserve"> </w:t>
        </w:r>
      </w:hyperlink>
      <w:r w:rsidRPr="00C54F77">
        <w:rPr>
          <w:sz w:val="24"/>
          <w:szCs w:val="24"/>
        </w:rPr>
        <w:t>727-791-2663</w:t>
      </w:r>
    </w:p>
    <w:p w14:paraId="34FD13D9" w14:textId="17B3F2DA" w:rsidR="00902028" w:rsidRDefault="0086220B" w:rsidP="000B256C">
      <w:pPr>
        <w:spacing w:before="1" w:line="276" w:lineRule="auto"/>
        <w:ind w:left="100"/>
        <w:rPr>
          <w:sz w:val="24"/>
          <w:szCs w:val="24"/>
        </w:rPr>
      </w:pPr>
      <w:r w:rsidRPr="00C54F77">
        <w:rPr>
          <w:b/>
          <w:sz w:val="24"/>
          <w:szCs w:val="24"/>
        </w:rPr>
        <w:t xml:space="preserve">St. Pete-Gibbs: </w:t>
      </w:r>
      <w:r w:rsidRPr="00C54F77">
        <w:rPr>
          <w:sz w:val="24"/>
          <w:szCs w:val="24"/>
        </w:rPr>
        <w:t xml:space="preserve">Margie Wikoff, </w:t>
      </w:r>
      <w:hyperlink r:id="rId15" w:history="1">
        <w:r w:rsidR="008B440A" w:rsidRPr="00902F76">
          <w:rPr>
            <w:rStyle w:val="Hyperlink"/>
            <w:sz w:val="24"/>
            <w:szCs w:val="24"/>
          </w:rPr>
          <w:t>wikoff.margie@spcollege.edu</w:t>
        </w:r>
        <w:r w:rsidR="008B440A" w:rsidRPr="00902F76">
          <w:rPr>
            <w:rStyle w:val="Hyperlink"/>
            <w:spacing w:val="-33"/>
            <w:sz w:val="24"/>
            <w:szCs w:val="24"/>
          </w:rPr>
          <w:t xml:space="preserve"> </w:t>
        </w:r>
      </w:hyperlink>
      <w:r w:rsidRPr="00C54F77">
        <w:rPr>
          <w:color w:val="333333"/>
          <w:sz w:val="24"/>
          <w:szCs w:val="24"/>
        </w:rPr>
        <w:t>727-341-4752</w:t>
      </w:r>
      <w:r w:rsidR="0058783C">
        <w:rPr>
          <w:color w:val="333333"/>
          <w:sz w:val="24"/>
          <w:szCs w:val="24"/>
        </w:rPr>
        <w:br/>
      </w:r>
      <w:r w:rsidRPr="00C54F77">
        <w:rPr>
          <w:b/>
          <w:sz w:val="24"/>
          <w:szCs w:val="24"/>
        </w:rPr>
        <w:t xml:space="preserve">Tarpon Springs: </w:t>
      </w:r>
      <w:r w:rsidR="004F33F0" w:rsidRPr="00C54F77">
        <w:rPr>
          <w:sz w:val="24"/>
          <w:szCs w:val="24"/>
        </w:rPr>
        <w:t xml:space="preserve">Joe Leopold, </w:t>
      </w:r>
      <w:hyperlink r:id="rId16">
        <w:r w:rsidR="004F33F0" w:rsidRPr="00C54F77">
          <w:rPr>
            <w:color w:val="0000FF"/>
            <w:sz w:val="24"/>
            <w:szCs w:val="24"/>
            <w:u w:val="single" w:color="0000FF"/>
          </w:rPr>
          <w:t>leopold.joseph@spcollege.edu</w:t>
        </w:r>
        <w:r w:rsidR="004F33F0" w:rsidRPr="00C54F77">
          <w:rPr>
            <w:color w:val="0000FF"/>
            <w:sz w:val="24"/>
            <w:szCs w:val="24"/>
          </w:rPr>
          <w:t xml:space="preserve"> </w:t>
        </w:r>
      </w:hyperlink>
      <w:r w:rsidR="004F33F0" w:rsidRPr="00C54F77">
        <w:rPr>
          <w:sz w:val="24"/>
          <w:szCs w:val="24"/>
        </w:rPr>
        <w:t>, 727-341-3719</w:t>
      </w:r>
    </w:p>
    <w:p w14:paraId="6D7858B4" w14:textId="3CEFE47B" w:rsidR="00A62661" w:rsidRPr="006A4FD1" w:rsidRDefault="00A62661" w:rsidP="000B256C">
      <w:pPr>
        <w:spacing w:before="1" w:line="276" w:lineRule="auto"/>
        <w:ind w:left="100"/>
        <w:rPr>
          <w:b/>
          <w:bCs/>
          <w:sz w:val="24"/>
          <w:szCs w:val="24"/>
        </w:rPr>
      </w:pPr>
    </w:p>
    <w:p w14:paraId="7B5EA5CA" w14:textId="7860064B" w:rsidR="00F61738" w:rsidRDefault="006A4FD1" w:rsidP="006A4FD1">
      <w:pPr>
        <w:spacing w:before="1" w:line="276" w:lineRule="auto"/>
        <w:jc w:val="center"/>
        <w:rPr>
          <w:b/>
          <w:bCs/>
          <w:sz w:val="24"/>
          <w:szCs w:val="24"/>
        </w:rPr>
      </w:pPr>
      <w:r w:rsidRPr="006A4FD1">
        <w:rPr>
          <w:b/>
          <w:bCs/>
          <w:sz w:val="24"/>
          <w:szCs w:val="24"/>
        </w:rPr>
        <w:t>ASSOCIATE DEANS for ACADEMIC SERVICE CENTERS</w:t>
      </w:r>
    </w:p>
    <w:p w14:paraId="16DE70C5" w14:textId="77777777" w:rsidR="006A4FD1" w:rsidRPr="006A4FD1" w:rsidRDefault="006A4FD1" w:rsidP="006A4FD1">
      <w:pPr>
        <w:spacing w:before="1" w:line="276" w:lineRule="auto"/>
        <w:jc w:val="center"/>
        <w:rPr>
          <w:b/>
          <w:bCs/>
          <w:sz w:val="24"/>
          <w:szCs w:val="24"/>
        </w:rPr>
      </w:pPr>
    </w:p>
    <w:p w14:paraId="275890EE" w14:textId="7EAE2F6F" w:rsidR="00A62661" w:rsidRPr="00A62661" w:rsidRDefault="00A62661" w:rsidP="00A62661">
      <w:pPr>
        <w:spacing w:before="1" w:line="276" w:lineRule="auto"/>
        <w:rPr>
          <w:sz w:val="24"/>
          <w:szCs w:val="24"/>
        </w:rPr>
      </w:pPr>
      <w:r w:rsidRPr="00A62661">
        <w:rPr>
          <w:b/>
          <w:bCs/>
          <w:sz w:val="24"/>
          <w:szCs w:val="24"/>
        </w:rPr>
        <w:t>Clearwater Campus</w:t>
      </w:r>
      <w:r w:rsidRPr="00A62661">
        <w:rPr>
          <w:sz w:val="24"/>
          <w:szCs w:val="24"/>
        </w:rPr>
        <w:t xml:space="preserve"> – Dr. Joy Moore-Cruse, Associate Dean for Academic Services</w:t>
      </w:r>
    </w:p>
    <w:p w14:paraId="0BBCCA57" w14:textId="0BD73500" w:rsidR="00A62661" w:rsidRPr="00A62661" w:rsidRDefault="00000000" w:rsidP="00F61738">
      <w:pPr>
        <w:spacing w:before="1" w:line="276" w:lineRule="auto"/>
        <w:rPr>
          <w:sz w:val="24"/>
          <w:szCs w:val="24"/>
        </w:rPr>
      </w:pPr>
      <w:hyperlink r:id="rId17" w:history="1">
        <w:r w:rsidR="00F61738" w:rsidRPr="00A62661">
          <w:rPr>
            <w:rStyle w:val="Hyperlink"/>
            <w:sz w:val="24"/>
            <w:szCs w:val="24"/>
          </w:rPr>
          <w:t>Moore.Joy@spcollege.edu</w:t>
        </w:r>
      </w:hyperlink>
      <w:r w:rsidR="00A62661" w:rsidRPr="00A62661">
        <w:rPr>
          <w:sz w:val="24"/>
          <w:szCs w:val="24"/>
        </w:rPr>
        <w:t xml:space="preserve"> 791-2542, LA 101C</w:t>
      </w:r>
    </w:p>
    <w:p w14:paraId="11B212E0" w14:textId="77777777" w:rsidR="00A62661" w:rsidRPr="00A62661" w:rsidRDefault="00A62661" w:rsidP="00F61738">
      <w:pPr>
        <w:spacing w:before="1" w:line="276" w:lineRule="auto"/>
        <w:rPr>
          <w:sz w:val="24"/>
          <w:szCs w:val="24"/>
        </w:rPr>
      </w:pPr>
      <w:r w:rsidRPr="00A62661">
        <w:rPr>
          <w:b/>
          <w:bCs/>
          <w:sz w:val="24"/>
          <w:szCs w:val="24"/>
        </w:rPr>
        <w:t>St. Petersburg /Gibbs Campus</w:t>
      </w:r>
      <w:r w:rsidRPr="00A62661">
        <w:rPr>
          <w:sz w:val="24"/>
          <w:szCs w:val="24"/>
        </w:rPr>
        <w:t xml:space="preserve"> – Dr. Stephen Andrasik, Associate Dean for Academic Services</w:t>
      </w:r>
    </w:p>
    <w:p w14:paraId="778ADE22" w14:textId="0AFAEFAA" w:rsidR="00A62661" w:rsidRPr="00A62661" w:rsidRDefault="00000000" w:rsidP="00F61738">
      <w:pPr>
        <w:spacing w:before="1" w:line="276" w:lineRule="auto"/>
        <w:rPr>
          <w:sz w:val="24"/>
          <w:szCs w:val="24"/>
        </w:rPr>
      </w:pPr>
      <w:hyperlink r:id="rId18" w:history="1">
        <w:r w:rsidR="00F61738" w:rsidRPr="00A62661">
          <w:rPr>
            <w:rStyle w:val="Hyperlink"/>
            <w:sz w:val="24"/>
            <w:szCs w:val="24"/>
          </w:rPr>
          <w:t>Andrasik.Stephen@spcollege.edu</w:t>
        </w:r>
      </w:hyperlink>
      <w:r w:rsidR="00A62661" w:rsidRPr="00A62661">
        <w:rPr>
          <w:sz w:val="24"/>
          <w:szCs w:val="24"/>
        </w:rPr>
        <w:t xml:space="preserve"> 341-4275, SU 228</w:t>
      </w:r>
    </w:p>
    <w:p w14:paraId="234A49E3" w14:textId="77777777" w:rsidR="00A62661" w:rsidRPr="00A62661" w:rsidRDefault="00A62661" w:rsidP="00F61738">
      <w:pPr>
        <w:spacing w:before="1" w:line="276" w:lineRule="auto"/>
        <w:rPr>
          <w:sz w:val="24"/>
          <w:szCs w:val="24"/>
        </w:rPr>
      </w:pPr>
      <w:r w:rsidRPr="00A62661">
        <w:rPr>
          <w:b/>
          <w:bCs/>
          <w:sz w:val="24"/>
          <w:szCs w:val="24"/>
        </w:rPr>
        <w:t xml:space="preserve">Seminole Campus </w:t>
      </w:r>
      <w:r w:rsidRPr="00A62661">
        <w:rPr>
          <w:sz w:val="24"/>
          <w:szCs w:val="24"/>
        </w:rPr>
        <w:t>– Mr. Daniel Bueller, Associate Dean for Academic Services</w:t>
      </w:r>
    </w:p>
    <w:p w14:paraId="74013EF6" w14:textId="0C7F3F78" w:rsidR="00A62661" w:rsidRPr="00A62661" w:rsidRDefault="00000000" w:rsidP="00F61738">
      <w:pPr>
        <w:spacing w:before="1" w:line="276" w:lineRule="auto"/>
        <w:rPr>
          <w:sz w:val="24"/>
          <w:szCs w:val="24"/>
        </w:rPr>
      </w:pPr>
      <w:hyperlink r:id="rId19" w:history="1">
        <w:r w:rsidR="00F61738" w:rsidRPr="00A62661">
          <w:rPr>
            <w:rStyle w:val="Hyperlink"/>
            <w:sz w:val="24"/>
            <w:szCs w:val="24"/>
          </w:rPr>
          <w:t>Bueller.Daniel@spcollege.edu</w:t>
        </w:r>
      </w:hyperlink>
      <w:r w:rsidR="00A62661" w:rsidRPr="00A62661">
        <w:rPr>
          <w:sz w:val="24"/>
          <w:szCs w:val="24"/>
        </w:rPr>
        <w:t xml:space="preserve"> 341-4221, UP 205</w:t>
      </w:r>
    </w:p>
    <w:p w14:paraId="23077E39" w14:textId="77777777" w:rsidR="00A62661" w:rsidRPr="00A62661" w:rsidRDefault="00A62661" w:rsidP="00F61738">
      <w:pPr>
        <w:spacing w:before="1" w:line="276" w:lineRule="auto"/>
        <w:rPr>
          <w:sz w:val="24"/>
          <w:szCs w:val="24"/>
        </w:rPr>
      </w:pPr>
      <w:r w:rsidRPr="00A62661">
        <w:rPr>
          <w:b/>
          <w:bCs/>
          <w:sz w:val="24"/>
          <w:szCs w:val="24"/>
        </w:rPr>
        <w:t>Tarpon Springs Campus</w:t>
      </w:r>
      <w:r w:rsidRPr="00A62661">
        <w:rPr>
          <w:sz w:val="24"/>
          <w:szCs w:val="24"/>
        </w:rPr>
        <w:t xml:space="preserve"> – Dr. Joe Leopold, Dean Communications</w:t>
      </w:r>
    </w:p>
    <w:p w14:paraId="718209BA" w14:textId="357BE57A" w:rsidR="00A62661" w:rsidRPr="00A62661" w:rsidRDefault="00000000" w:rsidP="00F61738">
      <w:pPr>
        <w:spacing w:before="1" w:line="276" w:lineRule="auto"/>
        <w:rPr>
          <w:sz w:val="24"/>
          <w:szCs w:val="24"/>
        </w:rPr>
      </w:pPr>
      <w:hyperlink r:id="rId20" w:history="1">
        <w:r w:rsidR="00F61738" w:rsidRPr="00A62661">
          <w:rPr>
            <w:rStyle w:val="Hyperlink"/>
            <w:sz w:val="24"/>
            <w:szCs w:val="24"/>
          </w:rPr>
          <w:t>Leopold.Joseph@spcollege.edu</w:t>
        </w:r>
      </w:hyperlink>
      <w:r w:rsidR="00A62661" w:rsidRPr="00A62661">
        <w:rPr>
          <w:sz w:val="24"/>
          <w:szCs w:val="24"/>
        </w:rPr>
        <w:t xml:space="preserve"> 341-3719, LY 236</w:t>
      </w:r>
    </w:p>
    <w:p w14:paraId="5C6C24AF" w14:textId="77777777" w:rsidR="00A62661" w:rsidRPr="00A62661" w:rsidRDefault="00A62661" w:rsidP="00F61738">
      <w:pPr>
        <w:spacing w:before="1" w:line="276" w:lineRule="auto"/>
        <w:rPr>
          <w:sz w:val="24"/>
          <w:szCs w:val="24"/>
        </w:rPr>
      </w:pPr>
      <w:r w:rsidRPr="00A62661">
        <w:rPr>
          <w:b/>
          <w:bCs/>
          <w:sz w:val="24"/>
          <w:szCs w:val="24"/>
        </w:rPr>
        <w:t>Downtown and Midtown Centers</w:t>
      </w:r>
      <w:r w:rsidRPr="00A62661">
        <w:rPr>
          <w:sz w:val="24"/>
          <w:szCs w:val="24"/>
        </w:rPr>
        <w:t xml:space="preserve"> – Mr. Djuan Fox, Director of Academic Support Services</w:t>
      </w:r>
    </w:p>
    <w:p w14:paraId="3BC83786" w14:textId="7AC925A4" w:rsidR="00A62661" w:rsidRPr="00A62661" w:rsidRDefault="00000000" w:rsidP="00F61738">
      <w:pPr>
        <w:spacing w:before="1" w:line="276" w:lineRule="auto"/>
        <w:rPr>
          <w:sz w:val="24"/>
          <w:szCs w:val="24"/>
        </w:rPr>
      </w:pPr>
      <w:hyperlink r:id="rId21" w:history="1">
        <w:r w:rsidR="006A4FD1" w:rsidRPr="00A62661">
          <w:rPr>
            <w:rStyle w:val="Hyperlink"/>
            <w:sz w:val="24"/>
            <w:szCs w:val="24"/>
          </w:rPr>
          <w:t>Fox.Djuan@spcollege.edu</w:t>
        </w:r>
      </w:hyperlink>
      <w:r w:rsidR="00A62661" w:rsidRPr="00A62661">
        <w:rPr>
          <w:sz w:val="24"/>
          <w:szCs w:val="24"/>
        </w:rPr>
        <w:t xml:space="preserve"> 341-3334, DTC 202 and MTC TBD</w:t>
      </w:r>
    </w:p>
    <w:p w14:paraId="7AB8E015" w14:textId="77777777" w:rsidR="00A62661" w:rsidRDefault="00A62661" w:rsidP="000B256C">
      <w:pPr>
        <w:spacing w:before="1" w:line="276" w:lineRule="auto"/>
        <w:ind w:left="100"/>
        <w:rPr>
          <w:sz w:val="24"/>
          <w:szCs w:val="24"/>
        </w:rPr>
      </w:pPr>
    </w:p>
    <w:p w14:paraId="0CB77267" w14:textId="77777777" w:rsidR="00725FC6" w:rsidRDefault="00725FC6" w:rsidP="000B256C">
      <w:pPr>
        <w:spacing w:before="1" w:line="276" w:lineRule="auto"/>
        <w:ind w:left="100"/>
        <w:rPr>
          <w:sz w:val="24"/>
          <w:szCs w:val="24"/>
        </w:rPr>
      </w:pPr>
    </w:p>
    <w:p w14:paraId="5A65B030" w14:textId="77777777" w:rsidR="00F923C6" w:rsidRPr="00C54F77" w:rsidRDefault="00F923C6" w:rsidP="00F923C6">
      <w:pPr>
        <w:pStyle w:val="Heading1"/>
        <w:spacing w:before="1"/>
        <w:ind w:left="1654"/>
        <w:rPr>
          <w:sz w:val="24"/>
          <w:szCs w:val="24"/>
        </w:rPr>
      </w:pPr>
      <w:r w:rsidRPr="00C54F77">
        <w:rPr>
          <w:sz w:val="24"/>
          <w:szCs w:val="24"/>
        </w:rPr>
        <w:t>STUDENT AND INSTRUCTOR EXPECTATIONS</w:t>
      </w:r>
    </w:p>
    <w:p w14:paraId="0A250DF0" w14:textId="77777777" w:rsidR="00F923C6" w:rsidRPr="00C54F77" w:rsidRDefault="00F923C6" w:rsidP="00F923C6">
      <w:pPr>
        <w:pStyle w:val="BodyText"/>
        <w:rPr>
          <w:b/>
          <w:sz w:val="24"/>
          <w:szCs w:val="24"/>
        </w:rPr>
      </w:pPr>
    </w:p>
    <w:p w14:paraId="4A946443" w14:textId="77777777" w:rsidR="00F923C6" w:rsidRPr="00C54F77" w:rsidRDefault="00F923C6" w:rsidP="00F923C6">
      <w:pPr>
        <w:pStyle w:val="BodyText"/>
        <w:spacing w:line="242" w:lineRule="auto"/>
        <w:ind w:left="100"/>
        <w:rPr>
          <w:sz w:val="24"/>
          <w:szCs w:val="24"/>
        </w:rPr>
      </w:pPr>
      <w:r w:rsidRPr="00C54F77">
        <w:rPr>
          <w:sz w:val="24"/>
          <w:szCs w:val="24"/>
        </w:rPr>
        <w:t>Your participation in this class is critical. Here is what I expect from you:</w:t>
      </w:r>
    </w:p>
    <w:p w14:paraId="39D74165" w14:textId="77777777" w:rsidR="00F923C6" w:rsidRPr="00C54F77" w:rsidRDefault="00F923C6" w:rsidP="00F923C6">
      <w:pPr>
        <w:pStyle w:val="BodyText"/>
        <w:spacing w:before="11"/>
        <w:rPr>
          <w:sz w:val="24"/>
          <w:szCs w:val="24"/>
        </w:rPr>
      </w:pPr>
    </w:p>
    <w:p w14:paraId="11F49E7B" w14:textId="77777777" w:rsidR="00F923C6" w:rsidRPr="00C54F77" w:rsidRDefault="00F923C6" w:rsidP="00F923C6">
      <w:pPr>
        <w:pStyle w:val="ListParagraph"/>
        <w:numPr>
          <w:ilvl w:val="0"/>
          <w:numId w:val="2"/>
        </w:numPr>
        <w:tabs>
          <w:tab w:val="left" w:pos="820"/>
          <w:tab w:val="left" w:pos="821"/>
        </w:tabs>
        <w:ind w:right="395"/>
        <w:rPr>
          <w:rFonts w:ascii="Symbol" w:hAnsi="Symbol"/>
          <w:sz w:val="24"/>
          <w:szCs w:val="24"/>
        </w:rPr>
      </w:pPr>
      <w:r w:rsidRPr="00C54F77">
        <w:rPr>
          <w:sz w:val="24"/>
          <w:szCs w:val="24"/>
        </w:rPr>
        <w:t>You are expected to read! Composition is such a vast subject,</w:t>
      </w:r>
      <w:r w:rsidRPr="00C54F77">
        <w:rPr>
          <w:spacing w:val="-32"/>
          <w:sz w:val="24"/>
          <w:szCs w:val="24"/>
        </w:rPr>
        <w:t xml:space="preserve"> </w:t>
      </w:r>
      <w:r w:rsidRPr="00C54F77">
        <w:rPr>
          <w:sz w:val="24"/>
          <w:szCs w:val="24"/>
        </w:rPr>
        <w:t>and you'll learn much just by</w:t>
      </w:r>
      <w:r w:rsidRPr="00C54F77">
        <w:rPr>
          <w:spacing w:val="-6"/>
          <w:sz w:val="24"/>
          <w:szCs w:val="24"/>
        </w:rPr>
        <w:t xml:space="preserve"> </w:t>
      </w:r>
      <w:r w:rsidRPr="00C54F77">
        <w:rPr>
          <w:sz w:val="24"/>
          <w:szCs w:val="24"/>
        </w:rPr>
        <w:t>reading.</w:t>
      </w:r>
    </w:p>
    <w:p w14:paraId="70707F8A" w14:textId="5E2CA382" w:rsidR="00F923C6" w:rsidRPr="00C54F77" w:rsidRDefault="00F923C6" w:rsidP="00F923C6">
      <w:pPr>
        <w:pStyle w:val="ListParagraph"/>
        <w:numPr>
          <w:ilvl w:val="0"/>
          <w:numId w:val="2"/>
        </w:numPr>
        <w:tabs>
          <w:tab w:val="left" w:pos="820"/>
          <w:tab w:val="left" w:pos="821"/>
        </w:tabs>
        <w:ind w:right="880"/>
        <w:rPr>
          <w:rFonts w:ascii="Symbol" w:hAnsi="Symbol"/>
          <w:sz w:val="24"/>
          <w:szCs w:val="24"/>
        </w:rPr>
      </w:pPr>
      <w:r w:rsidRPr="00C54F77">
        <w:rPr>
          <w:sz w:val="24"/>
          <w:szCs w:val="24"/>
        </w:rPr>
        <w:t>You should come to class ready to</w:t>
      </w:r>
      <w:r w:rsidRPr="00C54F77">
        <w:rPr>
          <w:spacing w:val="-29"/>
          <w:sz w:val="24"/>
          <w:szCs w:val="24"/>
        </w:rPr>
        <w:t xml:space="preserve"> </w:t>
      </w:r>
      <w:r w:rsidRPr="00C54F77">
        <w:rPr>
          <w:sz w:val="24"/>
          <w:szCs w:val="24"/>
        </w:rPr>
        <w:t>engage yourself and others in a meaningful, substantive</w:t>
      </w:r>
      <w:r w:rsidRPr="00C54F77">
        <w:rPr>
          <w:spacing w:val="-11"/>
          <w:sz w:val="24"/>
          <w:szCs w:val="24"/>
        </w:rPr>
        <w:t xml:space="preserve"> </w:t>
      </w:r>
      <w:r w:rsidRPr="00C54F77">
        <w:rPr>
          <w:sz w:val="24"/>
          <w:szCs w:val="24"/>
        </w:rPr>
        <w:t>activity.</w:t>
      </w:r>
    </w:p>
    <w:p w14:paraId="26D9CD71" w14:textId="77777777" w:rsidR="00F923C6" w:rsidRPr="00C54F77" w:rsidRDefault="00F923C6" w:rsidP="00F923C6">
      <w:pPr>
        <w:pStyle w:val="ListParagraph"/>
        <w:numPr>
          <w:ilvl w:val="0"/>
          <w:numId w:val="2"/>
        </w:numPr>
        <w:tabs>
          <w:tab w:val="left" w:pos="820"/>
          <w:tab w:val="left" w:pos="821"/>
        </w:tabs>
        <w:spacing w:line="331" w:lineRule="exact"/>
        <w:ind w:left="460" w:firstLine="0"/>
        <w:rPr>
          <w:rFonts w:ascii="Symbol" w:hAnsi="Symbol"/>
          <w:sz w:val="24"/>
          <w:szCs w:val="24"/>
        </w:rPr>
      </w:pPr>
      <w:r w:rsidRPr="00C54F77">
        <w:rPr>
          <w:sz w:val="24"/>
          <w:szCs w:val="24"/>
        </w:rPr>
        <w:t>You should treat others' opinions with respect and</w:t>
      </w:r>
      <w:r w:rsidRPr="00C54F77">
        <w:rPr>
          <w:spacing w:val="-8"/>
          <w:sz w:val="24"/>
          <w:szCs w:val="24"/>
        </w:rPr>
        <w:t xml:space="preserve"> </w:t>
      </w:r>
      <w:r w:rsidRPr="00C54F77">
        <w:rPr>
          <w:sz w:val="24"/>
          <w:szCs w:val="24"/>
        </w:rPr>
        <w:t>tolerance.</w:t>
      </w:r>
    </w:p>
    <w:p w14:paraId="0CAB28B8" w14:textId="77777777" w:rsidR="00F923C6" w:rsidRPr="00C54F77" w:rsidRDefault="00F923C6" w:rsidP="00F923C6">
      <w:pPr>
        <w:pStyle w:val="ListParagraph"/>
        <w:numPr>
          <w:ilvl w:val="0"/>
          <w:numId w:val="2"/>
        </w:numPr>
        <w:tabs>
          <w:tab w:val="left" w:pos="820"/>
          <w:tab w:val="left" w:pos="821"/>
        </w:tabs>
        <w:ind w:right="181"/>
        <w:rPr>
          <w:rFonts w:ascii="Symbol" w:hAnsi="Symbol"/>
          <w:sz w:val="24"/>
          <w:szCs w:val="24"/>
        </w:rPr>
      </w:pPr>
      <w:r w:rsidRPr="00C54F77">
        <w:rPr>
          <w:sz w:val="24"/>
          <w:szCs w:val="24"/>
        </w:rPr>
        <w:t>You should complete all assignments on time and with thoughtfulness. You should not expect time extensions for late</w:t>
      </w:r>
      <w:r w:rsidRPr="00C54F77">
        <w:rPr>
          <w:spacing w:val="-4"/>
          <w:sz w:val="24"/>
          <w:szCs w:val="24"/>
        </w:rPr>
        <w:t xml:space="preserve"> </w:t>
      </w:r>
      <w:r w:rsidRPr="00C54F77">
        <w:rPr>
          <w:sz w:val="24"/>
          <w:szCs w:val="24"/>
        </w:rPr>
        <w:t>assignments.</w:t>
      </w:r>
    </w:p>
    <w:p w14:paraId="1D45C4F5" w14:textId="77777777" w:rsidR="00F923C6" w:rsidRPr="00C54F77" w:rsidRDefault="00F923C6" w:rsidP="00F923C6">
      <w:pPr>
        <w:pStyle w:val="ListParagraph"/>
        <w:numPr>
          <w:ilvl w:val="0"/>
          <w:numId w:val="2"/>
        </w:numPr>
        <w:tabs>
          <w:tab w:val="left" w:pos="820"/>
          <w:tab w:val="left" w:pos="821"/>
        </w:tabs>
        <w:spacing w:line="331" w:lineRule="exact"/>
        <w:ind w:left="460" w:firstLine="0"/>
        <w:rPr>
          <w:rFonts w:ascii="Symbol" w:hAnsi="Symbol"/>
          <w:sz w:val="24"/>
          <w:szCs w:val="24"/>
        </w:rPr>
      </w:pPr>
      <w:r w:rsidRPr="00C54F77">
        <w:rPr>
          <w:sz w:val="24"/>
          <w:szCs w:val="24"/>
        </w:rPr>
        <w:t>You should practice academic honesty in all your</w:t>
      </w:r>
      <w:r w:rsidRPr="00C54F77">
        <w:rPr>
          <w:spacing w:val="-5"/>
          <w:sz w:val="24"/>
          <w:szCs w:val="24"/>
        </w:rPr>
        <w:t xml:space="preserve"> </w:t>
      </w:r>
      <w:r w:rsidRPr="00C54F77">
        <w:rPr>
          <w:sz w:val="24"/>
          <w:szCs w:val="24"/>
        </w:rPr>
        <w:t>work.</w:t>
      </w:r>
    </w:p>
    <w:p w14:paraId="18A1A1A1" w14:textId="3DD7AD2D" w:rsidR="00F923C6" w:rsidRPr="001A3A9A" w:rsidRDefault="00F923C6" w:rsidP="00F923C6">
      <w:pPr>
        <w:pStyle w:val="ListParagraph"/>
        <w:numPr>
          <w:ilvl w:val="0"/>
          <w:numId w:val="2"/>
        </w:numPr>
        <w:tabs>
          <w:tab w:val="left" w:pos="820"/>
          <w:tab w:val="left" w:pos="821"/>
        </w:tabs>
        <w:spacing w:before="2"/>
        <w:ind w:right="144"/>
        <w:rPr>
          <w:rFonts w:ascii="Symbol" w:hAnsi="Symbol"/>
          <w:sz w:val="24"/>
          <w:szCs w:val="24"/>
        </w:rPr>
      </w:pPr>
      <w:r w:rsidRPr="00C54F77">
        <w:rPr>
          <w:sz w:val="24"/>
          <w:szCs w:val="24"/>
        </w:rPr>
        <w:t xml:space="preserve">You should contact </w:t>
      </w:r>
      <w:r w:rsidR="008840DE">
        <w:rPr>
          <w:sz w:val="24"/>
          <w:szCs w:val="24"/>
        </w:rPr>
        <w:t>me</w:t>
      </w:r>
      <w:r w:rsidRPr="00C54F77">
        <w:rPr>
          <w:sz w:val="24"/>
          <w:szCs w:val="24"/>
        </w:rPr>
        <w:t xml:space="preserve"> promptly if a problem arises that needs</w:t>
      </w:r>
      <w:r w:rsidRPr="00C54F77">
        <w:rPr>
          <w:spacing w:val="-38"/>
          <w:sz w:val="24"/>
          <w:szCs w:val="24"/>
        </w:rPr>
        <w:t xml:space="preserve"> </w:t>
      </w:r>
      <w:r w:rsidRPr="00C54F77">
        <w:rPr>
          <w:sz w:val="24"/>
          <w:szCs w:val="24"/>
        </w:rPr>
        <w:t>my attention. You should only submit work that is your own.  You should expect disciplinary measures if any work that you submit is determined not to be your own</w:t>
      </w:r>
      <w:r w:rsidRPr="00C54F77">
        <w:rPr>
          <w:spacing w:val="-3"/>
          <w:sz w:val="24"/>
          <w:szCs w:val="24"/>
        </w:rPr>
        <w:t xml:space="preserve"> </w:t>
      </w:r>
      <w:r w:rsidRPr="00C54F77">
        <w:rPr>
          <w:sz w:val="24"/>
          <w:szCs w:val="24"/>
        </w:rPr>
        <w:t>work.</w:t>
      </w:r>
    </w:p>
    <w:p w14:paraId="0BC260ED" w14:textId="77777777" w:rsidR="0079741F" w:rsidRDefault="0079741F" w:rsidP="00F923C6">
      <w:pPr>
        <w:pStyle w:val="BodyText"/>
        <w:spacing w:line="242" w:lineRule="auto"/>
        <w:ind w:left="100"/>
        <w:rPr>
          <w:sz w:val="24"/>
          <w:szCs w:val="24"/>
        </w:rPr>
      </w:pPr>
    </w:p>
    <w:p w14:paraId="3B0D29DB" w14:textId="77777777" w:rsidR="00F923C6" w:rsidRPr="00C54F77" w:rsidRDefault="00F923C6" w:rsidP="00F923C6">
      <w:pPr>
        <w:pStyle w:val="BodyText"/>
        <w:spacing w:line="242" w:lineRule="auto"/>
        <w:ind w:left="100"/>
        <w:rPr>
          <w:sz w:val="24"/>
          <w:szCs w:val="24"/>
        </w:rPr>
      </w:pPr>
      <w:r w:rsidRPr="00C54F77">
        <w:rPr>
          <w:sz w:val="24"/>
          <w:szCs w:val="24"/>
        </w:rPr>
        <w:t>My participation in this class is critical for the learning process. Here is what you can expec</w:t>
      </w:r>
      <w:r>
        <w:rPr>
          <w:sz w:val="24"/>
          <w:szCs w:val="24"/>
        </w:rPr>
        <w:t>t:</w:t>
      </w:r>
    </w:p>
    <w:p w14:paraId="030B9486" w14:textId="77777777" w:rsidR="00F923C6" w:rsidRPr="00C54F77" w:rsidRDefault="00F923C6" w:rsidP="00F923C6">
      <w:pPr>
        <w:pStyle w:val="BodyText"/>
        <w:spacing w:before="11"/>
        <w:rPr>
          <w:sz w:val="24"/>
          <w:szCs w:val="24"/>
        </w:rPr>
      </w:pPr>
    </w:p>
    <w:p w14:paraId="6E4D839C" w14:textId="77777777" w:rsidR="00F923C6" w:rsidRPr="00C54F77" w:rsidRDefault="00F923C6" w:rsidP="00F923C6">
      <w:pPr>
        <w:pStyle w:val="ListParagraph"/>
        <w:numPr>
          <w:ilvl w:val="0"/>
          <w:numId w:val="2"/>
        </w:numPr>
        <w:tabs>
          <w:tab w:val="left" w:pos="820"/>
          <w:tab w:val="left" w:pos="821"/>
        </w:tabs>
        <w:ind w:right="427"/>
        <w:rPr>
          <w:rFonts w:ascii="Symbol" w:hAnsi="Symbol"/>
          <w:sz w:val="24"/>
          <w:szCs w:val="24"/>
        </w:rPr>
      </w:pPr>
      <w:r w:rsidRPr="00C54F77">
        <w:rPr>
          <w:sz w:val="24"/>
          <w:szCs w:val="24"/>
        </w:rPr>
        <w:t>I will provide meaningful classroom activities and assignments to develop your composition</w:t>
      </w:r>
      <w:r w:rsidRPr="00C54F77">
        <w:rPr>
          <w:spacing w:val="-3"/>
          <w:sz w:val="24"/>
          <w:szCs w:val="24"/>
        </w:rPr>
        <w:t xml:space="preserve"> </w:t>
      </w:r>
      <w:r w:rsidRPr="00C54F77">
        <w:rPr>
          <w:sz w:val="24"/>
          <w:szCs w:val="24"/>
        </w:rPr>
        <w:t>skills.</w:t>
      </w:r>
    </w:p>
    <w:p w14:paraId="2EBEFAF3" w14:textId="77777777" w:rsidR="00F923C6" w:rsidRPr="00C54F77" w:rsidRDefault="00F923C6" w:rsidP="00F923C6">
      <w:pPr>
        <w:pStyle w:val="ListParagraph"/>
        <w:numPr>
          <w:ilvl w:val="0"/>
          <w:numId w:val="2"/>
        </w:numPr>
        <w:tabs>
          <w:tab w:val="left" w:pos="820"/>
          <w:tab w:val="left" w:pos="821"/>
        </w:tabs>
        <w:spacing w:before="2" w:line="332" w:lineRule="exact"/>
        <w:ind w:left="460" w:firstLine="0"/>
        <w:rPr>
          <w:rFonts w:ascii="Symbol" w:hAnsi="Symbol"/>
          <w:sz w:val="24"/>
          <w:szCs w:val="24"/>
        </w:rPr>
      </w:pPr>
      <w:r w:rsidRPr="00C54F77">
        <w:rPr>
          <w:sz w:val="24"/>
          <w:szCs w:val="24"/>
        </w:rPr>
        <w:t>I will be available to you if you have questions or</w:t>
      </w:r>
      <w:r w:rsidRPr="00C54F77">
        <w:rPr>
          <w:spacing w:val="-11"/>
          <w:sz w:val="24"/>
          <w:szCs w:val="24"/>
        </w:rPr>
        <w:t xml:space="preserve"> </w:t>
      </w:r>
      <w:r w:rsidRPr="00C54F77">
        <w:rPr>
          <w:sz w:val="24"/>
          <w:szCs w:val="24"/>
        </w:rPr>
        <w:t>concerns.</w:t>
      </w:r>
    </w:p>
    <w:p w14:paraId="6FAE0FD2" w14:textId="77777777" w:rsidR="00F923C6" w:rsidRPr="00C54F77" w:rsidRDefault="00F923C6" w:rsidP="00F923C6">
      <w:pPr>
        <w:pStyle w:val="ListParagraph"/>
        <w:numPr>
          <w:ilvl w:val="0"/>
          <w:numId w:val="2"/>
        </w:numPr>
        <w:tabs>
          <w:tab w:val="left" w:pos="820"/>
          <w:tab w:val="left" w:pos="821"/>
        </w:tabs>
        <w:ind w:right="360"/>
        <w:rPr>
          <w:rFonts w:ascii="Symbol" w:hAnsi="Symbol"/>
          <w:sz w:val="24"/>
          <w:szCs w:val="24"/>
        </w:rPr>
      </w:pPr>
      <w:r w:rsidRPr="00C54F77">
        <w:rPr>
          <w:sz w:val="24"/>
          <w:szCs w:val="24"/>
        </w:rPr>
        <w:t>I will respond thoughtfully and critically to comments, questions,</w:t>
      </w:r>
      <w:r w:rsidRPr="00C54F77">
        <w:rPr>
          <w:spacing w:val="-41"/>
          <w:sz w:val="24"/>
          <w:szCs w:val="24"/>
        </w:rPr>
        <w:t xml:space="preserve"> </w:t>
      </w:r>
      <w:r w:rsidRPr="00C54F77">
        <w:rPr>
          <w:sz w:val="24"/>
          <w:szCs w:val="24"/>
        </w:rPr>
        <w:t>and</w:t>
      </w:r>
      <w:r>
        <w:rPr>
          <w:sz w:val="24"/>
          <w:szCs w:val="24"/>
        </w:rPr>
        <w:t xml:space="preserve"> </w:t>
      </w:r>
      <w:r w:rsidRPr="00C54F77">
        <w:rPr>
          <w:sz w:val="24"/>
          <w:szCs w:val="24"/>
        </w:rPr>
        <w:t>assignments.</w:t>
      </w:r>
    </w:p>
    <w:p w14:paraId="03A1D970" w14:textId="77777777" w:rsidR="00F923C6" w:rsidRPr="001A3A9A" w:rsidRDefault="00F923C6" w:rsidP="00F923C6">
      <w:pPr>
        <w:pStyle w:val="ListParagraph"/>
        <w:numPr>
          <w:ilvl w:val="0"/>
          <w:numId w:val="2"/>
        </w:numPr>
        <w:tabs>
          <w:tab w:val="left" w:pos="820"/>
          <w:tab w:val="left" w:pos="821"/>
        </w:tabs>
        <w:spacing w:line="242" w:lineRule="auto"/>
        <w:ind w:right="154"/>
        <w:rPr>
          <w:rFonts w:ascii="Symbol" w:hAnsi="Symbol"/>
          <w:sz w:val="24"/>
          <w:szCs w:val="24"/>
        </w:rPr>
      </w:pPr>
      <w:r w:rsidRPr="00C54F77">
        <w:rPr>
          <w:sz w:val="24"/>
          <w:szCs w:val="24"/>
        </w:rPr>
        <w:t>I will evaluate your coursework in a timely manner and will communicate</w:t>
      </w:r>
      <w:r w:rsidRPr="00C54F77">
        <w:rPr>
          <w:spacing w:val="-29"/>
          <w:sz w:val="24"/>
          <w:szCs w:val="24"/>
        </w:rPr>
        <w:t xml:space="preserve"> </w:t>
      </w:r>
      <w:r w:rsidRPr="00C54F77">
        <w:rPr>
          <w:sz w:val="24"/>
          <w:szCs w:val="24"/>
        </w:rPr>
        <w:t>to you when you should expect your grade on a particular</w:t>
      </w:r>
      <w:r w:rsidRPr="00C54F77">
        <w:rPr>
          <w:spacing w:val="-16"/>
          <w:sz w:val="24"/>
          <w:szCs w:val="24"/>
        </w:rPr>
        <w:t xml:space="preserve"> </w:t>
      </w:r>
      <w:r w:rsidRPr="00C54F77">
        <w:rPr>
          <w:sz w:val="24"/>
          <w:szCs w:val="24"/>
        </w:rPr>
        <w:t>assignment.</w:t>
      </w:r>
    </w:p>
    <w:p w14:paraId="731F51C3" w14:textId="77777777" w:rsidR="00F923C6" w:rsidRDefault="00F923C6" w:rsidP="00F923C6">
      <w:pPr>
        <w:tabs>
          <w:tab w:val="left" w:pos="820"/>
          <w:tab w:val="left" w:pos="821"/>
        </w:tabs>
        <w:spacing w:line="242" w:lineRule="auto"/>
        <w:ind w:right="154"/>
        <w:rPr>
          <w:rFonts w:ascii="Symbol" w:hAnsi="Symbol"/>
          <w:sz w:val="24"/>
          <w:szCs w:val="24"/>
        </w:rPr>
      </w:pPr>
    </w:p>
    <w:p w14:paraId="139088E6" w14:textId="77777777" w:rsidR="0079741F" w:rsidRPr="00C54F77" w:rsidRDefault="0079741F" w:rsidP="0079741F">
      <w:pPr>
        <w:pStyle w:val="Heading1"/>
        <w:rPr>
          <w:sz w:val="24"/>
          <w:szCs w:val="24"/>
        </w:rPr>
      </w:pPr>
      <w:r w:rsidRPr="00C54F77">
        <w:rPr>
          <w:sz w:val="24"/>
          <w:szCs w:val="24"/>
        </w:rPr>
        <w:t>LEARNER</w:t>
      </w:r>
      <w:r w:rsidRPr="00C54F77">
        <w:rPr>
          <w:spacing w:val="-7"/>
          <w:sz w:val="24"/>
          <w:szCs w:val="24"/>
        </w:rPr>
        <w:t xml:space="preserve"> </w:t>
      </w:r>
      <w:r w:rsidRPr="00C54F77">
        <w:rPr>
          <w:sz w:val="24"/>
          <w:szCs w:val="24"/>
        </w:rPr>
        <w:t>SUPPORT</w:t>
      </w:r>
    </w:p>
    <w:p w14:paraId="2AE09821" w14:textId="77777777" w:rsidR="0079741F" w:rsidRDefault="0079741F" w:rsidP="0079741F">
      <w:pPr>
        <w:ind w:left="100" w:right="2768"/>
        <w:rPr>
          <w:b/>
          <w:sz w:val="24"/>
          <w:szCs w:val="24"/>
        </w:rPr>
      </w:pPr>
    </w:p>
    <w:p w14:paraId="0538E2CA" w14:textId="77777777" w:rsidR="0079741F" w:rsidRPr="00C54F77" w:rsidRDefault="0079741F" w:rsidP="0079741F">
      <w:pPr>
        <w:ind w:left="100" w:right="2768"/>
        <w:rPr>
          <w:sz w:val="24"/>
          <w:szCs w:val="24"/>
        </w:rPr>
      </w:pPr>
      <w:r w:rsidRPr="00C54F77">
        <w:rPr>
          <w:b/>
          <w:sz w:val="24"/>
          <w:szCs w:val="24"/>
        </w:rPr>
        <w:t xml:space="preserve">Accessibility: </w:t>
      </w:r>
      <w:hyperlink r:id="rId22">
        <w:r w:rsidRPr="00C54F77">
          <w:rPr>
            <w:color w:val="0000FF"/>
            <w:sz w:val="24"/>
            <w:szCs w:val="24"/>
            <w:u w:val="single" w:color="0000FF"/>
          </w:rPr>
          <w:t>http://www.spcollege.edu/accessibility</w:t>
        </w:r>
      </w:hyperlink>
      <w:r w:rsidRPr="00C54F77">
        <w:rPr>
          <w:color w:val="0000FF"/>
          <w:sz w:val="24"/>
          <w:szCs w:val="24"/>
        </w:rPr>
        <w:t xml:space="preserve"> </w:t>
      </w:r>
      <w:r>
        <w:rPr>
          <w:color w:val="0000FF"/>
          <w:sz w:val="24"/>
          <w:szCs w:val="24"/>
        </w:rPr>
        <w:br/>
      </w:r>
      <w:r w:rsidRPr="00C54F77">
        <w:rPr>
          <w:b/>
          <w:sz w:val="24"/>
          <w:szCs w:val="24"/>
        </w:rPr>
        <w:t xml:space="preserve">Academic Support Services: </w:t>
      </w:r>
      <w:hyperlink r:id="rId23">
        <w:r w:rsidRPr="00C54F77">
          <w:rPr>
            <w:color w:val="0000FF"/>
            <w:sz w:val="24"/>
            <w:szCs w:val="24"/>
            <w:u w:val="single" w:color="0000FF"/>
          </w:rPr>
          <w:t>www.spcollege.edu/suppor</w:t>
        </w:r>
      </w:hyperlink>
      <w:hyperlink r:id="rId24">
        <w:r w:rsidRPr="00C54F77">
          <w:rPr>
            <w:color w:val="0000FF"/>
            <w:sz w:val="24"/>
            <w:szCs w:val="24"/>
            <w:u w:val="single" w:color="0000FF"/>
          </w:rPr>
          <w:t>t</w:t>
        </w:r>
      </w:hyperlink>
      <w:r w:rsidRPr="00C54F77">
        <w:rPr>
          <w:color w:val="0000FF"/>
          <w:sz w:val="24"/>
          <w:szCs w:val="24"/>
        </w:rPr>
        <w:t xml:space="preserve"> </w:t>
      </w:r>
      <w:r>
        <w:rPr>
          <w:color w:val="0000FF"/>
          <w:sz w:val="24"/>
          <w:szCs w:val="24"/>
        </w:rPr>
        <w:br/>
      </w:r>
      <w:r w:rsidRPr="00C54F77">
        <w:rPr>
          <w:b/>
          <w:sz w:val="24"/>
          <w:szCs w:val="24"/>
        </w:rPr>
        <w:t>On-Campus Support</w:t>
      </w:r>
      <w:r w:rsidRPr="00C54F77">
        <w:rPr>
          <w:sz w:val="24"/>
          <w:szCs w:val="24"/>
        </w:rPr>
        <w:t>:</w:t>
      </w:r>
      <w:r w:rsidRPr="00C54F77">
        <w:rPr>
          <w:spacing w:val="-27"/>
          <w:sz w:val="24"/>
          <w:szCs w:val="24"/>
        </w:rPr>
        <w:t xml:space="preserve"> </w:t>
      </w:r>
      <w:hyperlink r:id="rId25" w:anchor="tab%3D2">
        <w:r w:rsidRPr="00C54F77">
          <w:rPr>
            <w:color w:val="800080"/>
            <w:sz w:val="24"/>
            <w:szCs w:val="24"/>
            <w:u w:val="single" w:color="800080"/>
          </w:rPr>
          <w:t>www.spcollege.edu/tutoring/#tab=2</w:t>
        </w:r>
      </w:hyperlink>
      <w:r w:rsidRPr="00C54F77">
        <w:rPr>
          <w:color w:val="800080"/>
          <w:sz w:val="24"/>
          <w:szCs w:val="24"/>
        </w:rPr>
        <w:t xml:space="preserve"> </w:t>
      </w:r>
      <w:r>
        <w:rPr>
          <w:color w:val="800080"/>
          <w:sz w:val="24"/>
          <w:szCs w:val="24"/>
        </w:rPr>
        <w:br/>
      </w:r>
      <w:r w:rsidRPr="00C54F77">
        <w:rPr>
          <w:b/>
          <w:sz w:val="24"/>
          <w:szCs w:val="24"/>
        </w:rPr>
        <w:t>Online Support</w:t>
      </w:r>
      <w:r w:rsidRPr="00C54F77">
        <w:rPr>
          <w:sz w:val="24"/>
          <w:szCs w:val="24"/>
        </w:rPr>
        <w:t>:</w:t>
      </w:r>
      <w:r w:rsidRPr="00C54F77">
        <w:rPr>
          <w:spacing w:val="-5"/>
          <w:sz w:val="24"/>
          <w:szCs w:val="24"/>
        </w:rPr>
        <w:t xml:space="preserve"> </w:t>
      </w:r>
      <w:hyperlink r:id="rId26" w:anchor="tab%3D3">
        <w:r w:rsidRPr="00C54F77">
          <w:rPr>
            <w:color w:val="800080"/>
            <w:sz w:val="24"/>
            <w:szCs w:val="24"/>
            <w:u w:val="single" w:color="800080"/>
          </w:rPr>
          <w:t>www.spcollege.edu/tutoring/#tab=3</w:t>
        </w:r>
      </w:hyperlink>
    </w:p>
    <w:p w14:paraId="726106B8" w14:textId="77777777" w:rsidR="0079741F" w:rsidRPr="00C54F77" w:rsidRDefault="0079741F" w:rsidP="0079741F">
      <w:pPr>
        <w:spacing w:before="1"/>
        <w:ind w:left="100"/>
        <w:rPr>
          <w:sz w:val="24"/>
          <w:szCs w:val="24"/>
        </w:rPr>
      </w:pPr>
      <w:r w:rsidRPr="00C54F77">
        <w:rPr>
          <w:b/>
          <w:sz w:val="24"/>
          <w:szCs w:val="24"/>
        </w:rPr>
        <w:t xml:space="preserve">Student Services and Resources: </w:t>
      </w:r>
      <w:hyperlink r:id="rId27">
        <w:r w:rsidRPr="00C54F77">
          <w:rPr>
            <w:color w:val="800080"/>
            <w:sz w:val="24"/>
            <w:szCs w:val="24"/>
            <w:u w:val="single" w:color="800080"/>
          </w:rPr>
          <w:t>www.spcollege.edu/services</w:t>
        </w:r>
      </w:hyperlink>
    </w:p>
    <w:p w14:paraId="0F4BA88C" w14:textId="77777777" w:rsidR="0079741F" w:rsidRDefault="0079741F" w:rsidP="0079741F">
      <w:pPr>
        <w:pStyle w:val="BodyText"/>
        <w:ind w:right="432"/>
        <w:rPr>
          <w:sz w:val="24"/>
          <w:szCs w:val="24"/>
        </w:rPr>
      </w:pPr>
    </w:p>
    <w:p w14:paraId="648DC552" w14:textId="77777777" w:rsidR="0079741F" w:rsidRDefault="0079741F" w:rsidP="0079741F">
      <w:pPr>
        <w:pStyle w:val="BodyText"/>
        <w:ind w:right="432"/>
        <w:rPr>
          <w:color w:val="333333"/>
          <w:sz w:val="24"/>
          <w:szCs w:val="24"/>
        </w:rPr>
      </w:pPr>
      <w:r w:rsidRPr="00C54F77">
        <w:rPr>
          <w:color w:val="333333"/>
          <w:sz w:val="24"/>
          <w:szCs w:val="24"/>
        </w:rPr>
        <w:t>This course is designed to be accessible to everyone, including students who are English</w:t>
      </w:r>
    </w:p>
    <w:p w14:paraId="2DD7B90D" w14:textId="77777777" w:rsidR="0079741F" w:rsidRPr="00C54F77" w:rsidRDefault="0079741F" w:rsidP="0079741F">
      <w:pPr>
        <w:pStyle w:val="BodyText"/>
        <w:ind w:right="432"/>
        <w:rPr>
          <w:sz w:val="24"/>
          <w:szCs w:val="24"/>
        </w:rPr>
      </w:pPr>
      <w:r w:rsidRPr="00C54F77">
        <w:rPr>
          <w:color w:val="333333"/>
          <w:sz w:val="24"/>
          <w:szCs w:val="24"/>
        </w:rPr>
        <w:t xml:space="preserve">language learners, have a variety of learning styles, have disabilities, or are new to online </w:t>
      </w:r>
      <w:r w:rsidRPr="00C54F77">
        <w:rPr>
          <w:color w:val="333333"/>
          <w:sz w:val="24"/>
          <w:szCs w:val="24"/>
        </w:rPr>
        <w:lastRenderedPageBreak/>
        <w:t>and blended learning. Be sure to let your instructor know immediately if you encounter a required element or resource in the course that is not accessible.</w:t>
      </w:r>
    </w:p>
    <w:p w14:paraId="47E2EE88" w14:textId="77777777" w:rsidR="0079741F" w:rsidRPr="00C54F77" w:rsidRDefault="0079741F" w:rsidP="0079741F">
      <w:pPr>
        <w:pStyle w:val="BodyText"/>
        <w:spacing w:before="6"/>
        <w:rPr>
          <w:sz w:val="24"/>
          <w:szCs w:val="24"/>
        </w:rPr>
      </w:pPr>
    </w:p>
    <w:p w14:paraId="67E5A3D5" w14:textId="77777777" w:rsidR="0079741F" w:rsidRPr="00C54F77" w:rsidRDefault="0079741F" w:rsidP="0079741F">
      <w:pPr>
        <w:pStyle w:val="BodyText"/>
        <w:rPr>
          <w:sz w:val="24"/>
          <w:szCs w:val="24"/>
        </w:rPr>
      </w:pPr>
      <w:r w:rsidRPr="00C54F77">
        <w:rPr>
          <w:color w:val="333333"/>
          <w:sz w:val="24"/>
          <w:szCs w:val="24"/>
        </w:rPr>
        <w:t>If you have documentation of a disability or feel you may have a disability:</w:t>
      </w:r>
    </w:p>
    <w:p w14:paraId="6FCB06B5" w14:textId="58915F21" w:rsidR="0079741F" w:rsidRDefault="0079741F" w:rsidP="0079741F">
      <w:pPr>
        <w:pStyle w:val="BodyText"/>
        <w:spacing w:before="2"/>
        <w:ind w:right="157"/>
      </w:pPr>
      <w:r w:rsidRPr="00C54F77">
        <w:rPr>
          <w:color w:val="333333"/>
          <w:sz w:val="24"/>
          <w:szCs w:val="24"/>
        </w:rPr>
        <w:t xml:space="preserve">St. Petersburg College recognizes the importance of equal access to learning opportunities for all students. Accessibility Services (AS) is the campus office that works with students who have disabilities to provide and/or arrange reasonable accommodations. Please visit to the </w:t>
      </w:r>
      <w:hyperlink r:id="rId28" w:history="1">
        <w:r w:rsidR="000B256C" w:rsidRPr="000B256C">
          <w:rPr>
            <w:rStyle w:val="Hyperlink"/>
            <w:sz w:val="24"/>
            <w:szCs w:val="24"/>
          </w:rPr>
          <w:t>C</w:t>
        </w:r>
        <w:r w:rsidRPr="000B256C">
          <w:rPr>
            <w:rStyle w:val="Hyperlink"/>
            <w:sz w:val="24"/>
            <w:szCs w:val="24"/>
          </w:rPr>
          <w:t>ollege-</w:t>
        </w:r>
        <w:r w:rsidR="000B256C" w:rsidRPr="000B256C">
          <w:rPr>
            <w:rStyle w:val="Hyperlink"/>
            <w:sz w:val="24"/>
            <w:szCs w:val="24"/>
          </w:rPr>
          <w:t>W</w:t>
        </w:r>
        <w:r w:rsidRPr="000B256C">
          <w:rPr>
            <w:rStyle w:val="Hyperlink"/>
            <w:sz w:val="24"/>
            <w:szCs w:val="24"/>
          </w:rPr>
          <w:t>ide Accessibility Services website</w:t>
        </w:r>
      </w:hyperlink>
      <w:r w:rsidRPr="00C54F77">
        <w:rPr>
          <w:color w:val="333333"/>
          <w:sz w:val="24"/>
          <w:szCs w:val="24"/>
        </w:rPr>
        <w:t xml:space="preserve"> for more information: </w:t>
      </w:r>
    </w:p>
    <w:p w14:paraId="5BFB57AB" w14:textId="77777777" w:rsidR="000B256C" w:rsidRPr="00C54F77" w:rsidRDefault="000B256C" w:rsidP="0079741F">
      <w:pPr>
        <w:pStyle w:val="BodyText"/>
        <w:spacing w:before="2"/>
        <w:ind w:right="157"/>
        <w:rPr>
          <w:sz w:val="24"/>
          <w:szCs w:val="24"/>
        </w:rPr>
      </w:pPr>
    </w:p>
    <w:p w14:paraId="5ACD2FE9" w14:textId="77777777" w:rsidR="0079741F" w:rsidRDefault="0079741F" w:rsidP="0079741F">
      <w:pPr>
        <w:pStyle w:val="Heading1"/>
        <w:spacing w:before="75"/>
        <w:ind w:left="1650"/>
        <w:rPr>
          <w:sz w:val="24"/>
          <w:szCs w:val="24"/>
        </w:rPr>
      </w:pPr>
    </w:p>
    <w:p w14:paraId="0CB3D5B0" w14:textId="77777777" w:rsidR="0079741F" w:rsidRPr="00C54F77" w:rsidRDefault="0079741F" w:rsidP="0079741F">
      <w:pPr>
        <w:pStyle w:val="Heading1"/>
        <w:spacing w:before="75"/>
        <w:ind w:left="1650"/>
        <w:rPr>
          <w:sz w:val="24"/>
          <w:szCs w:val="24"/>
        </w:rPr>
      </w:pPr>
      <w:r w:rsidRPr="00C54F77">
        <w:rPr>
          <w:sz w:val="24"/>
          <w:szCs w:val="24"/>
        </w:rPr>
        <w:t>O</w:t>
      </w:r>
      <w:r>
        <w:rPr>
          <w:sz w:val="24"/>
          <w:szCs w:val="24"/>
        </w:rPr>
        <w:t>NLINE CONDUCT GUIDELINES</w:t>
      </w:r>
    </w:p>
    <w:p w14:paraId="6A1984D2" w14:textId="77777777" w:rsidR="0079741F" w:rsidRPr="00C54F77" w:rsidRDefault="0079741F" w:rsidP="0079741F">
      <w:pPr>
        <w:pStyle w:val="BodyText"/>
        <w:spacing w:before="7"/>
        <w:rPr>
          <w:b/>
          <w:sz w:val="24"/>
          <w:szCs w:val="24"/>
        </w:rPr>
      </w:pPr>
    </w:p>
    <w:p w14:paraId="70095BDB" w14:textId="77777777" w:rsidR="0079741F" w:rsidRPr="00C54F77" w:rsidRDefault="0079741F" w:rsidP="0079741F">
      <w:pPr>
        <w:pStyle w:val="BodyText"/>
        <w:rPr>
          <w:sz w:val="24"/>
          <w:szCs w:val="24"/>
        </w:rPr>
      </w:pPr>
      <w:r w:rsidRPr="00C54F77">
        <w:rPr>
          <w:sz w:val="24"/>
          <w:szCs w:val="24"/>
        </w:rPr>
        <w:t>When communicating, you should always:</w:t>
      </w:r>
    </w:p>
    <w:p w14:paraId="3215CC28" w14:textId="77777777" w:rsidR="0079741F" w:rsidRPr="00C54F77" w:rsidRDefault="0079741F" w:rsidP="0079741F">
      <w:pPr>
        <w:pStyle w:val="BodyText"/>
        <w:spacing w:before="11"/>
        <w:rPr>
          <w:sz w:val="24"/>
          <w:szCs w:val="24"/>
        </w:rPr>
      </w:pPr>
    </w:p>
    <w:p w14:paraId="0945EE14"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Treat everyone with respect in every</w:t>
      </w:r>
      <w:r w:rsidRPr="00C54F77">
        <w:rPr>
          <w:spacing w:val="-5"/>
          <w:sz w:val="24"/>
          <w:szCs w:val="24"/>
        </w:rPr>
        <w:t xml:space="preserve"> </w:t>
      </w:r>
      <w:r w:rsidRPr="00C54F77">
        <w:rPr>
          <w:sz w:val="24"/>
          <w:szCs w:val="24"/>
        </w:rPr>
        <w:t>communication.</w:t>
      </w:r>
    </w:p>
    <w:p w14:paraId="5ACB3D0C"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Always use your professor’s proper title: Doctor of</w:t>
      </w:r>
      <w:r w:rsidRPr="00C54F77">
        <w:rPr>
          <w:spacing w:val="-9"/>
          <w:sz w:val="24"/>
          <w:szCs w:val="24"/>
        </w:rPr>
        <w:t xml:space="preserve"> </w:t>
      </w:r>
      <w:r w:rsidRPr="00C54F77">
        <w:rPr>
          <w:sz w:val="24"/>
          <w:szCs w:val="24"/>
        </w:rPr>
        <w:t>Professor.</w:t>
      </w:r>
    </w:p>
    <w:p w14:paraId="41F1CFA6"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Use clear and concise</w:t>
      </w:r>
      <w:r w:rsidRPr="00C54F77">
        <w:rPr>
          <w:spacing w:val="-3"/>
          <w:sz w:val="24"/>
          <w:szCs w:val="24"/>
        </w:rPr>
        <w:t xml:space="preserve"> </w:t>
      </w:r>
      <w:r w:rsidRPr="00C54F77">
        <w:rPr>
          <w:sz w:val="24"/>
          <w:szCs w:val="24"/>
        </w:rPr>
        <w:t>language.</w:t>
      </w:r>
    </w:p>
    <w:p w14:paraId="74B7E86C" w14:textId="77777777" w:rsidR="0079741F" w:rsidRPr="00C54F77" w:rsidRDefault="0079741F" w:rsidP="0079741F">
      <w:pPr>
        <w:pStyle w:val="ListParagraph"/>
        <w:numPr>
          <w:ilvl w:val="0"/>
          <w:numId w:val="2"/>
        </w:numPr>
        <w:tabs>
          <w:tab w:val="left" w:pos="820"/>
          <w:tab w:val="left" w:pos="821"/>
        </w:tabs>
        <w:ind w:right="110"/>
        <w:rPr>
          <w:rFonts w:ascii="Symbol" w:hAnsi="Symbol"/>
          <w:sz w:val="24"/>
          <w:szCs w:val="24"/>
        </w:rPr>
      </w:pPr>
      <w:r w:rsidRPr="00C54F77">
        <w:rPr>
          <w:sz w:val="24"/>
          <w:szCs w:val="24"/>
        </w:rPr>
        <w:t>Remember that all college level communication should use correct</w:t>
      </w:r>
      <w:r w:rsidRPr="00C54F77">
        <w:rPr>
          <w:spacing w:val="-31"/>
          <w:sz w:val="24"/>
          <w:szCs w:val="24"/>
        </w:rPr>
        <w:t xml:space="preserve"> </w:t>
      </w:r>
      <w:r w:rsidRPr="00C54F77">
        <w:rPr>
          <w:sz w:val="24"/>
          <w:szCs w:val="24"/>
        </w:rPr>
        <w:t>grammar, whether written or spoken. Avoid</w:t>
      </w:r>
      <w:r w:rsidRPr="00C54F77">
        <w:rPr>
          <w:spacing w:val="-8"/>
          <w:sz w:val="24"/>
          <w:szCs w:val="24"/>
        </w:rPr>
        <w:t xml:space="preserve"> </w:t>
      </w:r>
      <w:r w:rsidRPr="00C54F77">
        <w:rPr>
          <w:sz w:val="24"/>
          <w:szCs w:val="24"/>
        </w:rPr>
        <w:t>slang.</w:t>
      </w:r>
    </w:p>
    <w:p w14:paraId="4E5C5E43" w14:textId="6DB0B2E5" w:rsidR="0079741F" w:rsidRPr="00C54F77" w:rsidRDefault="0079741F" w:rsidP="0079741F">
      <w:pPr>
        <w:pStyle w:val="ListParagraph"/>
        <w:numPr>
          <w:ilvl w:val="0"/>
          <w:numId w:val="2"/>
        </w:numPr>
        <w:tabs>
          <w:tab w:val="left" w:pos="820"/>
          <w:tab w:val="left" w:pos="821"/>
        </w:tabs>
        <w:spacing w:line="242" w:lineRule="auto"/>
        <w:ind w:right="1160"/>
        <w:rPr>
          <w:rFonts w:ascii="Symbol" w:hAnsi="Symbol"/>
          <w:sz w:val="24"/>
          <w:szCs w:val="24"/>
        </w:rPr>
      </w:pPr>
      <w:r w:rsidRPr="00C54F77">
        <w:rPr>
          <w:sz w:val="24"/>
          <w:szCs w:val="24"/>
        </w:rPr>
        <w:t>When communicating online, use correct spelling and avoid</w:t>
      </w:r>
      <w:r w:rsidRPr="00C54F77">
        <w:rPr>
          <w:spacing w:val="-31"/>
          <w:sz w:val="24"/>
          <w:szCs w:val="24"/>
        </w:rPr>
        <w:t xml:space="preserve"> </w:t>
      </w:r>
      <w:r w:rsidR="000B256C">
        <w:rPr>
          <w:sz w:val="24"/>
          <w:szCs w:val="24"/>
        </w:rPr>
        <w:t>abbreviations, such</w:t>
      </w:r>
      <w:r w:rsidRPr="00C54F77">
        <w:rPr>
          <w:sz w:val="24"/>
          <w:szCs w:val="24"/>
        </w:rPr>
        <w:t xml:space="preserve"> as “u” instead of</w:t>
      </w:r>
      <w:r w:rsidRPr="00C54F77">
        <w:rPr>
          <w:spacing w:val="-7"/>
          <w:sz w:val="24"/>
          <w:szCs w:val="24"/>
        </w:rPr>
        <w:t xml:space="preserve"> </w:t>
      </w:r>
      <w:r w:rsidRPr="00C54F77">
        <w:rPr>
          <w:sz w:val="24"/>
          <w:szCs w:val="24"/>
        </w:rPr>
        <w:t>“you”</w:t>
      </w:r>
    </w:p>
    <w:p w14:paraId="489900E3" w14:textId="77777777" w:rsidR="0079741F" w:rsidRPr="00C54F77" w:rsidRDefault="0079741F" w:rsidP="0079741F">
      <w:pPr>
        <w:pStyle w:val="ListParagraph"/>
        <w:numPr>
          <w:ilvl w:val="0"/>
          <w:numId w:val="2"/>
        </w:numPr>
        <w:tabs>
          <w:tab w:val="left" w:pos="820"/>
          <w:tab w:val="left" w:pos="821"/>
        </w:tabs>
        <w:ind w:right="219"/>
        <w:rPr>
          <w:rFonts w:ascii="Symbol" w:hAnsi="Symbol"/>
          <w:sz w:val="24"/>
          <w:szCs w:val="24"/>
        </w:rPr>
      </w:pPr>
      <w:r w:rsidRPr="00C54F77">
        <w:rPr>
          <w:sz w:val="24"/>
          <w:szCs w:val="24"/>
        </w:rPr>
        <w:t>Just as you wouldn’t yell in the classroom, avoid using the caps lock</w:t>
      </w:r>
      <w:r w:rsidRPr="00C54F77">
        <w:rPr>
          <w:spacing w:val="-35"/>
          <w:sz w:val="24"/>
          <w:szCs w:val="24"/>
        </w:rPr>
        <w:t xml:space="preserve"> </w:t>
      </w:r>
      <w:r w:rsidRPr="00C54F77">
        <w:rPr>
          <w:sz w:val="24"/>
          <w:szCs w:val="24"/>
        </w:rPr>
        <w:t>feature as it can be interpreted as</w:t>
      </w:r>
      <w:r w:rsidRPr="00C54F77">
        <w:rPr>
          <w:spacing w:val="-1"/>
          <w:sz w:val="24"/>
          <w:szCs w:val="24"/>
        </w:rPr>
        <w:t xml:space="preserve"> </w:t>
      </w:r>
      <w:r w:rsidRPr="00C54F77">
        <w:rPr>
          <w:sz w:val="24"/>
          <w:szCs w:val="24"/>
        </w:rPr>
        <w:t>yelling</w:t>
      </w:r>
    </w:p>
    <w:p w14:paraId="30C3E86C" w14:textId="77777777" w:rsidR="0079741F" w:rsidRPr="00C54F77" w:rsidRDefault="0079741F" w:rsidP="0079741F">
      <w:pPr>
        <w:pStyle w:val="ListParagraph"/>
        <w:numPr>
          <w:ilvl w:val="0"/>
          <w:numId w:val="2"/>
        </w:numPr>
        <w:tabs>
          <w:tab w:val="left" w:pos="820"/>
          <w:tab w:val="left" w:pos="821"/>
        </w:tabs>
        <w:ind w:right="521"/>
        <w:rPr>
          <w:rFonts w:ascii="Symbol" w:hAnsi="Symbol"/>
          <w:sz w:val="24"/>
          <w:szCs w:val="24"/>
        </w:rPr>
      </w:pPr>
      <w:r w:rsidRPr="00C54F77">
        <w:rPr>
          <w:sz w:val="24"/>
          <w:szCs w:val="24"/>
        </w:rPr>
        <w:t>Be cautious when using humor or sarcasm as tone is sometimes lost in</w:t>
      </w:r>
      <w:r w:rsidRPr="00C54F77">
        <w:rPr>
          <w:spacing w:val="-32"/>
          <w:sz w:val="24"/>
          <w:szCs w:val="24"/>
        </w:rPr>
        <w:t xml:space="preserve"> </w:t>
      </w:r>
      <w:r w:rsidRPr="00C54F77">
        <w:rPr>
          <w:sz w:val="24"/>
          <w:szCs w:val="24"/>
        </w:rPr>
        <w:t>an email or discussion post</w:t>
      </w:r>
      <w:r>
        <w:rPr>
          <w:sz w:val="24"/>
          <w:szCs w:val="24"/>
        </w:rPr>
        <w:t>,</w:t>
      </w:r>
      <w:r w:rsidRPr="00C54F77">
        <w:rPr>
          <w:sz w:val="24"/>
          <w:szCs w:val="24"/>
        </w:rPr>
        <w:t xml:space="preserve"> and</w:t>
      </w:r>
      <w:r>
        <w:rPr>
          <w:sz w:val="24"/>
          <w:szCs w:val="24"/>
        </w:rPr>
        <w:t xml:space="preserve"> </w:t>
      </w:r>
      <w:r w:rsidRPr="00C54F77">
        <w:rPr>
          <w:sz w:val="24"/>
          <w:szCs w:val="24"/>
        </w:rPr>
        <w:t>your message might be taken seriously or</w:t>
      </w:r>
      <w:r w:rsidRPr="00C54F77">
        <w:rPr>
          <w:spacing w:val="-7"/>
          <w:sz w:val="24"/>
          <w:szCs w:val="24"/>
        </w:rPr>
        <w:t xml:space="preserve"> </w:t>
      </w:r>
      <w:r w:rsidRPr="00C54F77">
        <w:rPr>
          <w:sz w:val="24"/>
          <w:szCs w:val="24"/>
        </w:rPr>
        <w:t>offensively</w:t>
      </w:r>
    </w:p>
    <w:p w14:paraId="66B8368C" w14:textId="77777777" w:rsidR="0079741F" w:rsidRPr="00F923C6" w:rsidRDefault="0079741F" w:rsidP="0079741F">
      <w:pPr>
        <w:pStyle w:val="ListParagraph"/>
        <w:numPr>
          <w:ilvl w:val="0"/>
          <w:numId w:val="2"/>
        </w:numPr>
        <w:tabs>
          <w:tab w:val="left" w:pos="820"/>
          <w:tab w:val="left" w:pos="821"/>
        </w:tabs>
        <w:ind w:left="460" w:firstLine="0"/>
        <w:rPr>
          <w:rFonts w:ascii="Symbol" w:hAnsi="Symbol"/>
          <w:sz w:val="24"/>
          <w:szCs w:val="24"/>
        </w:rPr>
      </w:pPr>
      <w:r w:rsidRPr="00C54F77">
        <w:rPr>
          <w:sz w:val="24"/>
          <w:szCs w:val="24"/>
        </w:rPr>
        <w:t>Be cautious with personal information (both yours and</w:t>
      </w:r>
      <w:r w:rsidRPr="00C54F77">
        <w:rPr>
          <w:spacing w:val="-5"/>
          <w:sz w:val="24"/>
          <w:szCs w:val="24"/>
        </w:rPr>
        <w:t xml:space="preserve"> </w:t>
      </w:r>
      <w:r w:rsidRPr="00C54F77">
        <w:rPr>
          <w:sz w:val="24"/>
          <w:szCs w:val="24"/>
        </w:rPr>
        <w:t>others’)</w:t>
      </w:r>
    </w:p>
    <w:p w14:paraId="4411855B" w14:textId="77777777" w:rsidR="0079741F" w:rsidRPr="00C54F77" w:rsidRDefault="0079741F" w:rsidP="0079741F">
      <w:pPr>
        <w:pStyle w:val="BodyText"/>
        <w:spacing w:before="269"/>
        <w:rPr>
          <w:sz w:val="24"/>
          <w:szCs w:val="24"/>
        </w:rPr>
      </w:pPr>
      <w:r w:rsidRPr="00C54F77">
        <w:rPr>
          <w:sz w:val="24"/>
          <w:szCs w:val="24"/>
        </w:rPr>
        <w:t>When you send an email to your instructor, department chair, dean, or classmates, you should:</w:t>
      </w:r>
    </w:p>
    <w:p w14:paraId="6F35CE7F" w14:textId="77777777" w:rsidR="0079741F" w:rsidRPr="00C54F77" w:rsidRDefault="0079741F" w:rsidP="0079741F">
      <w:pPr>
        <w:pStyle w:val="BodyText"/>
        <w:spacing w:before="8"/>
        <w:rPr>
          <w:sz w:val="24"/>
          <w:szCs w:val="24"/>
        </w:rPr>
      </w:pPr>
    </w:p>
    <w:p w14:paraId="7E3FC130"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Use a descriptive subject</w:t>
      </w:r>
      <w:r w:rsidRPr="00C54F77">
        <w:rPr>
          <w:spacing w:val="-1"/>
          <w:sz w:val="24"/>
          <w:szCs w:val="24"/>
        </w:rPr>
        <w:t xml:space="preserve"> </w:t>
      </w:r>
      <w:r w:rsidRPr="00C54F77">
        <w:rPr>
          <w:sz w:val="24"/>
          <w:szCs w:val="24"/>
        </w:rPr>
        <w:t>line</w:t>
      </w:r>
    </w:p>
    <w:p w14:paraId="6EE353BB" w14:textId="77777777" w:rsidR="0079741F" w:rsidRPr="00C54F77" w:rsidRDefault="0079741F" w:rsidP="0079741F">
      <w:pPr>
        <w:pStyle w:val="ListParagraph"/>
        <w:numPr>
          <w:ilvl w:val="0"/>
          <w:numId w:val="2"/>
        </w:numPr>
        <w:tabs>
          <w:tab w:val="left" w:pos="820"/>
          <w:tab w:val="left" w:pos="821"/>
        </w:tabs>
        <w:ind w:left="460" w:firstLine="0"/>
        <w:rPr>
          <w:rFonts w:ascii="Symbol" w:hAnsi="Symbol"/>
          <w:sz w:val="24"/>
          <w:szCs w:val="24"/>
        </w:rPr>
      </w:pPr>
      <w:r w:rsidRPr="00C54F77">
        <w:rPr>
          <w:sz w:val="24"/>
          <w:szCs w:val="24"/>
        </w:rPr>
        <w:t>Avoid attachments unless you are sure your recipients can open</w:t>
      </w:r>
      <w:r w:rsidRPr="00C54F77">
        <w:rPr>
          <w:spacing w:val="-12"/>
          <w:sz w:val="24"/>
          <w:szCs w:val="24"/>
        </w:rPr>
        <w:t xml:space="preserve"> </w:t>
      </w:r>
      <w:r w:rsidRPr="00C54F77">
        <w:rPr>
          <w:sz w:val="24"/>
          <w:szCs w:val="24"/>
        </w:rPr>
        <w:t>them</w:t>
      </w:r>
    </w:p>
    <w:p w14:paraId="22103288" w14:textId="77777777" w:rsidR="0079741F" w:rsidRPr="00C54F77" w:rsidRDefault="0079741F" w:rsidP="0079741F">
      <w:pPr>
        <w:pStyle w:val="ListParagraph"/>
        <w:numPr>
          <w:ilvl w:val="0"/>
          <w:numId w:val="2"/>
        </w:numPr>
        <w:tabs>
          <w:tab w:val="left" w:pos="820"/>
          <w:tab w:val="left" w:pos="821"/>
        </w:tabs>
        <w:spacing w:before="2" w:line="322" w:lineRule="exact"/>
        <w:ind w:left="460" w:firstLine="0"/>
        <w:rPr>
          <w:rFonts w:ascii="Symbol" w:hAnsi="Symbol"/>
          <w:sz w:val="24"/>
          <w:szCs w:val="24"/>
        </w:rPr>
      </w:pPr>
      <w:r w:rsidRPr="00C54F77">
        <w:rPr>
          <w:sz w:val="24"/>
          <w:szCs w:val="24"/>
        </w:rPr>
        <w:t>Be clear, concise, and</w:t>
      </w:r>
      <w:r w:rsidRPr="00C54F77">
        <w:rPr>
          <w:spacing w:val="-4"/>
          <w:sz w:val="24"/>
          <w:szCs w:val="24"/>
        </w:rPr>
        <w:t xml:space="preserve"> </w:t>
      </w:r>
      <w:r w:rsidRPr="00C54F77">
        <w:rPr>
          <w:sz w:val="24"/>
          <w:szCs w:val="24"/>
        </w:rPr>
        <w:t>courteous</w:t>
      </w:r>
    </w:p>
    <w:p w14:paraId="0EC10409" w14:textId="7C7C2C07" w:rsidR="00E827B8" w:rsidRPr="006A4FD1" w:rsidRDefault="0079741F" w:rsidP="006A4FD1">
      <w:pPr>
        <w:pStyle w:val="ListParagraph"/>
        <w:numPr>
          <w:ilvl w:val="0"/>
          <w:numId w:val="2"/>
        </w:numPr>
        <w:tabs>
          <w:tab w:val="left" w:pos="820"/>
          <w:tab w:val="left" w:pos="821"/>
        </w:tabs>
        <w:spacing w:line="444" w:lineRule="auto"/>
        <w:ind w:left="100" w:right="3740" w:firstLine="360"/>
        <w:rPr>
          <w:rFonts w:ascii="Symbol" w:hAnsi="Symbol"/>
          <w:sz w:val="24"/>
          <w:szCs w:val="24"/>
        </w:rPr>
      </w:pPr>
      <w:r w:rsidRPr="00C54F77">
        <w:rPr>
          <w:sz w:val="24"/>
          <w:szCs w:val="24"/>
        </w:rPr>
        <w:t>Sign your message with the name you</w:t>
      </w:r>
      <w:r w:rsidRPr="00C54F77">
        <w:rPr>
          <w:spacing w:val="-17"/>
          <w:sz w:val="24"/>
          <w:szCs w:val="24"/>
        </w:rPr>
        <w:t xml:space="preserve"> </w:t>
      </w:r>
      <w:r w:rsidRPr="00C54F77">
        <w:rPr>
          <w:sz w:val="24"/>
          <w:szCs w:val="24"/>
        </w:rPr>
        <w:t xml:space="preserve">prefer </w:t>
      </w:r>
    </w:p>
    <w:p w14:paraId="0A4D352D" w14:textId="5EB632A0" w:rsidR="0079741F" w:rsidRPr="00C54F77" w:rsidRDefault="0079741F" w:rsidP="0079741F">
      <w:pPr>
        <w:pStyle w:val="Heading1"/>
        <w:spacing w:before="78"/>
        <w:rPr>
          <w:sz w:val="24"/>
          <w:szCs w:val="24"/>
        </w:rPr>
      </w:pPr>
      <w:r w:rsidRPr="00C54F77">
        <w:rPr>
          <w:sz w:val="24"/>
          <w:szCs w:val="24"/>
        </w:rPr>
        <w:t>DISCIPLINE</w:t>
      </w:r>
    </w:p>
    <w:p w14:paraId="22BDA3E6" w14:textId="46F73F2C" w:rsidR="00257072" w:rsidRPr="00C54F77" w:rsidRDefault="0079741F" w:rsidP="0079741F">
      <w:pPr>
        <w:pStyle w:val="BodyText"/>
        <w:spacing w:before="268"/>
        <w:ind w:right="280"/>
        <w:rPr>
          <w:sz w:val="24"/>
          <w:szCs w:val="24"/>
        </w:rPr>
      </w:pPr>
      <w:r w:rsidRPr="00C54F77">
        <w:rPr>
          <w:sz w:val="24"/>
          <w:szCs w:val="24"/>
        </w:rPr>
        <w:t>The instructor has the authority to ask a disruptive student to leave a classroom or lab. The instructor may also delete posts or materials from an online or blended class and/or take disciplinary action if disruptive behavior continues.</w:t>
      </w:r>
      <w:r w:rsidR="002D18A1">
        <w:rPr>
          <w:sz w:val="24"/>
          <w:szCs w:val="24"/>
        </w:rPr>
        <w:br/>
      </w:r>
    </w:p>
    <w:p w14:paraId="7649343E" w14:textId="77777777" w:rsidR="0079741F" w:rsidRPr="00C54F77" w:rsidRDefault="0079741F" w:rsidP="0079741F">
      <w:pPr>
        <w:pStyle w:val="Heading1"/>
        <w:ind w:left="1652"/>
        <w:rPr>
          <w:sz w:val="24"/>
          <w:szCs w:val="24"/>
        </w:rPr>
      </w:pPr>
      <w:r w:rsidRPr="00C54F77">
        <w:rPr>
          <w:sz w:val="24"/>
          <w:szCs w:val="24"/>
        </w:rPr>
        <w:t>TURNITIN</w:t>
      </w:r>
    </w:p>
    <w:p w14:paraId="71662C66" w14:textId="77777777" w:rsidR="0079741F" w:rsidRPr="00C54F77" w:rsidRDefault="0079741F" w:rsidP="0079741F">
      <w:pPr>
        <w:pStyle w:val="BodyText"/>
        <w:spacing w:before="11"/>
        <w:rPr>
          <w:b/>
          <w:sz w:val="24"/>
          <w:szCs w:val="24"/>
        </w:rPr>
      </w:pPr>
    </w:p>
    <w:p w14:paraId="73CDBC60" w14:textId="2168C915" w:rsidR="0079741F" w:rsidRPr="0079741F" w:rsidRDefault="0079741F" w:rsidP="000B256C">
      <w:pPr>
        <w:pStyle w:val="BodyText"/>
        <w:rPr>
          <w:sz w:val="24"/>
          <w:szCs w:val="24"/>
        </w:rPr>
      </w:pPr>
      <w:r w:rsidRPr="00C54F77">
        <w:rPr>
          <w:sz w:val="24"/>
          <w:szCs w:val="24"/>
        </w:rPr>
        <w:t xml:space="preserve">The instructor of this course may require use of Turnitin.com as a tool to promote learning. The tool flags similarity and mechanical issues in written work that merit review. Use of the service </w:t>
      </w:r>
      <w:r w:rsidRPr="00C54F77">
        <w:rPr>
          <w:sz w:val="24"/>
          <w:szCs w:val="24"/>
        </w:rPr>
        <w:lastRenderedPageBreak/>
        <w:t xml:space="preserve">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Students who do not wish to submit work through Turnitin must notify their instructor </w:t>
      </w:r>
      <w:r w:rsidRPr="00C54F77">
        <w:rPr>
          <w:spacing w:val="2"/>
          <w:sz w:val="24"/>
          <w:szCs w:val="24"/>
        </w:rPr>
        <w:t xml:space="preserve">via </w:t>
      </w:r>
      <w:r w:rsidRPr="00C54F77">
        <w:rPr>
          <w:sz w:val="24"/>
          <w:szCs w:val="24"/>
        </w:rPr>
        <w:t>course email within the first seven days of the course. In lieu of Turnitin use, faculty may require a student to submit copies of sources, preliminary drafts, a research</w:t>
      </w:r>
      <w:r w:rsidRPr="00C54F77">
        <w:rPr>
          <w:spacing w:val="-36"/>
          <w:sz w:val="24"/>
          <w:szCs w:val="24"/>
        </w:rPr>
        <w:t xml:space="preserve"> </w:t>
      </w:r>
      <w:r w:rsidRPr="00C54F77">
        <w:rPr>
          <w:sz w:val="24"/>
          <w:szCs w:val="24"/>
        </w:rPr>
        <w:t>journal, or an annotated</w:t>
      </w:r>
      <w:r w:rsidRPr="00C54F77">
        <w:rPr>
          <w:spacing w:val="1"/>
          <w:sz w:val="24"/>
          <w:szCs w:val="24"/>
        </w:rPr>
        <w:t xml:space="preserve"> </w:t>
      </w:r>
      <w:r w:rsidRPr="00C54F77">
        <w:rPr>
          <w:sz w:val="24"/>
          <w:szCs w:val="24"/>
        </w:rPr>
        <w:t>bibliography.</w:t>
      </w:r>
    </w:p>
    <w:p w14:paraId="36C09EE5" w14:textId="77777777" w:rsidR="0079741F" w:rsidRDefault="0079741F" w:rsidP="0079741F">
      <w:pPr>
        <w:tabs>
          <w:tab w:val="left" w:pos="820"/>
          <w:tab w:val="left" w:pos="821"/>
        </w:tabs>
        <w:spacing w:line="242" w:lineRule="auto"/>
        <w:ind w:right="154"/>
        <w:rPr>
          <w:rFonts w:ascii="Symbol" w:hAnsi="Symbol"/>
          <w:sz w:val="24"/>
          <w:szCs w:val="24"/>
        </w:rPr>
      </w:pPr>
    </w:p>
    <w:p w14:paraId="169C7FF3" w14:textId="77777777" w:rsidR="0079741F" w:rsidRPr="00C54F77" w:rsidRDefault="0079741F" w:rsidP="0079741F">
      <w:pPr>
        <w:pStyle w:val="Heading1"/>
        <w:spacing w:before="1"/>
        <w:ind w:left="1652"/>
        <w:rPr>
          <w:sz w:val="24"/>
          <w:szCs w:val="24"/>
        </w:rPr>
      </w:pPr>
      <w:r w:rsidRPr="00C54F77">
        <w:rPr>
          <w:sz w:val="24"/>
          <w:szCs w:val="24"/>
        </w:rPr>
        <w:t>STUDENT SURVEY OF INSTRUCTION</w:t>
      </w:r>
    </w:p>
    <w:p w14:paraId="0CE54F11" w14:textId="77777777" w:rsidR="0079741F" w:rsidRPr="00C54F77" w:rsidRDefault="0079741F" w:rsidP="0079741F">
      <w:pPr>
        <w:pStyle w:val="BodyText"/>
        <w:spacing w:before="10"/>
        <w:rPr>
          <w:b/>
          <w:sz w:val="24"/>
          <w:szCs w:val="24"/>
        </w:rPr>
      </w:pPr>
    </w:p>
    <w:p w14:paraId="54170515" w14:textId="77777777" w:rsidR="0086220B" w:rsidRPr="0079741F" w:rsidRDefault="0079741F" w:rsidP="0079741F">
      <w:pPr>
        <w:pStyle w:val="BodyText"/>
        <w:spacing w:before="1"/>
        <w:ind w:right="92"/>
        <w:rPr>
          <w:sz w:val="24"/>
          <w:szCs w:val="24"/>
        </w:rPr>
      </w:pPr>
      <w:r w:rsidRPr="00C54F77">
        <w:rPr>
          <w:sz w:val="24"/>
          <w:szCs w:val="24"/>
        </w:rPr>
        <w:t>The Student Survey of Instruction is administered each semester. It is designed to improve the quality of instruction at St. Petersburg College. All student responses are confidential and anonymous and will be used solely for the purpose of performance improvement.</w:t>
      </w:r>
    </w:p>
    <w:p w14:paraId="122AE287" w14:textId="77777777" w:rsidR="00C54F77" w:rsidRDefault="00C54F77" w:rsidP="0086220B"/>
    <w:p w14:paraId="12411E1A" w14:textId="77777777" w:rsidR="00C54F77" w:rsidRPr="00C54F77" w:rsidRDefault="00C54F77" w:rsidP="00C54F77">
      <w:pPr>
        <w:pStyle w:val="Heading1"/>
        <w:spacing w:before="78"/>
        <w:ind w:left="1652"/>
        <w:rPr>
          <w:sz w:val="24"/>
          <w:szCs w:val="24"/>
        </w:rPr>
      </w:pPr>
      <w:r w:rsidRPr="00C54F77">
        <w:rPr>
          <w:sz w:val="24"/>
          <w:szCs w:val="24"/>
        </w:rPr>
        <w:t xml:space="preserve">IMPORTANT </w:t>
      </w:r>
      <w:r w:rsidR="0079741F">
        <w:rPr>
          <w:sz w:val="24"/>
          <w:szCs w:val="24"/>
        </w:rPr>
        <w:t>INFORMATION</w:t>
      </w:r>
    </w:p>
    <w:p w14:paraId="672C82BE" w14:textId="77777777" w:rsidR="00C54F77" w:rsidRPr="00C54F77" w:rsidRDefault="00C54F77" w:rsidP="00C54F77">
      <w:pPr>
        <w:pStyle w:val="BodyText"/>
        <w:spacing w:before="6"/>
        <w:rPr>
          <w:b/>
          <w:sz w:val="24"/>
          <w:szCs w:val="24"/>
        </w:rPr>
      </w:pPr>
    </w:p>
    <w:p w14:paraId="31A08ED0" w14:textId="77777777" w:rsidR="0079741F" w:rsidRDefault="00C54F77" w:rsidP="000B256C">
      <w:pPr>
        <w:pStyle w:val="BodyText"/>
        <w:ind w:right="2291"/>
        <w:rPr>
          <w:color w:val="800080"/>
          <w:sz w:val="24"/>
          <w:szCs w:val="24"/>
        </w:rPr>
      </w:pPr>
      <w:r w:rsidRPr="0079741F">
        <w:rPr>
          <w:b/>
          <w:sz w:val="24"/>
          <w:szCs w:val="24"/>
        </w:rPr>
        <w:t>Academic Calendar</w:t>
      </w:r>
      <w:r w:rsidRPr="00C54F77">
        <w:rPr>
          <w:sz w:val="24"/>
          <w:szCs w:val="24"/>
        </w:rPr>
        <w:t xml:space="preserve">: </w:t>
      </w:r>
      <w:hyperlink r:id="rId29">
        <w:r w:rsidRPr="00C54F77">
          <w:rPr>
            <w:color w:val="800080"/>
            <w:sz w:val="24"/>
            <w:szCs w:val="24"/>
            <w:u w:val="single" w:color="800080"/>
          </w:rPr>
          <w:t>http://www.spcollege.edu/calendar/</w:t>
        </w:r>
      </w:hyperlink>
      <w:r w:rsidRPr="00C54F77">
        <w:rPr>
          <w:color w:val="800080"/>
          <w:sz w:val="24"/>
          <w:szCs w:val="24"/>
        </w:rPr>
        <w:t xml:space="preserve"> </w:t>
      </w:r>
    </w:p>
    <w:p w14:paraId="77938897" w14:textId="77777777" w:rsidR="0079741F" w:rsidRDefault="00C54F77" w:rsidP="000B256C">
      <w:pPr>
        <w:pStyle w:val="BodyText"/>
        <w:ind w:right="2291"/>
        <w:rPr>
          <w:color w:val="800080"/>
          <w:sz w:val="24"/>
          <w:szCs w:val="24"/>
          <w:u w:val="single" w:color="800080"/>
        </w:rPr>
      </w:pPr>
      <w:r w:rsidRPr="0079741F">
        <w:rPr>
          <w:b/>
          <w:sz w:val="24"/>
          <w:szCs w:val="24"/>
        </w:rPr>
        <w:t>Financial Aid</w:t>
      </w:r>
      <w:r w:rsidRPr="00C54F77">
        <w:rPr>
          <w:sz w:val="24"/>
          <w:szCs w:val="24"/>
        </w:rPr>
        <w:t xml:space="preserve">: </w:t>
      </w:r>
      <w:hyperlink r:id="rId30">
        <w:r w:rsidRPr="00C54F77">
          <w:rPr>
            <w:color w:val="800080"/>
            <w:sz w:val="24"/>
            <w:szCs w:val="24"/>
            <w:u w:val="single" w:color="800080"/>
          </w:rPr>
          <w:t>www.spcollege.edu/pages/dynamic.aspx?id=800</w:t>
        </w:r>
      </w:hyperlink>
    </w:p>
    <w:p w14:paraId="71EC108C" w14:textId="77777777" w:rsidR="0079741F" w:rsidRPr="0079741F" w:rsidRDefault="0079741F" w:rsidP="0079741F">
      <w:pPr>
        <w:pStyle w:val="BodyText"/>
        <w:ind w:right="2291"/>
        <w:rPr>
          <w:color w:val="800080"/>
          <w:sz w:val="24"/>
          <w:szCs w:val="24"/>
          <w:u w:val="single" w:color="800080"/>
        </w:rPr>
      </w:pPr>
      <w:r w:rsidRPr="008B440A">
        <w:rPr>
          <w:b/>
          <w:sz w:val="24"/>
          <w:szCs w:val="24"/>
        </w:rPr>
        <w:t xml:space="preserve">Bookstore: </w:t>
      </w:r>
      <w:hyperlink r:id="rId31">
        <w:r w:rsidRPr="008B440A">
          <w:rPr>
            <w:color w:val="800080"/>
            <w:sz w:val="24"/>
            <w:szCs w:val="24"/>
            <w:u w:val="single" w:color="800080"/>
          </w:rPr>
          <w:t>www.spcollege.edu/textbooks</w:t>
        </w:r>
      </w:hyperlink>
    </w:p>
    <w:p w14:paraId="0843C944" w14:textId="77777777" w:rsidR="0079741F" w:rsidRPr="008B440A" w:rsidRDefault="0079741F" w:rsidP="0079741F">
      <w:pPr>
        <w:rPr>
          <w:sz w:val="24"/>
          <w:szCs w:val="24"/>
        </w:rPr>
      </w:pPr>
      <w:r w:rsidRPr="008B440A">
        <w:rPr>
          <w:b/>
          <w:sz w:val="24"/>
          <w:szCs w:val="24"/>
        </w:rPr>
        <w:t xml:space="preserve">Library: </w:t>
      </w:r>
      <w:hyperlink r:id="rId32">
        <w:r w:rsidRPr="008B440A">
          <w:rPr>
            <w:color w:val="800080"/>
            <w:sz w:val="24"/>
            <w:szCs w:val="24"/>
            <w:u w:val="single" w:color="800080"/>
          </w:rPr>
          <w:t>www.spcollege.edu/libraries</w:t>
        </w:r>
      </w:hyperlink>
    </w:p>
    <w:p w14:paraId="337397F0" w14:textId="4A400727" w:rsidR="00F923C6" w:rsidRPr="00C54F77" w:rsidRDefault="0079741F" w:rsidP="000B256C">
      <w:pPr>
        <w:spacing w:before="1"/>
        <w:rPr>
          <w:sz w:val="24"/>
          <w:szCs w:val="24"/>
        </w:rPr>
      </w:pPr>
      <w:r w:rsidRPr="00C54F77">
        <w:rPr>
          <w:b/>
          <w:sz w:val="24"/>
          <w:szCs w:val="24"/>
        </w:rPr>
        <w:t xml:space="preserve">Academic Honesty: </w:t>
      </w:r>
      <w:hyperlink r:id="rId33">
        <w:r w:rsidRPr="00C54F77">
          <w:rPr>
            <w:color w:val="800080"/>
            <w:sz w:val="24"/>
            <w:szCs w:val="24"/>
            <w:u w:val="single" w:color="800080"/>
          </w:rPr>
          <w:t>http://www.spcollege.edu/addendum/</w:t>
        </w:r>
      </w:hyperlink>
      <w:r w:rsidR="000B256C">
        <w:rPr>
          <w:color w:val="800080"/>
          <w:sz w:val="24"/>
          <w:szCs w:val="24"/>
          <w:u w:val="single" w:color="800080"/>
        </w:rPr>
        <w:br/>
      </w:r>
      <w:r w:rsidR="00F923C6" w:rsidRPr="00C54F77">
        <w:rPr>
          <w:b/>
          <w:sz w:val="24"/>
          <w:szCs w:val="24"/>
        </w:rPr>
        <w:t>Technical Support</w:t>
      </w:r>
      <w:r w:rsidR="00F923C6" w:rsidRPr="00C54F77">
        <w:rPr>
          <w:sz w:val="24"/>
          <w:szCs w:val="24"/>
        </w:rPr>
        <w:t xml:space="preserve">: </w:t>
      </w:r>
      <w:hyperlink r:id="rId34">
        <w:r w:rsidR="00F923C6" w:rsidRPr="00C54F77">
          <w:rPr>
            <w:color w:val="800080"/>
            <w:sz w:val="24"/>
            <w:szCs w:val="24"/>
            <w:u w:val="single" w:color="800080"/>
          </w:rPr>
          <w:t>www.spcollege.edu/helpdesk</w:t>
        </w:r>
      </w:hyperlink>
    </w:p>
    <w:p w14:paraId="7498A61B" w14:textId="155F3D4F" w:rsidR="00F923C6" w:rsidRPr="00C54F77" w:rsidRDefault="00F923C6" w:rsidP="0079741F">
      <w:pPr>
        <w:pStyle w:val="BodyText"/>
        <w:spacing w:line="242" w:lineRule="auto"/>
        <w:ind w:right="738"/>
        <w:rPr>
          <w:sz w:val="24"/>
          <w:szCs w:val="24"/>
        </w:rPr>
      </w:pPr>
      <w:r w:rsidRPr="00C54F77">
        <w:rPr>
          <w:b/>
          <w:sz w:val="24"/>
          <w:szCs w:val="24"/>
        </w:rPr>
        <w:t>Accessibility of Technologies:</w:t>
      </w:r>
      <w:r>
        <w:rPr>
          <w:b/>
          <w:sz w:val="24"/>
          <w:szCs w:val="24"/>
        </w:rPr>
        <w:t xml:space="preserve"> </w:t>
      </w:r>
      <w:hyperlink r:id="rId35">
        <w:r w:rsidRPr="00C54F77">
          <w:rPr>
            <w:color w:val="800080"/>
            <w:sz w:val="24"/>
            <w:szCs w:val="24"/>
            <w:u w:val="single" w:color="800080"/>
          </w:rPr>
          <w:t>www.brightspace.com/about/accessibility</w:t>
        </w:r>
      </w:hyperlink>
    </w:p>
    <w:p w14:paraId="0D331C16" w14:textId="4AEE8F81" w:rsidR="00C54F77" w:rsidRPr="006A4FD1" w:rsidRDefault="00F923C6" w:rsidP="006A4FD1">
      <w:pPr>
        <w:pStyle w:val="BodyText"/>
        <w:ind w:right="3693"/>
        <w:rPr>
          <w:color w:val="0000FF"/>
          <w:sz w:val="24"/>
          <w:szCs w:val="24"/>
          <w:u w:val="single" w:color="0000FF"/>
        </w:rPr>
      </w:pPr>
      <w:r w:rsidRPr="008B440A">
        <w:rPr>
          <w:b/>
          <w:sz w:val="24"/>
          <w:szCs w:val="24"/>
        </w:rPr>
        <w:t>Privacy Statement</w:t>
      </w:r>
      <w:r w:rsidRPr="00C54F77">
        <w:rPr>
          <w:sz w:val="24"/>
          <w:szCs w:val="24"/>
        </w:rPr>
        <w:t>:</w:t>
      </w:r>
      <w:r w:rsidR="000B256C">
        <w:rPr>
          <w:sz w:val="24"/>
          <w:szCs w:val="24"/>
        </w:rPr>
        <w:t xml:space="preserve"> </w:t>
      </w:r>
      <w:hyperlink r:id="rId36" w:history="1">
        <w:r w:rsidR="000B256C" w:rsidRPr="00500F71">
          <w:rPr>
            <w:rStyle w:val="Hyperlink"/>
            <w:sz w:val="24"/>
            <w:szCs w:val="24"/>
          </w:rPr>
          <w:t>www.brightspace.com/legal/privacy</w:t>
        </w:r>
      </w:hyperlink>
    </w:p>
    <w:sectPr w:rsidR="00C54F77" w:rsidRPr="006A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54C4"/>
    <w:multiLevelType w:val="hybridMultilevel"/>
    <w:tmpl w:val="4CB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34D2"/>
    <w:multiLevelType w:val="hybridMultilevel"/>
    <w:tmpl w:val="165AC756"/>
    <w:lvl w:ilvl="0" w:tplc="C45A4CF2">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en-US"/>
      </w:rPr>
    </w:lvl>
    <w:lvl w:ilvl="1" w:tplc="67382D84">
      <w:numFmt w:val="bullet"/>
      <w:lvlText w:val="•"/>
      <w:lvlJc w:val="left"/>
      <w:pPr>
        <w:ind w:left="1694" w:hanging="360"/>
      </w:pPr>
      <w:rPr>
        <w:rFonts w:hint="default"/>
        <w:lang w:val="en-US" w:eastAsia="en-US" w:bidi="en-US"/>
      </w:rPr>
    </w:lvl>
    <w:lvl w:ilvl="2" w:tplc="A12A59B4">
      <w:numFmt w:val="bullet"/>
      <w:lvlText w:val="•"/>
      <w:lvlJc w:val="left"/>
      <w:pPr>
        <w:ind w:left="2568" w:hanging="360"/>
      </w:pPr>
      <w:rPr>
        <w:rFonts w:hint="default"/>
        <w:lang w:val="en-US" w:eastAsia="en-US" w:bidi="en-US"/>
      </w:rPr>
    </w:lvl>
    <w:lvl w:ilvl="3" w:tplc="BF48DC50">
      <w:numFmt w:val="bullet"/>
      <w:lvlText w:val="•"/>
      <w:lvlJc w:val="left"/>
      <w:pPr>
        <w:ind w:left="3442" w:hanging="360"/>
      </w:pPr>
      <w:rPr>
        <w:rFonts w:hint="default"/>
        <w:lang w:val="en-US" w:eastAsia="en-US" w:bidi="en-US"/>
      </w:rPr>
    </w:lvl>
    <w:lvl w:ilvl="4" w:tplc="9424B06A">
      <w:numFmt w:val="bullet"/>
      <w:lvlText w:val="•"/>
      <w:lvlJc w:val="left"/>
      <w:pPr>
        <w:ind w:left="4316" w:hanging="360"/>
      </w:pPr>
      <w:rPr>
        <w:rFonts w:hint="default"/>
        <w:lang w:val="en-US" w:eastAsia="en-US" w:bidi="en-US"/>
      </w:rPr>
    </w:lvl>
    <w:lvl w:ilvl="5" w:tplc="52169D74">
      <w:numFmt w:val="bullet"/>
      <w:lvlText w:val="•"/>
      <w:lvlJc w:val="left"/>
      <w:pPr>
        <w:ind w:left="5190" w:hanging="360"/>
      </w:pPr>
      <w:rPr>
        <w:rFonts w:hint="default"/>
        <w:lang w:val="en-US" w:eastAsia="en-US" w:bidi="en-US"/>
      </w:rPr>
    </w:lvl>
    <w:lvl w:ilvl="6" w:tplc="0E4E1AAE">
      <w:numFmt w:val="bullet"/>
      <w:lvlText w:val="•"/>
      <w:lvlJc w:val="left"/>
      <w:pPr>
        <w:ind w:left="6064" w:hanging="360"/>
      </w:pPr>
      <w:rPr>
        <w:rFonts w:hint="default"/>
        <w:lang w:val="en-US" w:eastAsia="en-US" w:bidi="en-US"/>
      </w:rPr>
    </w:lvl>
    <w:lvl w:ilvl="7" w:tplc="DAFC7DEC">
      <w:numFmt w:val="bullet"/>
      <w:lvlText w:val="•"/>
      <w:lvlJc w:val="left"/>
      <w:pPr>
        <w:ind w:left="6938" w:hanging="360"/>
      </w:pPr>
      <w:rPr>
        <w:rFonts w:hint="default"/>
        <w:lang w:val="en-US" w:eastAsia="en-US" w:bidi="en-US"/>
      </w:rPr>
    </w:lvl>
    <w:lvl w:ilvl="8" w:tplc="32B01BB6">
      <w:numFmt w:val="bullet"/>
      <w:lvlText w:val="•"/>
      <w:lvlJc w:val="left"/>
      <w:pPr>
        <w:ind w:left="7812" w:hanging="360"/>
      </w:pPr>
      <w:rPr>
        <w:rFonts w:hint="default"/>
        <w:lang w:val="en-US" w:eastAsia="en-US" w:bidi="en-US"/>
      </w:rPr>
    </w:lvl>
  </w:abstractNum>
  <w:abstractNum w:abstractNumId="2" w15:restartNumberingAfterBreak="0">
    <w:nsid w:val="43566D76"/>
    <w:multiLevelType w:val="hybridMultilevel"/>
    <w:tmpl w:val="CFBA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463324"/>
    <w:multiLevelType w:val="hybridMultilevel"/>
    <w:tmpl w:val="6D328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F65CBA"/>
    <w:multiLevelType w:val="hybridMultilevel"/>
    <w:tmpl w:val="3D0C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974CE"/>
    <w:multiLevelType w:val="hybridMultilevel"/>
    <w:tmpl w:val="93468EB0"/>
    <w:lvl w:ilvl="0" w:tplc="809ECBF8">
      <w:numFmt w:val="bullet"/>
      <w:lvlText w:val=""/>
      <w:lvlJc w:val="left"/>
      <w:pPr>
        <w:ind w:left="820" w:hanging="360"/>
      </w:pPr>
      <w:rPr>
        <w:rFonts w:hint="default"/>
        <w:w w:val="99"/>
        <w:lang w:val="en-US" w:eastAsia="en-US" w:bidi="en-US"/>
      </w:rPr>
    </w:lvl>
    <w:lvl w:ilvl="1" w:tplc="6CDCD212">
      <w:numFmt w:val="bullet"/>
      <w:lvlText w:val="•"/>
      <w:lvlJc w:val="left"/>
      <w:pPr>
        <w:ind w:left="1694" w:hanging="360"/>
      </w:pPr>
      <w:rPr>
        <w:rFonts w:hint="default"/>
        <w:lang w:val="en-US" w:eastAsia="en-US" w:bidi="en-US"/>
      </w:rPr>
    </w:lvl>
    <w:lvl w:ilvl="2" w:tplc="94AAB53A">
      <w:numFmt w:val="bullet"/>
      <w:lvlText w:val="•"/>
      <w:lvlJc w:val="left"/>
      <w:pPr>
        <w:ind w:left="2568" w:hanging="360"/>
      </w:pPr>
      <w:rPr>
        <w:rFonts w:hint="default"/>
        <w:lang w:val="en-US" w:eastAsia="en-US" w:bidi="en-US"/>
      </w:rPr>
    </w:lvl>
    <w:lvl w:ilvl="3" w:tplc="F15C047A">
      <w:numFmt w:val="bullet"/>
      <w:lvlText w:val="•"/>
      <w:lvlJc w:val="left"/>
      <w:pPr>
        <w:ind w:left="3442" w:hanging="360"/>
      </w:pPr>
      <w:rPr>
        <w:rFonts w:hint="default"/>
        <w:lang w:val="en-US" w:eastAsia="en-US" w:bidi="en-US"/>
      </w:rPr>
    </w:lvl>
    <w:lvl w:ilvl="4" w:tplc="1248C10E">
      <w:numFmt w:val="bullet"/>
      <w:lvlText w:val="•"/>
      <w:lvlJc w:val="left"/>
      <w:pPr>
        <w:ind w:left="4316" w:hanging="360"/>
      </w:pPr>
      <w:rPr>
        <w:rFonts w:hint="default"/>
        <w:lang w:val="en-US" w:eastAsia="en-US" w:bidi="en-US"/>
      </w:rPr>
    </w:lvl>
    <w:lvl w:ilvl="5" w:tplc="BA865DFE">
      <w:numFmt w:val="bullet"/>
      <w:lvlText w:val="•"/>
      <w:lvlJc w:val="left"/>
      <w:pPr>
        <w:ind w:left="5190" w:hanging="360"/>
      </w:pPr>
      <w:rPr>
        <w:rFonts w:hint="default"/>
        <w:lang w:val="en-US" w:eastAsia="en-US" w:bidi="en-US"/>
      </w:rPr>
    </w:lvl>
    <w:lvl w:ilvl="6" w:tplc="2F5671F2">
      <w:numFmt w:val="bullet"/>
      <w:lvlText w:val="•"/>
      <w:lvlJc w:val="left"/>
      <w:pPr>
        <w:ind w:left="6064" w:hanging="360"/>
      </w:pPr>
      <w:rPr>
        <w:rFonts w:hint="default"/>
        <w:lang w:val="en-US" w:eastAsia="en-US" w:bidi="en-US"/>
      </w:rPr>
    </w:lvl>
    <w:lvl w:ilvl="7" w:tplc="CA28F376">
      <w:numFmt w:val="bullet"/>
      <w:lvlText w:val="•"/>
      <w:lvlJc w:val="left"/>
      <w:pPr>
        <w:ind w:left="6938" w:hanging="360"/>
      </w:pPr>
      <w:rPr>
        <w:rFonts w:hint="default"/>
        <w:lang w:val="en-US" w:eastAsia="en-US" w:bidi="en-US"/>
      </w:rPr>
    </w:lvl>
    <w:lvl w:ilvl="8" w:tplc="C13CD582">
      <w:numFmt w:val="bullet"/>
      <w:lvlText w:val="•"/>
      <w:lvlJc w:val="left"/>
      <w:pPr>
        <w:ind w:left="7812" w:hanging="360"/>
      </w:pPr>
      <w:rPr>
        <w:rFonts w:hint="default"/>
        <w:lang w:val="en-US" w:eastAsia="en-US" w:bidi="en-US"/>
      </w:rPr>
    </w:lvl>
  </w:abstractNum>
  <w:abstractNum w:abstractNumId="6" w15:restartNumberingAfterBreak="0">
    <w:nsid w:val="65A10CFD"/>
    <w:multiLevelType w:val="hybridMultilevel"/>
    <w:tmpl w:val="065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7484">
    <w:abstractNumId w:val="1"/>
  </w:num>
  <w:num w:numId="2" w16cid:durableId="1916478338">
    <w:abstractNumId w:val="5"/>
  </w:num>
  <w:num w:numId="3" w16cid:durableId="2010742569">
    <w:abstractNumId w:val="4"/>
  </w:num>
  <w:num w:numId="4" w16cid:durableId="1753426935">
    <w:abstractNumId w:val="0"/>
  </w:num>
  <w:num w:numId="5" w16cid:durableId="978151732">
    <w:abstractNumId w:val="6"/>
  </w:num>
  <w:num w:numId="6" w16cid:durableId="768815864">
    <w:abstractNumId w:val="3"/>
  </w:num>
  <w:num w:numId="7" w16cid:durableId="1549799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0B"/>
    <w:rsid w:val="000175CB"/>
    <w:rsid w:val="00025487"/>
    <w:rsid w:val="00032B2F"/>
    <w:rsid w:val="0003363E"/>
    <w:rsid w:val="00044826"/>
    <w:rsid w:val="00045097"/>
    <w:rsid w:val="00060064"/>
    <w:rsid w:val="00074B8B"/>
    <w:rsid w:val="00081782"/>
    <w:rsid w:val="00094810"/>
    <w:rsid w:val="000A05FA"/>
    <w:rsid w:val="000A5545"/>
    <w:rsid w:val="000B256C"/>
    <w:rsid w:val="000B3CB3"/>
    <w:rsid w:val="000D03D3"/>
    <w:rsid w:val="000D42F6"/>
    <w:rsid w:val="000D7A0D"/>
    <w:rsid w:val="000E7F38"/>
    <w:rsid w:val="000F2CC6"/>
    <w:rsid w:val="000F6FA5"/>
    <w:rsid w:val="0010767B"/>
    <w:rsid w:val="001462C2"/>
    <w:rsid w:val="00155D96"/>
    <w:rsid w:val="00181F04"/>
    <w:rsid w:val="00186C97"/>
    <w:rsid w:val="00195631"/>
    <w:rsid w:val="001A3A9A"/>
    <w:rsid w:val="001B080B"/>
    <w:rsid w:val="001B7829"/>
    <w:rsid w:val="001C09F1"/>
    <w:rsid w:val="001C24B6"/>
    <w:rsid w:val="001C538A"/>
    <w:rsid w:val="001D6CB6"/>
    <w:rsid w:val="00203BA2"/>
    <w:rsid w:val="002434D8"/>
    <w:rsid w:val="002450E3"/>
    <w:rsid w:val="002538EC"/>
    <w:rsid w:val="00257072"/>
    <w:rsid w:val="00260355"/>
    <w:rsid w:val="00260C00"/>
    <w:rsid w:val="0027052D"/>
    <w:rsid w:val="00276B46"/>
    <w:rsid w:val="0028132C"/>
    <w:rsid w:val="00286520"/>
    <w:rsid w:val="002B41A0"/>
    <w:rsid w:val="002C269C"/>
    <w:rsid w:val="002D18A1"/>
    <w:rsid w:val="002D5A1A"/>
    <w:rsid w:val="002E7C77"/>
    <w:rsid w:val="00343952"/>
    <w:rsid w:val="00365A15"/>
    <w:rsid w:val="00380093"/>
    <w:rsid w:val="003B7CD5"/>
    <w:rsid w:val="003E1CAA"/>
    <w:rsid w:val="003F06C6"/>
    <w:rsid w:val="00413946"/>
    <w:rsid w:val="00477A4F"/>
    <w:rsid w:val="00495668"/>
    <w:rsid w:val="004E274B"/>
    <w:rsid w:val="004F33F0"/>
    <w:rsid w:val="00535D07"/>
    <w:rsid w:val="0054038E"/>
    <w:rsid w:val="00544B90"/>
    <w:rsid w:val="00544F4B"/>
    <w:rsid w:val="0055474B"/>
    <w:rsid w:val="005643FD"/>
    <w:rsid w:val="0058783C"/>
    <w:rsid w:val="005905BE"/>
    <w:rsid w:val="005D44C2"/>
    <w:rsid w:val="005D5031"/>
    <w:rsid w:val="005F181F"/>
    <w:rsid w:val="00604ED0"/>
    <w:rsid w:val="00606B73"/>
    <w:rsid w:val="00614912"/>
    <w:rsid w:val="00635923"/>
    <w:rsid w:val="00644A39"/>
    <w:rsid w:val="00645230"/>
    <w:rsid w:val="00646102"/>
    <w:rsid w:val="00660045"/>
    <w:rsid w:val="006600A9"/>
    <w:rsid w:val="006820D3"/>
    <w:rsid w:val="006A4FD1"/>
    <w:rsid w:val="006C1088"/>
    <w:rsid w:val="006C1B9C"/>
    <w:rsid w:val="006D7DA7"/>
    <w:rsid w:val="006F28EB"/>
    <w:rsid w:val="00725FC6"/>
    <w:rsid w:val="00733981"/>
    <w:rsid w:val="00743C9E"/>
    <w:rsid w:val="00750AD7"/>
    <w:rsid w:val="007515F2"/>
    <w:rsid w:val="00757D9A"/>
    <w:rsid w:val="00764AD1"/>
    <w:rsid w:val="0078455F"/>
    <w:rsid w:val="00785842"/>
    <w:rsid w:val="0079741F"/>
    <w:rsid w:val="007A4540"/>
    <w:rsid w:val="007B234E"/>
    <w:rsid w:val="007D6CEE"/>
    <w:rsid w:val="00807CD8"/>
    <w:rsid w:val="008425DD"/>
    <w:rsid w:val="00852F81"/>
    <w:rsid w:val="00857D80"/>
    <w:rsid w:val="0086220B"/>
    <w:rsid w:val="00871126"/>
    <w:rsid w:val="008840DE"/>
    <w:rsid w:val="008B01B6"/>
    <w:rsid w:val="008B440A"/>
    <w:rsid w:val="008E7785"/>
    <w:rsid w:val="00902028"/>
    <w:rsid w:val="00924AF8"/>
    <w:rsid w:val="00941A1C"/>
    <w:rsid w:val="00943FD0"/>
    <w:rsid w:val="009448B9"/>
    <w:rsid w:val="00947C76"/>
    <w:rsid w:val="00960B72"/>
    <w:rsid w:val="00965317"/>
    <w:rsid w:val="00976123"/>
    <w:rsid w:val="009772AC"/>
    <w:rsid w:val="00982749"/>
    <w:rsid w:val="009839E0"/>
    <w:rsid w:val="009B02F8"/>
    <w:rsid w:val="009F62F6"/>
    <w:rsid w:val="00A03692"/>
    <w:rsid w:val="00A32BDB"/>
    <w:rsid w:val="00A40DA8"/>
    <w:rsid w:val="00A51EA4"/>
    <w:rsid w:val="00A53D44"/>
    <w:rsid w:val="00A62661"/>
    <w:rsid w:val="00A8246D"/>
    <w:rsid w:val="00A84741"/>
    <w:rsid w:val="00A85256"/>
    <w:rsid w:val="00A91399"/>
    <w:rsid w:val="00A92480"/>
    <w:rsid w:val="00AB26A5"/>
    <w:rsid w:val="00AF06E8"/>
    <w:rsid w:val="00B21F5B"/>
    <w:rsid w:val="00B95CBE"/>
    <w:rsid w:val="00BB286B"/>
    <w:rsid w:val="00C40D72"/>
    <w:rsid w:val="00C46415"/>
    <w:rsid w:val="00C54F77"/>
    <w:rsid w:val="00C56DFF"/>
    <w:rsid w:val="00C60203"/>
    <w:rsid w:val="00C77A4F"/>
    <w:rsid w:val="00C83517"/>
    <w:rsid w:val="00C85AC7"/>
    <w:rsid w:val="00C85B0C"/>
    <w:rsid w:val="00C9066E"/>
    <w:rsid w:val="00C93137"/>
    <w:rsid w:val="00CA031D"/>
    <w:rsid w:val="00CA2C35"/>
    <w:rsid w:val="00CA7CEC"/>
    <w:rsid w:val="00CD47F1"/>
    <w:rsid w:val="00CF4163"/>
    <w:rsid w:val="00CF48DE"/>
    <w:rsid w:val="00D057AD"/>
    <w:rsid w:val="00D21D9F"/>
    <w:rsid w:val="00D579C5"/>
    <w:rsid w:val="00D80617"/>
    <w:rsid w:val="00D879E3"/>
    <w:rsid w:val="00D95708"/>
    <w:rsid w:val="00DA72DC"/>
    <w:rsid w:val="00DD3B4C"/>
    <w:rsid w:val="00DE53F9"/>
    <w:rsid w:val="00DF230D"/>
    <w:rsid w:val="00DF4948"/>
    <w:rsid w:val="00E0782A"/>
    <w:rsid w:val="00E137AF"/>
    <w:rsid w:val="00E142FC"/>
    <w:rsid w:val="00E252EC"/>
    <w:rsid w:val="00E4123D"/>
    <w:rsid w:val="00E6328D"/>
    <w:rsid w:val="00E67C58"/>
    <w:rsid w:val="00E827B8"/>
    <w:rsid w:val="00EF574F"/>
    <w:rsid w:val="00F425FC"/>
    <w:rsid w:val="00F61738"/>
    <w:rsid w:val="00F75D17"/>
    <w:rsid w:val="00F823D5"/>
    <w:rsid w:val="00F923C6"/>
    <w:rsid w:val="00FB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C2DA"/>
  <w15:docId w15:val="{D5AF5C62-4D4F-40B7-887D-76F8926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220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6220B"/>
    <w:pPr>
      <w:ind w:left="1651" w:right="165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20B"/>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86220B"/>
    <w:rPr>
      <w:sz w:val="28"/>
      <w:szCs w:val="28"/>
    </w:rPr>
  </w:style>
  <w:style w:type="character" w:customStyle="1" w:styleId="BodyTextChar">
    <w:name w:val="Body Text Char"/>
    <w:basedOn w:val="DefaultParagraphFont"/>
    <w:link w:val="BodyText"/>
    <w:uiPriority w:val="1"/>
    <w:rsid w:val="0086220B"/>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86220B"/>
    <w:pPr>
      <w:ind w:left="820" w:hanging="360"/>
    </w:pPr>
  </w:style>
  <w:style w:type="paragraph" w:customStyle="1" w:styleId="TableParagraph">
    <w:name w:val="Table Paragraph"/>
    <w:basedOn w:val="Normal"/>
    <w:uiPriority w:val="1"/>
    <w:qFormat/>
    <w:rsid w:val="0086220B"/>
    <w:pPr>
      <w:ind w:left="442"/>
      <w:jc w:val="center"/>
    </w:pPr>
  </w:style>
  <w:style w:type="character" w:styleId="Hyperlink">
    <w:name w:val="Hyperlink"/>
    <w:basedOn w:val="DefaultParagraphFont"/>
    <w:uiPriority w:val="99"/>
    <w:unhideWhenUsed/>
    <w:rsid w:val="008B440A"/>
    <w:rPr>
      <w:color w:val="0000FF" w:themeColor="hyperlink"/>
      <w:u w:val="single"/>
    </w:rPr>
  </w:style>
  <w:style w:type="character" w:styleId="UnresolvedMention">
    <w:name w:val="Unresolved Mention"/>
    <w:basedOn w:val="DefaultParagraphFont"/>
    <w:uiPriority w:val="99"/>
    <w:semiHidden/>
    <w:unhideWhenUsed/>
    <w:rsid w:val="008B440A"/>
    <w:rPr>
      <w:color w:val="605E5C"/>
      <w:shd w:val="clear" w:color="auto" w:fill="E1DFDD"/>
    </w:rPr>
  </w:style>
  <w:style w:type="table" w:styleId="TableGrid">
    <w:name w:val="Table Grid"/>
    <w:basedOn w:val="TableNormal"/>
    <w:uiPriority w:val="59"/>
    <w:rsid w:val="000D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1283">
      <w:bodyDiv w:val="1"/>
      <w:marLeft w:val="0"/>
      <w:marRight w:val="0"/>
      <w:marTop w:val="0"/>
      <w:marBottom w:val="0"/>
      <w:divBdr>
        <w:top w:val="none" w:sz="0" w:space="0" w:color="auto"/>
        <w:left w:val="none" w:sz="0" w:space="0" w:color="auto"/>
        <w:bottom w:val="none" w:sz="0" w:space="0" w:color="auto"/>
        <w:right w:val="none" w:sz="0" w:space="0" w:color="auto"/>
      </w:divBdr>
    </w:div>
    <w:div w:id="12791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tzgerald.david@spcollege.edu" TargetMode="External"/><Relationship Id="rId18" Type="http://schemas.openxmlformats.org/officeDocument/2006/relationships/hyperlink" Target="mailto:Andrasik.Stephen@spcollege.edu" TargetMode="External"/><Relationship Id="rId26" Type="http://schemas.openxmlformats.org/officeDocument/2006/relationships/hyperlink" Target="http://www.spcollege.edu/tutoring/" TargetMode="External"/><Relationship Id="rId21" Type="http://schemas.openxmlformats.org/officeDocument/2006/relationships/hyperlink" Target="mailto:Fox.Djuan@spcollege.edu" TargetMode="External"/><Relationship Id="rId34" Type="http://schemas.openxmlformats.org/officeDocument/2006/relationships/hyperlink" Target="http://www.spcollege.edu/helpdesk" TargetMode="External"/><Relationship Id="rId7" Type="http://schemas.openxmlformats.org/officeDocument/2006/relationships/hyperlink" Target="http://www.spcollege.edu/microsoft" TargetMode="External"/><Relationship Id="rId12" Type="http://schemas.openxmlformats.org/officeDocument/2006/relationships/hyperlink" Target="mailto:leopold.joseph@spcollege.edu" TargetMode="External"/><Relationship Id="rId17" Type="http://schemas.openxmlformats.org/officeDocument/2006/relationships/hyperlink" Target="mailto:Moore.Joy@spcollege.edu" TargetMode="External"/><Relationship Id="rId25" Type="http://schemas.openxmlformats.org/officeDocument/2006/relationships/hyperlink" Target="http://www.spcollege.edu/tutoring/" TargetMode="External"/><Relationship Id="rId33" Type="http://schemas.openxmlformats.org/officeDocument/2006/relationships/hyperlink" Target="http://www.spcollege.edu/addendu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eopold.joseph@spcollege.edu" TargetMode="External"/><Relationship Id="rId20" Type="http://schemas.openxmlformats.org/officeDocument/2006/relationships/hyperlink" Target="mailto:Leopold.Joseph@spcollege.edu" TargetMode="External"/><Relationship Id="rId29" Type="http://schemas.openxmlformats.org/officeDocument/2006/relationships/hyperlink" Target="http://www.spcollege.edu/calendar/" TargetMode="External"/><Relationship Id="rId1" Type="http://schemas.openxmlformats.org/officeDocument/2006/relationships/numbering" Target="numbering.xml"/><Relationship Id="rId6" Type="http://schemas.openxmlformats.org/officeDocument/2006/relationships/hyperlink" Target="http://www.spcollege.edu/tutoring/" TargetMode="External"/><Relationship Id="rId11" Type="http://schemas.openxmlformats.org/officeDocument/2006/relationships/hyperlink" Target="mailto:leopold.joseph@spcollege.edu" TargetMode="External"/><Relationship Id="rId24" Type="http://schemas.openxmlformats.org/officeDocument/2006/relationships/hyperlink" Target="http://www.spcollege.edu/support" TargetMode="External"/><Relationship Id="rId32" Type="http://schemas.openxmlformats.org/officeDocument/2006/relationships/hyperlink" Target="http://www.spcollege.edu/libraries" TargetMode="External"/><Relationship Id="rId37" Type="http://schemas.openxmlformats.org/officeDocument/2006/relationships/fontTable" Target="fontTable.xml"/><Relationship Id="rId5" Type="http://schemas.openxmlformats.org/officeDocument/2006/relationships/hyperlink" Target="https://web.spcollege.edu/instructors/id/Delgato.Meg" TargetMode="External"/><Relationship Id="rId15" Type="http://schemas.openxmlformats.org/officeDocument/2006/relationships/hyperlink" Target="mailto:wikoff.margie@spcollege.edu%20" TargetMode="External"/><Relationship Id="rId23" Type="http://schemas.openxmlformats.org/officeDocument/2006/relationships/hyperlink" Target="http://www.spcollege.edu/support" TargetMode="External"/><Relationship Id="rId28" Type="http://schemas.openxmlformats.org/officeDocument/2006/relationships/hyperlink" Target="https://go.spcollege.edu/Accessibility/" TargetMode="External"/><Relationship Id="rId36" Type="http://schemas.openxmlformats.org/officeDocument/2006/relationships/hyperlink" Target="http://www.brightspace.com/legal/privacy" TargetMode="External"/><Relationship Id="rId10" Type="http://schemas.openxmlformats.org/officeDocument/2006/relationships/hyperlink" Target="http://www.spcollege.edu/addendum/" TargetMode="External"/><Relationship Id="rId19" Type="http://schemas.openxmlformats.org/officeDocument/2006/relationships/hyperlink" Target="mailto:Bueller.Daniel@spcollege.edu" TargetMode="External"/><Relationship Id="rId31" Type="http://schemas.openxmlformats.org/officeDocument/2006/relationships/hyperlink" Target="http://www.spcollege.edu/textbooks" TargetMode="External"/><Relationship Id="rId4" Type="http://schemas.openxmlformats.org/officeDocument/2006/relationships/webSettings" Target="webSettings.xml"/><Relationship Id="rId9" Type="http://schemas.openxmlformats.org/officeDocument/2006/relationships/hyperlink" Target="https://go.spcollege.edu/Addendum/" TargetMode="External"/><Relationship Id="rId14" Type="http://schemas.openxmlformats.org/officeDocument/2006/relationships/hyperlink" Target="mailto:tunceren.lillien@spcollege.edu" TargetMode="External"/><Relationship Id="rId22" Type="http://schemas.openxmlformats.org/officeDocument/2006/relationships/hyperlink" Target="http://www.spcollege.edu/accessibility" TargetMode="External"/><Relationship Id="rId27" Type="http://schemas.openxmlformats.org/officeDocument/2006/relationships/hyperlink" Target="http://www.spcollege.edu/services" TargetMode="External"/><Relationship Id="rId30" Type="http://schemas.openxmlformats.org/officeDocument/2006/relationships/hyperlink" Target="http://www.spcollege.edu/pages/dynamic.aspx?id=800" TargetMode="External"/><Relationship Id="rId35" Type="http://schemas.openxmlformats.org/officeDocument/2006/relationships/hyperlink" Target="http://www.brightspace.com/about/accessibility" TargetMode="External"/><Relationship Id="rId8" Type="http://schemas.openxmlformats.org/officeDocument/2006/relationships/hyperlink" Target="http://mycoursessupport.spcollege.edu/ecamp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Nappi</dc:creator>
  <cp:lastModifiedBy>Meg Delgato</cp:lastModifiedBy>
  <cp:revision>154</cp:revision>
  <cp:lastPrinted>2018-12-17T22:25:00Z</cp:lastPrinted>
  <dcterms:created xsi:type="dcterms:W3CDTF">2022-08-04T23:55:00Z</dcterms:created>
  <dcterms:modified xsi:type="dcterms:W3CDTF">2022-12-05T23:53:00Z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b0bf6b6b7ee320066b1edd87b5948cdf12fc4e947ded7eb71c809e3fa679c930</vt:lpwstr>
  </property>
</Properties>
</file>