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5357E1" w:rsidRDefault="0068111C" w:rsidP="007F1F73">
      <w:pPr>
        <w:ind w:right="72"/>
        <w:jc w:val="center"/>
        <w:rPr>
          <w:rFonts w:ascii="Times New Roman" w:hAnsi="Times New Roman" w:cs="Times New Roman"/>
          <w:sz w:val="22"/>
          <w:szCs w:val="22"/>
        </w:rPr>
      </w:pPr>
      <w:r w:rsidRPr="005357E1">
        <w:rPr>
          <w:rFonts w:ascii="Times New Roman" w:hAnsi="Times New Roman" w:cs="Times New Roman"/>
          <w:sz w:val="22"/>
          <w:szCs w:val="22"/>
        </w:rPr>
        <w:t>ST. PETERSBURG COLLEGE</w:t>
      </w:r>
    </w:p>
    <w:p w14:paraId="31B63EF2" w14:textId="77777777" w:rsidR="0068111C" w:rsidRPr="005357E1" w:rsidRDefault="0068111C" w:rsidP="007F1F73">
      <w:pPr>
        <w:ind w:right="72"/>
        <w:jc w:val="center"/>
        <w:rPr>
          <w:rFonts w:ascii="Times New Roman" w:hAnsi="Times New Roman" w:cs="Times New Roman"/>
          <w:sz w:val="22"/>
          <w:szCs w:val="22"/>
        </w:rPr>
      </w:pPr>
      <w:r w:rsidRPr="005357E1">
        <w:rPr>
          <w:rFonts w:ascii="Times New Roman" w:hAnsi="Times New Roman" w:cs="Times New Roman"/>
          <w:sz w:val="22"/>
          <w:szCs w:val="22"/>
        </w:rPr>
        <w:t>COLLEGE OF EDUCATION</w:t>
      </w:r>
    </w:p>
    <w:p w14:paraId="3799906C" w14:textId="77777777" w:rsidR="00183748" w:rsidRPr="005357E1" w:rsidRDefault="00183748" w:rsidP="007F1F73">
      <w:pPr>
        <w:ind w:right="72"/>
        <w:jc w:val="center"/>
        <w:rPr>
          <w:rFonts w:ascii="Times New Roman" w:hAnsi="Times New Roman" w:cs="Times New Roman"/>
          <w:sz w:val="22"/>
          <w:szCs w:val="22"/>
        </w:rPr>
      </w:pPr>
    </w:p>
    <w:p w14:paraId="3A63E49E" w14:textId="0199B2ED" w:rsidR="00AF29F3" w:rsidRPr="005357E1" w:rsidRDefault="00AF29F3" w:rsidP="00AF29F3">
      <w:pPr>
        <w:tabs>
          <w:tab w:val="left" w:pos="10710"/>
        </w:tabs>
        <w:ind w:right="72"/>
        <w:jc w:val="center"/>
        <w:rPr>
          <w:rFonts w:ascii="Times New Roman" w:hAnsi="Times New Roman" w:cs="Times New Roman"/>
          <w:i/>
          <w:sz w:val="22"/>
          <w:szCs w:val="22"/>
        </w:rPr>
      </w:pPr>
      <w:r w:rsidRPr="005357E1">
        <w:rPr>
          <w:rFonts w:ascii="Times New Roman" w:hAnsi="Times New Roman" w:cs="Times New Roman"/>
          <w:i/>
          <w:sz w:val="22"/>
          <w:szCs w:val="22"/>
        </w:rPr>
        <w:t xml:space="preserve">The mission of the Education Community is to prepare future educators </w:t>
      </w:r>
      <w:r w:rsidR="005E16C4" w:rsidRPr="005357E1">
        <w:rPr>
          <w:rFonts w:ascii="Times New Roman" w:hAnsi="Times New Roman" w:cs="Times New Roman"/>
          <w:i/>
          <w:sz w:val="22"/>
          <w:szCs w:val="22"/>
        </w:rPr>
        <w:br/>
      </w:r>
      <w:r w:rsidRPr="005357E1">
        <w:rPr>
          <w:rFonts w:ascii="Times New Roman" w:hAnsi="Times New Roman" w:cs="Times New Roman"/>
          <w:i/>
          <w:sz w:val="22"/>
          <w:szCs w:val="22"/>
        </w:rPr>
        <w:t>who will promote lifelong learning and empower diverse communities.</w:t>
      </w:r>
    </w:p>
    <w:p w14:paraId="2546620F" w14:textId="77777777" w:rsidR="008853AE" w:rsidRPr="005357E1" w:rsidRDefault="008853AE" w:rsidP="00B7254E">
      <w:pPr>
        <w:tabs>
          <w:tab w:val="left" w:pos="10710"/>
        </w:tabs>
        <w:ind w:right="72"/>
        <w:jc w:val="center"/>
        <w:rPr>
          <w:rFonts w:ascii="Times New Roman" w:hAnsi="Times New Roman" w:cs="Times New Roman"/>
          <w:i/>
          <w:sz w:val="22"/>
          <w:szCs w:val="22"/>
        </w:rPr>
      </w:pPr>
    </w:p>
    <w:p w14:paraId="182C9911" w14:textId="77777777" w:rsidR="0068111C" w:rsidRPr="005357E1" w:rsidRDefault="0068111C" w:rsidP="001C75F9">
      <w:pPr>
        <w:ind w:right="72"/>
        <w:jc w:val="center"/>
        <w:rPr>
          <w:rFonts w:ascii="Times New Roman" w:hAnsi="Times New Roman" w:cs="Times New Roman"/>
          <w:sz w:val="22"/>
          <w:szCs w:val="22"/>
        </w:rPr>
      </w:pPr>
      <w:r w:rsidRPr="005357E1">
        <w:rPr>
          <w:rFonts w:ascii="Times New Roman" w:hAnsi="Times New Roman" w:cs="Times New Roman"/>
          <w:sz w:val="22"/>
          <w:szCs w:val="22"/>
        </w:rPr>
        <w:t>COURSE SYLLABUS</w:t>
      </w:r>
    </w:p>
    <w:p w14:paraId="01F8DCD3" w14:textId="77777777" w:rsidR="00170592" w:rsidRPr="005357E1" w:rsidRDefault="00170592" w:rsidP="001C75F9">
      <w:pPr>
        <w:ind w:right="72"/>
        <w:jc w:val="center"/>
        <w:rPr>
          <w:rFonts w:ascii="Times New Roman" w:hAnsi="Times New Roman" w:cs="Times New Roman"/>
          <w:sz w:val="22"/>
          <w:szCs w:val="22"/>
        </w:rPr>
      </w:pPr>
    </w:p>
    <w:p w14:paraId="39DF7980" w14:textId="77777777" w:rsidR="00D80F8A" w:rsidRPr="005357E1" w:rsidRDefault="00D80F8A" w:rsidP="00D80F8A">
      <w:pPr>
        <w:ind w:right="72"/>
        <w:jc w:val="center"/>
        <w:rPr>
          <w:rFonts w:ascii="Times New Roman" w:hAnsi="Times New Roman" w:cs="Times New Roman"/>
          <w:sz w:val="22"/>
          <w:szCs w:val="22"/>
        </w:rPr>
      </w:pPr>
      <w:r w:rsidRPr="005357E1">
        <w:rPr>
          <w:rFonts w:ascii="Times New Roman" w:hAnsi="Times New Roman" w:cs="Times New Roman"/>
          <w:sz w:val="22"/>
          <w:szCs w:val="22"/>
        </w:rPr>
        <w:t>EDF 4084: Cultural &amp; Social Foundations of Education</w:t>
      </w:r>
    </w:p>
    <w:p w14:paraId="24824618" w14:textId="77777777" w:rsidR="007D252F" w:rsidRPr="005357E1" w:rsidRDefault="007D252F" w:rsidP="007F1F73">
      <w:pPr>
        <w:tabs>
          <w:tab w:val="left" w:pos="10308"/>
        </w:tabs>
        <w:ind w:left="708" w:right="-18"/>
        <w:jc w:val="center"/>
        <w:rPr>
          <w:rFonts w:ascii="Times New Roman" w:hAnsi="Times New Roman" w:cs="Times New Roman"/>
          <w:i/>
          <w:sz w:val="22"/>
          <w:szCs w:val="22"/>
        </w:rPr>
      </w:pPr>
    </w:p>
    <w:p w14:paraId="474F17F7" w14:textId="7156A845" w:rsidR="006212D0" w:rsidRPr="005357E1" w:rsidRDefault="006212D0" w:rsidP="007F1F73">
      <w:pPr>
        <w:tabs>
          <w:tab w:val="left" w:pos="10308"/>
        </w:tabs>
        <w:ind w:left="708" w:right="-18"/>
        <w:jc w:val="center"/>
        <w:rPr>
          <w:rFonts w:ascii="Times New Roman" w:hAnsi="Times New Roman" w:cs="Times New Roman"/>
          <w:sz w:val="22"/>
          <w:szCs w:val="22"/>
        </w:rPr>
      </w:pPr>
      <w:r w:rsidRPr="005357E1">
        <w:rPr>
          <w:rFonts w:ascii="Times New Roman" w:hAnsi="Times New Roman" w:cs="Times New Roman"/>
          <w:i/>
          <w:sz w:val="22"/>
          <w:szCs w:val="22"/>
        </w:rPr>
        <w:t>Th</w:t>
      </w:r>
      <w:r w:rsidR="00ED18E0" w:rsidRPr="005357E1">
        <w:rPr>
          <w:rFonts w:ascii="Times New Roman" w:hAnsi="Times New Roman" w:cs="Times New Roman"/>
          <w:i/>
          <w:sz w:val="22"/>
          <w:szCs w:val="22"/>
        </w:rPr>
        <w:t>e</w:t>
      </w:r>
      <w:r w:rsidRPr="005357E1">
        <w:rPr>
          <w:rFonts w:ascii="Times New Roman" w:hAnsi="Times New Roman" w:cs="Times New Roman"/>
          <w:i/>
          <w:sz w:val="22"/>
          <w:szCs w:val="22"/>
        </w:rPr>
        <w:t xml:space="preserve"> syllabus course calendar and other attending documents are subject to change during the semester in the event of extenuating circumstances.</w:t>
      </w:r>
    </w:p>
    <w:p w14:paraId="4057478E" w14:textId="77777777" w:rsidR="00AA68D5" w:rsidRPr="005357E1"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rsidRPr="005357E1" w14:paraId="48080F14" w14:textId="77777777" w:rsidTr="001F53AE">
        <w:trPr>
          <w:jc w:val="center"/>
        </w:trPr>
        <w:tc>
          <w:tcPr>
            <w:tcW w:w="2538" w:type="dxa"/>
          </w:tcPr>
          <w:p w14:paraId="6F60F0D8" w14:textId="77777777" w:rsidR="00AA68D5" w:rsidRPr="005357E1" w:rsidRDefault="00AA68D5" w:rsidP="001C75F9">
            <w:pPr>
              <w:tabs>
                <w:tab w:val="left" w:pos="3240"/>
              </w:tabs>
              <w:ind w:right="72"/>
              <w:rPr>
                <w:rFonts w:ascii="Times New Roman" w:hAnsi="Times New Roman" w:cs="Times New Roman"/>
                <w:b/>
                <w:sz w:val="22"/>
                <w:szCs w:val="22"/>
              </w:rPr>
            </w:pPr>
            <w:r w:rsidRPr="005357E1">
              <w:rPr>
                <w:rFonts w:ascii="Times New Roman" w:hAnsi="Times New Roman" w:cs="Times New Roman"/>
                <w:b/>
                <w:sz w:val="22"/>
                <w:szCs w:val="22"/>
              </w:rPr>
              <w:t>Course Prefix</w:t>
            </w:r>
            <w:r w:rsidR="00A53DEB" w:rsidRPr="005357E1">
              <w:rPr>
                <w:rFonts w:ascii="Times New Roman" w:hAnsi="Times New Roman" w:cs="Times New Roman"/>
                <w:b/>
                <w:sz w:val="22"/>
                <w:szCs w:val="22"/>
              </w:rPr>
              <w:t>:</w:t>
            </w:r>
          </w:p>
        </w:tc>
        <w:tc>
          <w:tcPr>
            <w:tcW w:w="7740" w:type="dxa"/>
          </w:tcPr>
          <w:p w14:paraId="75047BA3" w14:textId="0D3582B7" w:rsidR="00AA68D5" w:rsidRPr="005357E1" w:rsidRDefault="00D80F8A" w:rsidP="001C75F9">
            <w:pPr>
              <w:tabs>
                <w:tab w:val="left" w:pos="3240"/>
              </w:tabs>
              <w:ind w:right="72"/>
              <w:rPr>
                <w:rFonts w:ascii="Times New Roman" w:hAnsi="Times New Roman" w:cs="Times New Roman"/>
                <w:sz w:val="22"/>
                <w:szCs w:val="22"/>
              </w:rPr>
            </w:pPr>
            <w:r w:rsidRPr="005357E1">
              <w:rPr>
                <w:rFonts w:ascii="Times New Roman" w:hAnsi="Times New Roman" w:cs="Times New Roman"/>
                <w:sz w:val="22"/>
                <w:szCs w:val="22"/>
              </w:rPr>
              <w:t>EDF 4084</w:t>
            </w:r>
          </w:p>
        </w:tc>
      </w:tr>
      <w:tr w:rsidR="00A53DEB" w:rsidRPr="005357E1" w14:paraId="27F1077D" w14:textId="77777777" w:rsidTr="001F53AE">
        <w:trPr>
          <w:jc w:val="center"/>
        </w:trPr>
        <w:tc>
          <w:tcPr>
            <w:tcW w:w="2538" w:type="dxa"/>
          </w:tcPr>
          <w:p w14:paraId="78375DA2" w14:textId="77777777" w:rsidR="00A53DEB" w:rsidRPr="005357E1" w:rsidRDefault="00A53DEB" w:rsidP="001C75F9">
            <w:pPr>
              <w:tabs>
                <w:tab w:val="left" w:pos="3240"/>
              </w:tabs>
              <w:ind w:right="72"/>
              <w:rPr>
                <w:rFonts w:ascii="Times New Roman" w:hAnsi="Times New Roman" w:cs="Times New Roman"/>
                <w:b/>
                <w:sz w:val="22"/>
                <w:szCs w:val="22"/>
              </w:rPr>
            </w:pPr>
            <w:r w:rsidRPr="005357E1">
              <w:rPr>
                <w:rFonts w:ascii="Times New Roman" w:hAnsi="Times New Roman" w:cs="Times New Roman"/>
                <w:b/>
                <w:sz w:val="22"/>
                <w:szCs w:val="22"/>
              </w:rPr>
              <w:t>Section #:</w:t>
            </w:r>
          </w:p>
        </w:tc>
        <w:sdt>
          <w:sdtPr>
            <w:rPr>
              <w:rFonts w:ascii="Times New Roman" w:hAnsi="Times New Roman" w:cs="Times New Roman"/>
              <w:sz w:val="22"/>
              <w:szCs w:val="22"/>
            </w:rPr>
            <w:id w:val="2038536137"/>
            <w:placeholder>
              <w:docPart w:val="628476502BB44064B1DCF028D429E2FF"/>
            </w:placeholder>
            <w:text/>
          </w:sdtPr>
          <w:sdtContent>
            <w:tc>
              <w:tcPr>
                <w:tcW w:w="7740" w:type="dxa"/>
              </w:tcPr>
              <w:p w14:paraId="7F101B37" w14:textId="4EF0B4DD" w:rsidR="00A53DEB" w:rsidRPr="005357E1" w:rsidRDefault="00B214B0" w:rsidP="00A53DEB">
                <w:pPr>
                  <w:tabs>
                    <w:tab w:val="left" w:pos="3240"/>
                  </w:tabs>
                  <w:ind w:right="72"/>
                  <w:rPr>
                    <w:rFonts w:ascii="Times New Roman" w:hAnsi="Times New Roman" w:cs="Times New Roman"/>
                    <w:sz w:val="22"/>
                    <w:szCs w:val="22"/>
                  </w:rPr>
                </w:pPr>
                <w:r w:rsidRPr="005357E1">
                  <w:rPr>
                    <w:rFonts w:ascii="Times New Roman" w:hAnsi="Times New Roman" w:cs="Times New Roman"/>
                    <w:sz w:val="22"/>
                    <w:szCs w:val="22"/>
                  </w:rPr>
                  <w:t>3</w:t>
                </w:r>
                <w:r w:rsidR="00D54A8F">
                  <w:rPr>
                    <w:rFonts w:ascii="Times New Roman" w:hAnsi="Times New Roman" w:cs="Times New Roman"/>
                    <w:sz w:val="22"/>
                    <w:szCs w:val="22"/>
                  </w:rPr>
                  <w:t>946</w:t>
                </w:r>
              </w:p>
            </w:tc>
          </w:sdtContent>
        </w:sdt>
      </w:tr>
      <w:tr w:rsidR="00AA68D5" w:rsidRPr="005357E1" w14:paraId="758ACFFF" w14:textId="77777777" w:rsidTr="001F53AE">
        <w:trPr>
          <w:jc w:val="center"/>
        </w:trPr>
        <w:tc>
          <w:tcPr>
            <w:tcW w:w="2538" w:type="dxa"/>
          </w:tcPr>
          <w:p w14:paraId="64B91FA6" w14:textId="77777777" w:rsidR="00AA68D5" w:rsidRPr="005357E1" w:rsidRDefault="00AA68D5" w:rsidP="001C75F9">
            <w:pPr>
              <w:tabs>
                <w:tab w:val="left" w:pos="3240"/>
              </w:tabs>
              <w:ind w:right="72"/>
              <w:rPr>
                <w:rFonts w:ascii="Times New Roman" w:hAnsi="Times New Roman" w:cs="Times New Roman"/>
                <w:b/>
                <w:sz w:val="22"/>
                <w:szCs w:val="22"/>
              </w:rPr>
            </w:pPr>
            <w:r w:rsidRPr="005357E1">
              <w:rPr>
                <w:rFonts w:ascii="Times New Roman" w:hAnsi="Times New Roman" w:cs="Times New Roman"/>
                <w:b/>
                <w:sz w:val="22"/>
                <w:szCs w:val="22"/>
              </w:rPr>
              <w:t>Credit Hours:</w:t>
            </w:r>
          </w:p>
        </w:tc>
        <w:tc>
          <w:tcPr>
            <w:tcW w:w="7740" w:type="dxa"/>
          </w:tcPr>
          <w:p w14:paraId="2D0009F5" w14:textId="58E47022" w:rsidR="00AA68D5" w:rsidRPr="005357E1" w:rsidRDefault="00D80F8A" w:rsidP="001C75F9">
            <w:pPr>
              <w:tabs>
                <w:tab w:val="left" w:pos="3240"/>
              </w:tabs>
              <w:ind w:right="72"/>
              <w:rPr>
                <w:rFonts w:ascii="Times New Roman" w:hAnsi="Times New Roman" w:cs="Times New Roman"/>
                <w:sz w:val="22"/>
                <w:szCs w:val="22"/>
              </w:rPr>
            </w:pPr>
            <w:r w:rsidRPr="005357E1">
              <w:rPr>
                <w:rFonts w:ascii="Times New Roman" w:hAnsi="Times New Roman" w:cs="Times New Roman"/>
                <w:sz w:val="22"/>
                <w:szCs w:val="22"/>
              </w:rPr>
              <w:t>3</w:t>
            </w:r>
          </w:p>
        </w:tc>
      </w:tr>
      <w:tr w:rsidR="00AA68D5" w:rsidRPr="005357E1" w14:paraId="78BBB900" w14:textId="77777777" w:rsidTr="001F53AE">
        <w:trPr>
          <w:jc w:val="center"/>
        </w:trPr>
        <w:tc>
          <w:tcPr>
            <w:tcW w:w="2538" w:type="dxa"/>
          </w:tcPr>
          <w:p w14:paraId="695A5B3A" w14:textId="77777777" w:rsidR="00AA68D5" w:rsidRPr="005357E1" w:rsidRDefault="00AA68D5" w:rsidP="001C75F9">
            <w:pPr>
              <w:tabs>
                <w:tab w:val="left" w:pos="3240"/>
              </w:tabs>
              <w:ind w:right="72"/>
              <w:rPr>
                <w:rFonts w:ascii="Times New Roman" w:hAnsi="Times New Roman" w:cs="Times New Roman"/>
                <w:b/>
                <w:sz w:val="22"/>
                <w:szCs w:val="22"/>
              </w:rPr>
            </w:pPr>
            <w:r w:rsidRPr="005357E1">
              <w:rPr>
                <w:rFonts w:ascii="Times New Roman" w:hAnsi="Times New Roman" w:cs="Times New Roman"/>
                <w:b/>
                <w:sz w:val="22"/>
                <w:szCs w:val="22"/>
              </w:rPr>
              <w:t>Co-requisites:</w:t>
            </w:r>
          </w:p>
        </w:tc>
        <w:tc>
          <w:tcPr>
            <w:tcW w:w="7740" w:type="dxa"/>
          </w:tcPr>
          <w:p w14:paraId="4A6AA7FF" w14:textId="6E0C57F0" w:rsidR="00AA68D5" w:rsidRPr="005357E1" w:rsidRDefault="00D80F8A" w:rsidP="001C75F9">
            <w:pPr>
              <w:tabs>
                <w:tab w:val="left" w:pos="3240"/>
              </w:tabs>
              <w:ind w:right="72"/>
              <w:rPr>
                <w:rFonts w:ascii="Times New Roman" w:hAnsi="Times New Roman" w:cs="Times New Roman"/>
                <w:sz w:val="22"/>
                <w:szCs w:val="22"/>
              </w:rPr>
            </w:pPr>
            <w:r w:rsidRPr="005357E1">
              <w:rPr>
                <w:rFonts w:ascii="Times New Roman" w:hAnsi="Times New Roman" w:cs="Times New Roman"/>
                <w:sz w:val="22"/>
                <w:szCs w:val="22"/>
              </w:rPr>
              <w:t>None</w:t>
            </w:r>
          </w:p>
        </w:tc>
      </w:tr>
      <w:tr w:rsidR="00AA68D5" w:rsidRPr="005357E1" w14:paraId="2D09BE2A" w14:textId="77777777" w:rsidTr="001F53AE">
        <w:trPr>
          <w:jc w:val="center"/>
        </w:trPr>
        <w:tc>
          <w:tcPr>
            <w:tcW w:w="2538" w:type="dxa"/>
          </w:tcPr>
          <w:p w14:paraId="54B52D42" w14:textId="77777777" w:rsidR="00AA68D5" w:rsidRPr="005357E1" w:rsidRDefault="00AA68D5" w:rsidP="001C75F9">
            <w:pPr>
              <w:tabs>
                <w:tab w:val="left" w:pos="3240"/>
              </w:tabs>
              <w:ind w:right="72"/>
              <w:rPr>
                <w:rFonts w:ascii="Times New Roman" w:hAnsi="Times New Roman" w:cs="Times New Roman"/>
                <w:b/>
                <w:sz w:val="22"/>
                <w:szCs w:val="22"/>
              </w:rPr>
            </w:pPr>
            <w:r w:rsidRPr="005357E1">
              <w:rPr>
                <w:rFonts w:ascii="Times New Roman" w:hAnsi="Times New Roman" w:cs="Times New Roman"/>
                <w:b/>
                <w:sz w:val="22"/>
                <w:szCs w:val="22"/>
              </w:rPr>
              <w:t>Pre-requisites:</w:t>
            </w:r>
          </w:p>
        </w:tc>
        <w:tc>
          <w:tcPr>
            <w:tcW w:w="7740" w:type="dxa"/>
          </w:tcPr>
          <w:p w14:paraId="45962B59" w14:textId="7AB19771" w:rsidR="00A53DEB" w:rsidRPr="005357E1" w:rsidRDefault="00D80F8A" w:rsidP="001C75F9">
            <w:pPr>
              <w:tabs>
                <w:tab w:val="left" w:pos="3240"/>
              </w:tabs>
              <w:ind w:right="72"/>
              <w:rPr>
                <w:rFonts w:ascii="Times New Roman" w:hAnsi="Times New Roman" w:cs="Times New Roman"/>
                <w:sz w:val="22"/>
                <w:szCs w:val="22"/>
              </w:rPr>
            </w:pPr>
            <w:r w:rsidRPr="005357E1">
              <w:rPr>
                <w:rFonts w:ascii="Times New Roman" w:hAnsi="Times New Roman" w:cs="Times New Roman"/>
                <w:sz w:val="22"/>
                <w:szCs w:val="22"/>
              </w:rPr>
              <w:t>None</w:t>
            </w:r>
          </w:p>
        </w:tc>
      </w:tr>
    </w:tbl>
    <w:p w14:paraId="15DFCD3E" w14:textId="77777777" w:rsidR="00050DE6" w:rsidRPr="005357E1"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2430"/>
        <w:gridCol w:w="1777"/>
        <w:gridCol w:w="1193"/>
      </w:tblGrid>
      <w:tr w:rsidR="003F296B" w:rsidRPr="002F0830" w14:paraId="27D1A913" w14:textId="77777777" w:rsidTr="0014222F">
        <w:trPr>
          <w:jc w:val="center"/>
        </w:trPr>
        <w:tc>
          <w:tcPr>
            <w:tcW w:w="2538" w:type="dxa"/>
          </w:tcPr>
          <w:p w14:paraId="71FA74D6" w14:textId="77777777" w:rsidR="003F296B" w:rsidRPr="002F0830" w:rsidRDefault="003F296B" w:rsidP="0014222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 xml:space="preserve">Day, </w:t>
            </w:r>
            <w:proofErr w:type="gramStart"/>
            <w:r w:rsidRPr="002F0830">
              <w:rPr>
                <w:rFonts w:ascii="Times New Roman" w:hAnsi="Times New Roman" w:cs="Times New Roman"/>
                <w:b/>
                <w:sz w:val="20"/>
                <w:szCs w:val="20"/>
              </w:rPr>
              <w:t>Time</w:t>
            </w:r>
            <w:proofErr w:type="gramEnd"/>
            <w:r w:rsidRPr="002F0830">
              <w:rPr>
                <w:rFonts w:ascii="Times New Roman" w:hAnsi="Times New Roman" w:cs="Times New Roman"/>
                <w:b/>
                <w:sz w:val="20"/>
                <w:szCs w:val="20"/>
              </w:rPr>
              <w:t xml:space="preserve"> and Campus:</w:t>
            </w:r>
          </w:p>
        </w:tc>
        <w:sdt>
          <w:sdtPr>
            <w:rPr>
              <w:rFonts w:ascii="Times New Roman" w:hAnsi="Times New Roman" w:cs="Times New Roman"/>
              <w:color w:val="000000" w:themeColor="text1"/>
              <w:sz w:val="20"/>
              <w:szCs w:val="20"/>
            </w:rPr>
            <w:alias w:val="Day of Week"/>
            <w:tag w:val="Day of Week"/>
            <w:id w:val="1345360731"/>
            <w:placeholder>
              <w:docPart w:val="2C4114719ECE45CBBE62D0B04134CD2E"/>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30613A5E" w14:textId="77777777" w:rsidR="003F296B" w:rsidRPr="00C1398C" w:rsidRDefault="003F296B" w:rsidP="0014222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c>
          <w:tcPr>
            <w:tcW w:w="2430" w:type="dxa"/>
          </w:tcPr>
          <w:p w14:paraId="1D08EF1C" w14:textId="77777777" w:rsidR="003F296B" w:rsidRPr="00C1398C" w:rsidRDefault="003F296B" w:rsidP="0014222F">
            <w:pPr>
              <w:tabs>
                <w:tab w:val="left" w:pos="3240"/>
              </w:tabs>
              <w:ind w:right="72"/>
              <w:rPr>
                <w:rFonts w:ascii="Times New Roman" w:hAnsi="Times New Roman" w:cs="Times New Roman"/>
                <w:color w:val="000000" w:themeColor="text1"/>
                <w:sz w:val="20"/>
                <w:szCs w:val="20"/>
              </w:rPr>
            </w:pPr>
          </w:p>
        </w:tc>
        <w:sdt>
          <w:sdtPr>
            <w:rPr>
              <w:rFonts w:ascii="Times New Roman" w:hAnsi="Times New Roman" w:cs="Times New Roman"/>
              <w:color w:val="000000" w:themeColor="text1"/>
              <w:sz w:val="20"/>
              <w:szCs w:val="20"/>
            </w:rPr>
            <w:alias w:val="Campus"/>
            <w:tag w:val="Campus"/>
            <w:id w:val="1661962782"/>
            <w:placeholder>
              <w:docPart w:val="50894B8A3FB54130BCFC5F396C8BACB9"/>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gridSpan w:val="2"/>
              </w:tcPr>
              <w:p w14:paraId="7AC9B92B" w14:textId="77777777" w:rsidR="003F296B" w:rsidRPr="00C1398C" w:rsidRDefault="003F296B" w:rsidP="0014222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3F296B" w:rsidRPr="002F0830" w14:paraId="1CBB25B3" w14:textId="77777777" w:rsidTr="0014222F">
        <w:trPr>
          <w:jc w:val="center"/>
        </w:trPr>
        <w:tc>
          <w:tcPr>
            <w:tcW w:w="2538" w:type="dxa"/>
          </w:tcPr>
          <w:p w14:paraId="314FFA85" w14:textId="77777777" w:rsidR="003F296B" w:rsidRPr="002F0830" w:rsidRDefault="003F296B" w:rsidP="0014222F">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53957A0E2DA3444E9D2A030527C524C7"/>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7740" w:type="dxa"/>
                <w:gridSpan w:val="4"/>
              </w:tcPr>
              <w:p w14:paraId="644A9821" w14:textId="77777777" w:rsidR="003F296B" w:rsidRPr="00C1398C" w:rsidRDefault="003F296B" w:rsidP="0014222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3F296B" w:rsidRPr="002F0830" w14:paraId="6B4B8A64" w14:textId="77777777" w:rsidTr="0014222F">
        <w:trPr>
          <w:jc w:val="center"/>
        </w:trPr>
        <w:tc>
          <w:tcPr>
            <w:tcW w:w="2538" w:type="dxa"/>
          </w:tcPr>
          <w:p w14:paraId="52A1F33B" w14:textId="77777777" w:rsidR="003F296B" w:rsidRPr="002F0830" w:rsidRDefault="003F296B" w:rsidP="0014222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D65241CD081D4D05855A8B96CD52F4FC"/>
            </w:placeholder>
          </w:sdtPr>
          <w:sdtContent>
            <w:tc>
              <w:tcPr>
                <w:tcW w:w="7740" w:type="dxa"/>
                <w:gridSpan w:val="4"/>
              </w:tcPr>
              <w:p w14:paraId="29FD08E9" w14:textId="77777777" w:rsidR="003F296B" w:rsidRPr="00C1398C" w:rsidRDefault="003F296B" w:rsidP="0014222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Meg Delgato</w:t>
                </w:r>
              </w:p>
            </w:tc>
          </w:sdtContent>
        </w:sdt>
      </w:tr>
      <w:tr w:rsidR="003F296B" w:rsidRPr="002F0830" w14:paraId="7AE98278" w14:textId="77777777" w:rsidTr="0014222F">
        <w:trPr>
          <w:jc w:val="center"/>
        </w:trPr>
        <w:tc>
          <w:tcPr>
            <w:tcW w:w="2538" w:type="dxa"/>
          </w:tcPr>
          <w:p w14:paraId="4C08FD90" w14:textId="77777777" w:rsidR="003F296B" w:rsidRPr="002F0830" w:rsidRDefault="003F296B" w:rsidP="0014222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7740" w:type="dxa"/>
            <w:gridSpan w:val="4"/>
          </w:tcPr>
          <w:sdt>
            <w:sdtPr>
              <w:rPr>
                <w:rFonts w:ascii="Times New Roman" w:hAnsi="Times New Roman" w:cs="Times New Roman"/>
                <w:color w:val="000000" w:themeColor="text1"/>
                <w:sz w:val="20"/>
                <w:szCs w:val="20"/>
              </w:rPr>
              <w:alias w:val="Days"/>
              <w:tag w:val="Days"/>
              <w:id w:val="1147244070"/>
              <w:placeholder>
                <w:docPart w:val="C6E7E216750E4B4DAC1E6DFFA7764EB9"/>
              </w:placeholder>
            </w:sdtPr>
            <w:sdtContent>
              <w:p w14:paraId="0FF4520F" w14:textId="77777777" w:rsidR="003F296B" w:rsidRDefault="003F296B" w:rsidP="0014222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and other important information:</w:t>
                </w:r>
              </w:p>
              <w:p w14:paraId="2AFCCDA3" w14:textId="77777777" w:rsidR="003F296B" w:rsidRDefault="003F296B" w:rsidP="0014222F">
                <w:pPr>
                  <w:tabs>
                    <w:tab w:val="left" w:pos="3240"/>
                  </w:tabs>
                  <w:ind w:right="72"/>
                  <w:rPr>
                    <w:rFonts w:ascii="Times New Roman" w:hAnsi="Times New Roman" w:cs="Times New Roman"/>
                    <w:color w:val="000000" w:themeColor="text1"/>
                    <w:sz w:val="20"/>
                    <w:szCs w:val="20"/>
                  </w:rPr>
                </w:pPr>
                <w:hyperlink r:id="rId7" w:history="1">
                  <w:r w:rsidRPr="00CA5465">
                    <w:rPr>
                      <w:rStyle w:val="Hyperlink"/>
                      <w:rFonts w:ascii="Times New Roman" w:hAnsi="Times New Roman" w:cs="Times New Roman"/>
                      <w:sz w:val="20"/>
                      <w:szCs w:val="20"/>
                    </w:rPr>
                    <w:t>https://web.spcollege.edu/instructors/id/Delgato.Meg</w:t>
                  </w:r>
                </w:hyperlink>
                <w:r>
                  <w:rPr>
                    <w:rFonts w:ascii="Times New Roman" w:hAnsi="Times New Roman" w:cs="Times New Roman"/>
                    <w:color w:val="000000" w:themeColor="text1"/>
                    <w:sz w:val="20"/>
                    <w:szCs w:val="20"/>
                  </w:rPr>
                  <w:t xml:space="preserve"> </w:t>
                </w:r>
              </w:p>
              <w:p w14:paraId="3F69A4EE" w14:textId="77777777" w:rsidR="003F296B" w:rsidRPr="00C1398C" w:rsidRDefault="003F296B" w:rsidP="0014222F">
                <w:pPr>
                  <w:tabs>
                    <w:tab w:val="left" w:pos="3240"/>
                  </w:tabs>
                  <w:ind w:right="72"/>
                  <w:rPr>
                    <w:rFonts w:ascii="Times New Roman" w:hAnsi="Times New Roman" w:cs="Times New Roman"/>
                    <w:color w:val="000000" w:themeColor="text1"/>
                    <w:sz w:val="20"/>
                    <w:szCs w:val="20"/>
                  </w:rPr>
                </w:pPr>
              </w:p>
            </w:sdtContent>
          </w:sdt>
          <w:sdt>
            <w:sdtPr>
              <w:rPr>
                <w:rFonts w:ascii="Times New Roman" w:hAnsi="Times New Roman" w:cs="Times New Roman"/>
                <w:color w:val="000000" w:themeColor="text1"/>
                <w:sz w:val="20"/>
                <w:szCs w:val="20"/>
              </w:rPr>
              <w:alias w:val="Times"/>
              <w:tag w:val="Times"/>
              <w:id w:val="2135665045"/>
              <w:placeholder>
                <w:docPart w:val="39069339C7724BF79B213A045495FBD4"/>
              </w:placeholder>
            </w:sdtPr>
            <w:sdtContent>
              <w:p w14:paraId="52E91993" w14:textId="0C2D4FB6" w:rsidR="003F296B" w:rsidRDefault="00A822B4" w:rsidP="0014222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Office: </w:t>
                </w:r>
                <w:r w:rsidR="003F296B">
                  <w:rPr>
                    <w:rFonts w:ascii="Times New Roman" w:hAnsi="Times New Roman" w:cs="Times New Roman"/>
                    <w:color w:val="000000" w:themeColor="text1"/>
                    <w:sz w:val="20"/>
                    <w:szCs w:val="20"/>
                  </w:rPr>
                  <w:t xml:space="preserve">M: 6:00p-7:30p; </w:t>
                </w:r>
                <w:proofErr w:type="gramStart"/>
                <w:r w:rsidR="003F296B">
                  <w:rPr>
                    <w:rFonts w:ascii="Times New Roman" w:hAnsi="Times New Roman" w:cs="Times New Roman"/>
                    <w:color w:val="000000" w:themeColor="text1"/>
                    <w:sz w:val="20"/>
                    <w:szCs w:val="20"/>
                  </w:rPr>
                  <w:t>T:11:30</w:t>
                </w:r>
                <w:proofErr w:type="gramEnd"/>
                <w:r w:rsidR="003F296B">
                  <w:rPr>
                    <w:rFonts w:ascii="Times New Roman" w:hAnsi="Times New Roman" w:cs="Times New Roman"/>
                    <w:color w:val="000000" w:themeColor="text1"/>
                    <w:sz w:val="20"/>
                    <w:szCs w:val="20"/>
                  </w:rPr>
                  <w:t xml:space="preserve">a – 2:30p; W:11:30a – 1:00p; Th: 12:00p-4:00p  </w:t>
                </w:r>
              </w:p>
              <w:p w14:paraId="5386F172" w14:textId="77777777" w:rsidR="003F296B" w:rsidRPr="00C1398C" w:rsidRDefault="003F296B" w:rsidP="0014222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Virtual: T: 7:00p-8:00p; Th:10:00a-12:00p and  4:00p – 6:00p</w:t>
                </w:r>
              </w:p>
            </w:sdtContent>
          </w:sdt>
        </w:tc>
      </w:tr>
      <w:tr w:rsidR="003F296B" w:rsidRPr="002F0830" w14:paraId="3F00043A" w14:textId="77777777" w:rsidTr="0014222F">
        <w:trPr>
          <w:jc w:val="center"/>
        </w:trPr>
        <w:tc>
          <w:tcPr>
            <w:tcW w:w="2538" w:type="dxa"/>
          </w:tcPr>
          <w:p w14:paraId="6B3F308C" w14:textId="77777777" w:rsidR="003F296B" w:rsidRPr="002F0830" w:rsidRDefault="003F296B" w:rsidP="0014222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6547" w:type="dxa"/>
            <w:gridSpan w:val="3"/>
          </w:tcPr>
          <w:p w14:paraId="72366DE8" w14:textId="77777777" w:rsidR="003F296B" w:rsidRPr="00C1398C" w:rsidRDefault="003F296B" w:rsidP="0014222F">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90F7CA3B610040E19F48B2E83EFACB0A"/>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640DBD3C721644F8B0203413A1D2D649"/>
            </w:placeholder>
          </w:sdtPr>
          <w:sdtContent>
            <w:tc>
              <w:tcPr>
                <w:tcW w:w="1193" w:type="dxa"/>
              </w:tcPr>
              <w:p w14:paraId="2D2351A5" w14:textId="77777777" w:rsidR="003F296B" w:rsidRPr="00C1398C" w:rsidRDefault="003F296B" w:rsidP="0014222F">
                <w:pPr>
                  <w:tabs>
                    <w:tab w:val="left" w:pos="3240"/>
                  </w:tabs>
                  <w:ind w:right="72"/>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105-C</w:t>
                </w:r>
              </w:p>
            </w:tc>
          </w:sdtContent>
        </w:sdt>
      </w:tr>
      <w:tr w:rsidR="003F296B" w:rsidRPr="002F0830" w14:paraId="2E57E8E9" w14:textId="77777777" w:rsidTr="0014222F">
        <w:trPr>
          <w:jc w:val="center"/>
        </w:trPr>
        <w:tc>
          <w:tcPr>
            <w:tcW w:w="2538" w:type="dxa"/>
          </w:tcPr>
          <w:p w14:paraId="7EAF0460" w14:textId="77777777" w:rsidR="003F296B" w:rsidRPr="002F0830" w:rsidRDefault="003F296B" w:rsidP="0014222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04F28EE6701E419B9344ECA207DD74B6"/>
            </w:placeholder>
          </w:sdtPr>
          <w:sdtContent>
            <w:tc>
              <w:tcPr>
                <w:tcW w:w="7740" w:type="dxa"/>
                <w:gridSpan w:val="4"/>
              </w:tcPr>
              <w:p w14:paraId="1B47D8E1" w14:textId="77777777" w:rsidR="003F296B" w:rsidRPr="00C1398C" w:rsidRDefault="003F296B" w:rsidP="0014222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  - Text is an easy way to reach me.</w:t>
                </w:r>
              </w:p>
            </w:tc>
          </w:sdtContent>
        </w:sdt>
      </w:tr>
      <w:tr w:rsidR="003F296B" w:rsidRPr="002F0830" w14:paraId="3C647329" w14:textId="77777777" w:rsidTr="0014222F">
        <w:trPr>
          <w:jc w:val="center"/>
        </w:trPr>
        <w:tc>
          <w:tcPr>
            <w:tcW w:w="2538" w:type="dxa"/>
          </w:tcPr>
          <w:p w14:paraId="7D8EFCD2" w14:textId="77777777" w:rsidR="003F296B" w:rsidRPr="002F0830" w:rsidRDefault="003F296B" w:rsidP="0014222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7B245A7350B3491386539859ED6AF080"/>
            </w:placeholder>
          </w:sdtPr>
          <w:sdtContent>
            <w:tc>
              <w:tcPr>
                <w:tcW w:w="7740" w:type="dxa"/>
                <w:gridSpan w:val="4"/>
              </w:tcPr>
              <w:p w14:paraId="7185FDBF" w14:textId="77777777" w:rsidR="003F296B" w:rsidRPr="00C1398C" w:rsidRDefault="003F296B" w:rsidP="0014222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Delgato.Meg@spcollege.edu</w:t>
                </w:r>
              </w:p>
            </w:tc>
          </w:sdtContent>
        </w:sdt>
      </w:tr>
    </w:tbl>
    <w:p w14:paraId="216C6E43" w14:textId="0A36BF54" w:rsidR="00493B4C" w:rsidRPr="005357E1" w:rsidRDefault="00493B4C" w:rsidP="001C75F9">
      <w:pPr>
        <w:tabs>
          <w:tab w:val="left" w:pos="3240"/>
        </w:tabs>
        <w:ind w:right="72"/>
        <w:rPr>
          <w:rFonts w:ascii="Times New Roman" w:hAnsi="Times New Roman" w:cs="Times New Roman"/>
          <w:sz w:val="22"/>
          <w:szCs w:val="22"/>
        </w:rPr>
      </w:pPr>
    </w:p>
    <w:p w14:paraId="57CECF77" w14:textId="77777777" w:rsidR="00A10FD8" w:rsidRPr="005357E1" w:rsidRDefault="0054376A" w:rsidP="001F53AE">
      <w:pPr>
        <w:tabs>
          <w:tab w:val="left" w:pos="3240"/>
        </w:tabs>
        <w:ind w:right="72" w:firstLine="270"/>
        <w:rPr>
          <w:rFonts w:ascii="Times New Roman" w:hAnsi="Times New Roman" w:cs="Times New Roman"/>
          <w:b/>
          <w:sz w:val="22"/>
          <w:szCs w:val="22"/>
        </w:rPr>
      </w:pPr>
      <w:r w:rsidRPr="005357E1">
        <w:rPr>
          <w:rFonts w:ascii="Times New Roman" w:hAnsi="Times New Roman" w:cs="Times New Roman"/>
          <w:b/>
          <w:sz w:val="22"/>
          <w:szCs w:val="22"/>
        </w:rPr>
        <w:t>ACADEMIC DEPARTMENT:</w:t>
      </w:r>
      <w:r w:rsidR="00A10FD8" w:rsidRPr="005357E1">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5357E1" w14:paraId="4BF4A181" w14:textId="77777777" w:rsidTr="001F53AE">
        <w:trPr>
          <w:jc w:val="center"/>
        </w:trPr>
        <w:tc>
          <w:tcPr>
            <w:tcW w:w="5148" w:type="dxa"/>
          </w:tcPr>
          <w:p w14:paraId="33F9DAE1" w14:textId="77777777" w:rsidR="008A55BA" w:rsidRPr="005357E1" w:rsidRDefault="008A55BA" w:rsidP="00167E48">
            <w:pPr>
              <w:tabs>
                <w:tab w:val="left" w:pos="3240"/>
              </w:tabs>
              <w:ind w:right="72"/>
              <w:rPr>
                <w:rFonts w:ascii="Times New Roman" w:hAnsi="Times New Roman" w:cs="Times New Roman"/>
                <w:b/>
                <w:sz w:val="22"/>
                <w:szCs w:val="22"/>
              </w:rPr>
            </w:pPr>
            <w:r w:rsidRPr="005357E1">
              <w:rPr>
                <w:rFonts w:ascii="Times New Roman" w:hAnsi="Times New Roman" w:cs="Times New Roman"/>
                <w:b/>
                <w:sz w:val="22"/>
                <w:szCs w:val="22"/>
              </w:rPr>
              <w:t>Dean:</w:t>
            </w:r>
          </w:p>
        </w:tc>
        <w:tc>
          <w:tcPr>
            <w:tcW w:w="5148" w:type="dxa"/>
            <w:gridSpan w:val="2"/>
          </w:tcPr>
          <w:p w14:paraId="134EAAA1" w14:textId="77777777" w:rsidR="008A55BA" w:rsidRPr="005357E1" w:rsidRDefault="008A55BA" w:rsidP="00167E48">
            <w:pPr>
              <w:tabs>
                <w:tab w:val="left" w:pos="3240"/>
              </w:tabs>
              <w:ind w:right="72"/>
              <w:rPr>
                <w:rFonts w:ascii="Times New Roman" w:hAnsi="Times New Roman" w:cs="Times New Roman"/>
                <w:sz w:val="22"/>
                <w:szCs w:val="22"/>
              </w:rPr>
            </w:pPr>
            <w:r w:rsidRPr="005357E1">
              <w:rPr>
                <w:rFonts w:ascii="Times New Roman" w:hAnsi="Times New Roman" w:cs="Times New Roman"/>
                <w:sz w:val="22"/>
                <w:szCs w:val="22"/>
              </w:rPr>
              <w:t>Kimberly Hartman, Ph</w:t>
            </w:r>
            <w:r w:rsidR="00867401" w:rsidRPr="005357E1">
              <w:rPr>
                <w:rFonts w:ascii="Times New Roman" w:hAnsi="Times New Roman" w:cs="Times New Roman"/>
                <w:sz w:val="22"/>
                <w:szCs w:val="22"/>
              </w:rPr>
              <w:t>.</w:t>
            </w:r>
            <w:r w:rsidRPr="005357E1">
              <w:rPr>
                <w:rFonts w:ascii="Times New Roman" w:hAnsi="Times New Roman" w:cs="Times New Roman"/>
                <w:sz w:val="22"/>
                <w:szCs w:val="22"/>
              </w:rPr>
              <w:t>D</w:t>
            </w:r>
            <w:r w:rsidR="001F53AE" w:rsidRPr="005357E1">
              <w:rPr>
                <w:rFonts w:ascii="Times New Roman" w:hAnsi="Times New Roman" w:cs="Times New Roman"/>
                <w:sz w:val="22"/>
                <w:szCs w:val="22"/>
              </w:rPr>
              <w:t>.</w:t>
            </w:r>
          </w:p>
        </w:tc>
      </w:tr>
      <w:tr w:rsidR="008A55BA" w:rsidRPr="005357E1" w14:paraId="6A7AC42D" w14:textId="77777777" w:rsidTr="001F53AE">
        <w:trPr>
          <w:jc w:val="center"/>
        </w:trPr>
        <w:tc>
          <w:tcPr>
            <w:tcW w:w="5148" w:type="dxa"/>
          </w:tcPr>
          <w:p w14:paraId="02E4A27D" w14:textId="77777777" w:rsidR="008A55BA" w:rsidRPr="005357E1" w:rsidRDefault="008A55BA" w:rsidP="00167E48">
            <w:pPr>
              <w:tabs>
                <w:tab w:val="left" w:pos="3240"/>
              </w:tabs>
              <w:ind w:right="72"/>
              <w:rPr>
                <w:rFonts w:ascii="Times New Roman" w:hAnsi="Times New Roman" w:cs="Times New Roman"/>
                <w:b/>
                <w:sz w:val="22"/>
                <w:szCs w:val="22"/>
              </w:rPr>
            </w:pPr>
            <w:r w:rsidRPr="005357E1">
              <w:rPr>
                <w:rFonts w:ascii="Times New Roman" w:hAnsi="Times New Roman" w:cs="Times New Roman"/>
                <w:b/>
                <w:sz w:val="22"/>
                <w:szCs w:val="22"/>
              </w:rPr>
              <w:t>Office Location &amp; Number:</w:t>
            </w:r>
          </w:p>
        </w:tc>
        <w:tc>
          <w:tcPr>
            <w:tcW w:w="2574" w:type="dxa"/>
          </w:tcPr>
          <w:p w14:paraId="183A59F9" w14:textId="77777777" w:rsidR="008A55BA" w:rsidRPr="005357E1" w:rsidRDefault="008A55BA" w:rsidP="00167E48">
            <w:pPr>
              <w:tabs>
                <w:tab w:val="left" w:pos="3240"/>
              </w:tabs>
              <w:ind w:right="72"/>
              <w:rPr>
                <w:rFonts w:ascii="Times New Roman" w:hAnsi="Times New Roman" w:cs="Times New Roman"/>
                <w:sz w:val="22"/>
                <w:szCs w:val="22"/>
              </w:rPr>
            </w:pPr>
            <w:r w:rsidRPr="005357E1">
              <w:rPr>
                <w:rFonts w:ascii="Times New Roman" w:hAnsi="Times New Roman" w:cs="Times New Roman"/>
                <w:sz w:val="22"/>
                <w:szCs w:val="22"/>
              </w:rPr>
              <w:t>Tarpon Springs</w:t>
            </w:r>
          </w:p>
        </w:tc>
        <w:tc>
          <w:tcPr>
            <w:tcW w:w="2574" w:type="dxa"/>
          </w:tcPr>
          <w:p w14:paraId="119A60A8" w14:textId="77777777" w:rsidR="008A55BA" w:rsidRPr="005357E1" w:rsidRDefault="008A55BA" w:rsidP="00611CFA">
            <w:pPr>
              <w:tabs>
                <w:tab w:val="left" w:pos="3240"/>
              </w:tabs>
              <w:ind w:right="72"/>
              <w:rPr>
                <w:rFonts w:ascii="Times New Roman" w:hAnsi="Times New Roman" w:cs="Times New Roman"/>
                <w:sz w:val="22"/>
                <w:szCs w:val="22"/>
              </w:rPr>
            </w:pPr>
            <w:r w:rsidRPr="005357E1">
              <w:rPr>
                <w:rFonts w:ascii="Times New Roman" w:hAnsi="Times New Roman" w:cs="Times New Roman"/>
                <w:sz w:val="22"/>
                <w:szCs w:val="22"/>
              </w:rPr>
              <w:t xml:space="preserve">BB </w:t>
            </w:r>
            <w:r w:rsidR="00611CFA" w:rsidRPr="005357E1">
              <w:rPr>
                <w:rFonts w:ascii="Times New Roman" w:hAnsi="Times New Roman" w:cs="Times New Roman"/>
                <w:sz w:val="22"/>
                <w:szCs w:val="22"/>
              </w:rPr>
              <w:t>101</w:t>
            </w:r>
          </w:p>
        </w:tc>
      </w:tr>
    </w:tbl>
    <w:p w14:paraId="56CDF196" w14:textId="77777777" w:rsidR="004B7D18" w:rsidRPr="005357E1" w:rsidRDefault="004B7D18" w:rsidP="001C75F9">
      <w:pPr>
        <w:ind w:right="72"/>
        <w:rPr>
          <w:rFonts w:ascii="Times New Roman" w:hAnsi="Times New Roman" w:cs="Times New Roman"/>
          <w:b/>
          <w:sz w:val="22"/>
          <w:szCs w:val="22"/>
        </w:rPr>
      </w:pPr>
    </w:p>
    <w:p w14:paraId="35B9E814" w14:textId="77777777" w:rsidR="005A7A9A" w:rsidRPr="005357E1" w:rsidRDefault="005A7A9A" w:rsidP="001C75F9">
      <w:pPr>
        <w:numPr>
          <w:ilvl w:val="0"/>
          <w:numId w:val="1"/>
        </w:numPr>
        <w:ind w:right="72"/>
        <w:rPr>
          <w:rFonts w:ascii="Times New Roman" w:hAnsi="Times New Roman" w:cs="Times New Roman"/>
          <w:b/>
          <w:sz w:val="22"/>
          <w:szCs w:val="22"/>
        </w:rPr>
      </w:pPr>
      <w:r w:rsidRPr="005357E1">
        <w:rPr>
          <w:rFonts w:ascii="Times New Roman" w:hAnsi="Times New Roman" w:cs="Times New Roman"/>
          <w:b/>
          <w:sz w:val="22"/>
          <w:szCs w:val="22"/>
          <w:u w:val="single"/>
        </w:rPr>
        <w:t>COURSE DESCRIPTION</w:t>
      </w:r>
    </w:p>
    <w:p w14:paraId="380916EA" w14:textId="3A8C6B67" w:rsidR="001F53AE" w:rsidRPr="005357E1" w:rsidRDefault="007D252F" w:rsidP="001F53AE">
      <w:pPr>
        <w:ind w:left="180" w:right="72"/>
        <w:rPr>
          <w:rFonts w:ascii="Times New Roman" w:hAnsi="Times New Roman" w:cs="Times New Roman"/>
          <w:b/>
          <w:sz w:val="22"/>
          <w:szCs w:val="22"/>
        </w:rPr>
      </w:pPr>
      <w:r w:rsidRPr="005357E1">
        <w:rPr>
          <w:rFonts w:ascii="Times New Roman" w:hAnsi="Times New Roman" w:cs="Times New Roman"/>
          <w:sz w:val="22"/>
          <w:szCs w:val="22"/>
        </w:rPr>
        <w:t>In this course, social and cultural forces affecting educational practices are examined in the context of major theories of the sociology of education, concepts of multicultural education, and theories of leadership. Relations among educational policy, multicultural curriculum development, academic and personal growth and achievement, and diverse lifestyles and learning styles are explored.</w:t>
      </w:r>
    </w:p>
    <w:p w14:paraId="4FC0EC11" w14:textId="77777777" w:rsidR="00050DE6" w:rsidRPr="005357E1" w:rsidRDefault="00050DE6" w:rsidP="00C1398C">
      <w:pPr>
        <w:ind w:left="180" w:right="72"/>
        <w:rPr>
          <w:rFonts w:ascii="Times New Roman" w:hAnsi="Times New Roman" w:cs="Times New Roman"/>
          <w:b/>
          <w:sz w:val="22"/>
          <w:szCs w:val="22"/>
        </w:rPr>
      </w:pPr>
    </w:p>
    <w:p w14:paraId="372D38F2" w14:textId="77777777" w:rsidR="00221344" w:rsidRPr="005357E1" w:rsidRDefault="00221344" w:rsidP="001C75F9">
      <w:pPr>
        <w:numPr>
          <w:ilvl w:val="0"/>
          <w:numId w:val="1"/>
        </w:numPr>
        <w:ind w:right="72"/>
        <w:rPr>
          <w:rFonts w:ascii="Times New Roman" w:hAnsi="Times New Roman" w:cs="Times New Roman"/>
          <w:b/>
          <w:sz w:val="22"/>
          <w:szCs w:val="22"/>
          <w:u w:val="single"/>
        </w:rPr>
      </w:pPr>
      <w:r w:rsidRPr="005357E1">
        <w:rPr>
          <w:rFonts w:ascii="Times New Roman" w:hAnsi="Times New Roman" w:cs="Times New Roman"/>
          <w:b/>
          <w:sz w:val="22"/>
          <w:szCs w:val="22"/>
          <w:u w:val="single"/>
        </w:rPr>
        <w:t>MAJOR LEARNING OUTCOMES</w:t>
      </w:r>
      <w:r w:rsidR="00921896" w:rsidRPr="005357E1">
        <w:rPr>
          <w:rFonts w:ascii="Times New Roman" w:hAnsi="Times New Roman" w:cs="Times New Roman"/>
          <w:b/>
          <w:sz w:val="22"/>
          <w:szCs w:val="22"/>
          <w:u w:val="single"/>
        </w:rPr>
        <w:t xml:space="preserve"> AND COURSE OBJECTIVES</w:t>
      </w:r>
    </w:p>
    <w:p w14:paraId="586B85E6" w14:textId="77777777" w:rsidR="007D252F" w:rsidRPr="005357E1" w:rsidRDefault="007D252F" w:rsidP="007D252F">
      <w:pPr>
        <w:pStyle w:val="ListParagraph"/>
        <w:numPr>
          <w:ilvl w:val="4"/>
          <w:numId w:val="20"/>
        </w:numPr>
        <w:ind w:left="337"/>
        <w:rPr>
          <w:rFonts w:ascii="Times New Roman" w:hAnsi="Times New Roman" w:cs="Times New Roman"/>
          <w:sz w:val="22"/>
          <w:szCs w:val="22"/>
        </w:rPr>
      </w:pPr>
      <w:r w:rsidRPr="005357E1">
        <w:rPr>
          <w:rFonts w:ascii="Times New Roman" w:hAnsi="Times New Roman" w:cs="Times New Roman"/>
          <w:sz w:val="22"/>
          <w:szCs w:val="22"/>
        </w:rPr>
        <w:t>The student will analyze the ways in which cultural contexts influence today’s educational policy by:</w:t>
      </w:r>
    </w:p>
    <w:p w14:paraId="2FFCB940" w14:textId="77777777" w:rsidR="007D252F" w:rsidRPr="005357E1" w:rsidRDefault="007D252F" w:rsidP="007D252F">
      <w:pPr>
        <w:pStyle w:val="ListParagraph"/>
        <w:numPr>
          <w:ilvl w:val="3"/>
          <w:numId w:val="19"/>
        </w:numPr>
        <w:ind w:left="697"/>
        <w:rPr>
          <w:rFonts w:ascii="Times New Roman" w:hAnsi="Times New Roman" w:cs="Times New Roman"/>
          <w:sz w:val="22"/>
          <w:szCs w:val="22"/>
        </w:rPr>
      </w:pPr>
      <w:r w:rsidRPr="005357E1">
        <w:rPr>
          <w:rFonts w:ascii="Times New Roman" w:hAnsi="Times New Roman" w:cs="Times New Roman"/>
          <w:sz w:val="22"/>
          <w:szCs w:val="22"/>
        </w:rPr>
        <w:t xml:space="preserve">describing culture. </w:t>
      </w:r>
    </w:p>
    <w:p w14:paraId="0D5B86EC" w14:textId="77777777" w:rsidR="007D252F" w:rsidRPr="005357E1" w:rsidRDefault="007D252F" w:rsidP="007D252F">
      <w:pPr>
        <w:pStyle w:val="ListParagraph"/>
        <w:numPr>
          <w:ilvl w:val="3"/>
          <w:numId w:val="19"/>
        </w:numPr>
        <w:ind w:left="697"/>
        <w:rPr>
          <w:rFonts w:ascii="Times New Roman" w:hAnsi="Times New Roman" w:cs="Times New Roman"/>
          <w:sz w:val="22"/>
          <w:szCs w:val="22"/>
        </w:rPr>
      </w:pPr>
      <w:r w:rsidRPr="005357E1">
        <w:rPr>
          <w:rFonts w:ascii="Times New Roman" w:hAnsi="Times New Roman" w:cs="Times New Roman"/>
          <w:sz w:val="22"/>
          <w:szCs w:val="22"/>
        </w:rPr>
        <w:t xml:space="preserve">examining one’s own cultural context within and outside one’s social environment. </w:t>
      </w:r>
    </w:p>
    <w:p w14:paraId="0B53C7D5" w14:textId="77777777" w:rsidR="007D252F" w:rsidRPr="005357E1" w:rsidRDefault="007D252F" w:rsidP="007D252F">
      <w:pPr>
        <w:pStyle w:val="ListParagraph"/>
        <w:numPr>
          <w:ilvl w:val="3"/>
          <w:numId w:val="19"/>
        </w:numPr>
        <w:ind w:left="697"/>
        <w:rPr>
          <w:rFonts w:ascii="Times New Roman" w:hAnsi="Times New Roman" w:cs="Times New Roman"/>
          <w:sz w:val="22"/>
          <w:szCs w:val="22"/>
        </w:rPr>
      </w:pPr>
      <w:r w:rsidRPr="005357E1">
        <w:rPr>
          <w:rFonts w:ascii="Times New Roman" w:hAnsi="Times New Roman" w:cs="Times New Roman"/>
          <w:sz w:val="22"/>
          <w:szCs w:val="22"/>
        </w:rPr>
        <w:t xml:space="preserve">explaining how one’s viewpoint is shaped by one’s experience and historical cultural context. </w:t>
      </w:r>
    </w:p>
    <w:p w14:paraId="2825DD6B" w14:textId="77777777" w:rsidR="007D252F" w:rsidRPr="005357E1" w:rsidRDefault="007D252F" w:rsidP="007D252F">
      <w:pPr>
        <w:pStyle w:val="ListParagraph"/>
        <w:numPr>
          <w:ilvl w:val="3"/>
          <w:numId w:val="19"/>
        </w:numPr>
        <w:ind w:left="697"/>
        <w:rPr>
          <w:rFonts w:ascii="Times New Roman" w:hAnsi="Times New Roman" w:cs="Times New Roman"/>
          <w:sz w:val="22"/>
          <w:szCs w:val="22"/>
        </w:rPr>
      </w:pPr>
      <w:r w:rsidRPr="005357E1">
        <w:rPr>
          <w:rFonts w:ascii="Times New Roman" w:hAnsi="Times New Roman" w:cs="Times New Roman"/>
          <w:sz w:val="22"/>
          <w:szCs w:val="22"/>
        </w:rPr>
        <w:t xml:space="preserve">comparing the cultural contexts of two different people. </w:t>
      </w:r>
    </w:p>
    <w:p w14:paraId="4FAC1DB3" w14:textId="77777777" w:rsidR="007D252F" w:rsidRPr="005357E1" w:rsidRDefault="007D252F" w:rsidP="007D252F">
      <w:pPr>
        <w:pStyle w:val="ListParagraph"/>
        <w:numPr>
          <w:ilvl w:val="3"/>
          <w:numId w:val="19"/>
        </w:numPr>
        <w:ind w:left="697"/>
        <w:rPr>
          <w:rFonts w:ascii="Times New Roman" w:hAnsi="Times New Roman" w:cs="Times New Roman"/>
          <w:sz w:val="22"/>
          <w:szCs w:val="22"/>
        </w:rPr>
      </w:pPr>
      <w:r w:rsidRPr="005357E1">
        <w:rPr>
          <w:rFonts w:ascii="Times New Roman" w:hAnsi="Times New Roman" w:cs="Times New Roman"/>
          <w:sz w:val="22"/>
          <w:szCs w:val="22"/>
        </w:rPr>
        <w:t xml:space="preserve">examining the evolution of multicultural education and its role in educational settings. </w:t>
      </w:r>
    </w:p>
    <w:p w14:paraId="18FC2EFA" w14:textId="77777777" w:rsidR="007D252F" w:rsidRPr="005357E1" w:rsidRDefault="007D252F" w:rsidP="007D252F">
      <w:pPr>
        <w:pStyle w:val="ListParagraph"/>
        <w:numPr>
          <w:ilvl w:val="0"/>
          <w:numId w:val="20"/>
        </w:numPr>
        <w:ind w:left="337"/>
        <w:rPr>
          <w:rFonts w:ascii="Times New Roman" w:hAnsi="Times New Roman" w:cs="Times New Roman"/>
          <w:sz w:val="22"/>
          <w:szCs w:val="22"/>
        </w:rPr>
      </w:pPr>
      <w:r w:rsidRPr="005357E1">
        <w:rPr>
          <w:rFonts w:ascii="Times New Roman" w:hAnsi="Times New Roman" w:cs="Times New Roman"/>
          <w:sz w:val="22"/>
          <w:szCs w:val="22"/>
        </w:rPr>
        <w:t>The student will examine cultural heritage within the sociology of education by:</w:t>
      </w:r>
    </w:p>
    <w:p w14:paraId="1DA2E338" w14:textId="77777777" w:rsidR="007D252F" w:rsidRPr="005357E1" w:rsidRDefault="007D252F" w:rsidP="007D252F">
      <w:pPr>
        <w:pStyle w:val="ListParagraph"/>
        <w:numPr>
          <w:ilvl w:val="3"/>
          <w:numId w:val="21"/>
        </w:numPr>
        <w:ind w:left="697"/>
        <w:rPr>
          <w:rFonts w:ascii="Times New Roman" w:hAnsi="Times New Roman" w:cs="Times New Roman"/>
          <w:sz w:val="22"/>
          <w:szCs w:val="22"/>
        </w:rPr>
      </w:pPr>
      <w:r w:rsidRPr="005357E1">
        <w:rPr>
          <w:rFonts w:ascii="Times New Roman" w:hAnsi="Times New Roman" w:cs="Times New Roman"/>
          <w:sz w:val="22"/>
          <w:szCs w:val="22"/>
        </w:rPr>
        <w:t xml:space="preserve">defining cultural heritage. </w:t>
      </w:r>
    </w:p>
    <w:p w14:paraId="0CF3B03E" w14:textId="77777777" w:rsidR="007D252F" w:rsidRPr="005357E1" w:rsidRDefault="007D252F" w:rsidP="007D252F">
      <w:pPr>
        <w:pStyle w:val="ListParagraph"/>
        <w:numPr>
          <w:ilvl w:val="3"/>
          <w:numId w:val="21"/>
        </w:numPr>
        <w:ind w:left="697"/>
        <w:rPr>
          <w:rFonts w:ascii="Times New Roman" w:hAnsi="Times New Roman" w:cs="Times New Roman"/>
          <w:sz w:val="22"/>
          <w:szCs w:val="22"/>
        </w:rPr>
      </w:pPr>
      <w:r w:rsidRPr="005357E1">
        <w:rPr>
          <w:rFonts w:ascii="Times New Roman" w:hAnsi="Times New Roman" w:cs="Times New Roman"/>
          <w:sz w:val="22"/>
          <w:szCs w:val="22"/>
        </w:rPr>
        <w:t xml:space="preserve">identifying typical social and educational structures of two, non-American cultures. </w:t>
      </w:r>
    </w:p>
    <w:p w14:paraId="7BBCE647" w14:textId="77777777" w:rsidR="007D252F" w:rsidRPr="005357E1" w:rsidRDefault="007D252F" w:rsidP="007D252F">
      <w:pPr>
        <w:pStyle w:val="ListParagraph"/>
        <w:numPr>
          <w:ilvl w:val="3"/>
          <w:numId w:val="21"/>
        </w:numPr>
        <w:ind w:left="697"/>
        <w:rPr>
          <w:rFonts w:ascii="Times New Roman" w:hAnsi="Times New Roman" w:cs="Times New Roman"/>
          <w:sz w:val="22"/>
          <w:szCs w:val="22"/>
        </w:rPr>
      </w:pPr>
      <w:r w:rsidRPr="005357E1">
        <w:rPr>
          <w:rFonts w:ascii="Times New Roman" w:hAnsi="Times New Roman" w:cs="Times New Roman"/>
          <w:sz w:val="22"/>
          <w:szCs w:val="22"/>
        </w:rPr>
        <w:t xml:space="preserve">examining the educational challenges experienced by people from cultures that are different from the predominant culture where they are living. </w:t>
      </w:r>
    </w:p>
    <w:p w14:paraId="18DB34FF" w14:textId="77777777" w:rsidR="007D252F" w:rsidRPr="005357E1" w:rsidRDefault="007D252F" w:rsidP="007D252F">
      <w:pPr>
        <w:pStyle w:val="ListParagraph"/>
        <w:numPr>
          <w:ilvl w:val="0"/>
          <w:numId w:val="20"/>
        </w:numPr>
        <w:ind w:left="337"/>
        <w:rPr>
          <w:rFonts w:ascii="Times New Roman" w:hAnsi="Times New Roman" w:cs="Times New Roman"/>
          <w:sz w:val="22"/>
          <w:szCs w:val="22"/>
        </w:rPr>
      </w:pPr>
      <w:r w:rsidRPr="005357E1">
        <w:rPr>
          <w:rFonts w:ascii="Times New Roman" w:hAnsi="Times New Roman" w:cs="Times New Roman"/>
          <w:sz w:val="22"/>
          <w:szCs w:val="22"/>
        </w:rPr>
        <w:lastRenderedPageBreak/>
        <w:t>The student will compare the social and cultural factors affecting academic and personal growth and achievement by:</w:t>
      </w:r>
    </w:p>
    <w:p w14:paraId="2C8CD036" w14:textId="77777777" w:rsidR="007D252F" w:rsidRPr="005357E1" w:rsidRDefault="007D252F" w:rsidP="007D252F">
      <w:pPr>
        <w:pStyle w:val="ListParagraph"/>
        <w:numPr>
          <w:ilvl w:val="3"/>
          <w:numId w:val="22"/>
        </w:numPr>
        <w:ind w:left="697"/>
        <w:rPr>
          <w:rFonts w:ascii="Times New Roman" w:hAnsi="Times New Roman" w:cs="Times New Roman"/>
          <w:sz w:val="22"/>
          <w:szCs w:val="22"/>
        </w:rPr>
      </w:pPr>
      <w:r w:rsidRPr="005357E1">
        <w:rPr>
          <w:rFonts w:ascii="Times New Roman" w:hAnsi="Times New Roman" w:cs="Times New Roman"/>
          <w:sz w:val="22"/>
          <w:szCs w:val="22"/>
        </w:rPr>
        <w:t xml:space="preserve">describing how different cultural groups have fit into US society over time. </w:t>
      </w:r>
    </w:p>
    <w:p w14:paraId="311C7C96" w14:textId="77777777" w:rsidR="007D252F" w:rsidRPr="005357E1" w:rsidRDefault="007D252F" w:rsidP="007D252F">
      <w:pPr>
        <w:pStyle w:val="ListParagraph"/>
        <w:numPr>
          <w:ilvl w:val="3"/>
          <w:numId w:val="22"/>
        </w:numPr>
        <w:ind w:left="697"/>
        <w:rPr>
          <w:rFonts w:ascii="Times New Roman" w:hAnsi="Times New Roman" w:cs="Times New Roman"/>
          <w:sz w:val="22"/>
          <w:szCs w:val="22"/>
        </w:rPr>
      </w:pPr>
      <w:r w:rsidRPr="005357E1">
        <w:rPr>
          <w:rFonts w:ascii="Times New Roman" w:hAnsi="Times New Roman" w:cs="Times New Roman"/>
          <w:sz w:val="22"/>
          <w:szCs w:val="22"/>
        </w:rPr>
        <w:t xml:space="preserve">examining how history has shaped the social and educational experience of children in the United States today. </w:t>
      </w:r>
    </w:p>
    <w:p w14:paraId="2CE45F95" w14:textId="77777777" w:rsidR="007D252F" w:rsidRPr="005357E1" w:rsidRDefault="007D252F" w:rsidP="007D252F">
      <w:pPr>
        <w:pStyle w:val="ListParagraph"/>
        <w:numPr>
          <w:ilvl w:val="3"/>
          <w:numId w:val="22"/>
        </w:numPr>
        <w:ind w:left="697"/>
        <w:rPr>
          <w:rFonts w:ascii="Times New Roman" w:hAnsi="Times New Roman" w:cs="Times New Roman"/>
          <w:sz w:val="22"/>
          <w:szCs w:val="22"/>
        </w:rPr>
      </w:pPr>
      <w:r w:rsidRPr="005357E1">
        <w:rPr>
          <w:rFonts w:ascii="Times New Roman" w:hAnsi="Times New Roman" w:cs="Times New Roman"/>
          <w:sz w:val="22"/>
          <w:szCs w:val="22"/>
        </w:rPr>
        <w:t xml:space="preserve">comparing the social and educational experiences of two different groups. </w:t>
      </w:r>
    </w:p>
    <w:p w14:paraId="5033AFD8" w14:textId="77777777" w:rsidR="007D252F" w:rsidRPr="005357E1" w:rsidRDefault="007D252F" w:rsidP="007D252F">
      <w:pPr>
        <w:pStyle w:val="ListParagraph"/>
        <w:numPr>
          <w:ilvl w:val="0"/>
          <w:numId w:val="20"/>
        </w:numPr>
        <w:ind w:left="337"/>
        <w:rPr>
          <w:rFonts w:ascii="Times New Roman" w:hAnsi="Times New Roman" w:cs="Times New Roman"/>
          <w:sz w:val="22"/>
          <w:szCs w:val="22"/>
        </w:rPr>
      </w:pPr>
      <w:r w:rsidRPr="005357E1">
        <w:rPr>
          <w:rFonts w:ascii="Times New Roman" w:hAnsi="Times New Roman" w:cs="Times New Roman"/>
          <w:sz w:val="22"/>
          <w:szCs w:val="22"/>
        </w:rPr>
        <w:t>The student will analyze the diverse lifestyles and learning styles in educational settings throughout the United States by:</w:t>
      </w:r>
    </w:p>
    <w:p w14:paraId="69EDCDB4" w14:textId="77777777" w:rsidR="007D252F" w:rsidRPr="005357E1" w:rsidRDefault="007D252F" w:rsidP="007D252F">
      <w:pPr>
        <w:pStyle w:val="ListParagraph"/>
        <w:numPr>
          <w:ilvl w:val="3"/>
          <w:numId w:val="23"/>
        </w:numPr>
        <w:ind w:left="697"/>
        <w:rPr>
          <w:rFonts w:ascii="Times New Roman" w:hAnsi="Times New Roman" w:cs="Times New Roman"/>
          <w:sz w:val="22"/>
          <w:szCs w:val="22"/>
        </w:rPr>
      </w:pPr>
      <w:r w:rsidRPr="005357E1">
        <w:rPr>
          <w:rFonts w:ascii="Times New Roman" w:hAnsi="Times New Roman" w:cs="Times New Roman"/>
          <w:sz w:val="22"/>
          <w:szCs w:val="22"/>
        </w:rPr>
        <w:t xml:space="preserve">explaining the concept of diversity as it relates to race, religion, gender, sexual orientation, socioeconomic status, exceptionalities, education level, and health. </w:t>
      </w:r>
    </w:p>
    <w:p w14:paraId="62F9633B" w14:textId="77777777" w:rsidR="007D252F" w:rsidRPr="005357E1" w:rsidRDefault="007D252F" w:rsidP="007D252F">
      <w:pPr>
        <w:pStyle w:val="ListParagraph"/>
        <w:numPr>
          <w:ilvl w:val="3"/>
          <w:numId w:val="23"/>
        </w:numPr>
        <w:ind w:left="697"/>
        <w:rPr>
          <w:rFonts w:ascii="Times New Roman" w:hAnsi="Times New Roman" w:cs="Times New Roman"/>
          <w:sz w:val="22"/>
          <w:szCs w:val="22"/>
        </w:rPr>
      </w:pPr>
      <w:r w:rsidRPr="005357E1">
        <w:rPr>
          <w:rFonts w:ascii="Times New Roman" w:hAnsi="Times New Roman" w:cs="Times New Roman"/>
          <w:sz w:val="22"/>
          <w:szCs w:val="22"/>
        </w:rPr>
        <w:t xml:space="preserve">examining how factors such as race, religion, gender, sexual orientation, socioeconomic status, exceptionalities, education level, and health influence people in various educational settings. </w:t>
      </w:r>
    </w:p>
    <w:p w14:paraId="1460BD68" w14:textId="77777777" w:rsidR="007D252F" w:rsidRPr="005357E1" w:rsidRDefault="007D252F" w:rsidP="007D252F">
      <w:pPr>
        <w:pStyle w:val="ListParagraph"/>
        <w:numPr>
          <w:ilvl w:val="3"/>
          <w:numId w:val="23"/>
        </w:numPr>
        <w:ind w:left="697"/>
        <w:rPr>
          <w:rFonts w:ascii="Times New Roman" w:hAnsi="Times New Roman" w:cs="Times New Roman"/>
          <w:sz w:val="22"/>
          <w:szCs w:val="22"/>
        </w:rPr>
      </w:pPr>
      <w:r w:rsidRPr="005357E1">
        <w:rPr>
          <w:rFonts w:ascii="Times New Roman" w:hAnsi="Times New Roman" w:cs="Times New Roman"/>
          <w:sz w:val="22"/>
          <w:szCs w:val="22"/>
        </w:rPr>
        <w:t xml:space="preserve">engaging in respectful dialogue about diversity in educational settings. </w:t>
      </w:r>
    </w:p>
    <w:p w14:paraId="5E4EF2A1" w14:textId="77777777" w:rsidR="007D252F" w:rsidRPr="005357E1" w:rsidRDefault="007D252F" w:rsidP="007D252F">
      <w:pPr>
        <w:pStyle w:val="ListParagraph"/>
        <w:numPr>
          <w:ilvl w:val="0"/>
          <w:numId w:val="20"/>
        </w:numPr>
        <w:ind w:left="337"/>
        <w:rPr>
          <w:rFonts w:ascii="Times New Roman" w:hAnsi="Times New Roman" w:cs="Times New Roman"/>
          <w:sz w:val="22"/>
          <w:szCs w:val="22"/>
        </w:rPr>
      </w:pPr>
      <w:r w:rsidRPr="005357E1">
        <w:rPr>
          <w:rFonts w:ascii="Times New Roman" w:hAnsi="Times New Roman" w:cs="Times New Roman"/>
          <w:sz w:val="22"/>
          <w:szCs w:val="22"/>
        </w:rPr>
        <w:t>The student will develop curriculum that promotes a positive social and cultural experience for all persons by:</w:t>
      </w:r>
    </w:p>
    <w:p w14:paraId="15BEFF01" w14:textId="77777777" w:rsidR="007D252F" w:rsidRPr="005357E1" w:rsidRDefault="007D252F" w:rsidP="007D252F">
      <w:pPr>
        <w:pStyle w:val="ListParagraph"/>
        <w:numPr>
          <w:ilvl w:val="3"/>
          <w:numId w:val="24"/>
        </w:numPr>
        <w:ind w:left="697"/>
        <w:rPr>
          <w:rFonts w:ascii="Times New Roman" w:hAnsi="Times New Roman" w:cs="Times New Roman"/>
          <w:sz w:val="22"/>
          <w:szCs w:val="22"/>
        </w:rPr>
      </w:pPr>
      <w:r w:rsidRPr="005357E1">
        <w:rPr>
          <w:rFonts w:ascii="Times New Roman" w:hAnsi="Times New Roman" w:cs="Times New Roman"/>
          <w:sz w:val="22"/>
          <w:szCs w:val="22"/>
        </w:rPr>
        <w:t xml:space="preserve">evaluating various cultural supports, services, and opportunities for people. </w:t>
      </w:r>
    </w:p>
    <w:p w14:paraId="5B498E25" w14:textId="77777777" w:rsidR="007D252F" w:rsidRPr="005357E1" w:rsidRDefault="007D252F" w:rsidP="007D252F">
      <w:pPr>
        <w:pStyle w:val="ListParagraph"/>
        <w:numPr>
          <w:ilvl w:val="3"/>
          <w:numId w:val="24"/>
        </w:numPr>
        <w:ind w:left="697"/>
        <w:rPr>
          <w:rFonts w:ascii="Times New Roman" w:hAnsi="Times New Roman" w:cs="Times New Roman"/>
          <w:sz w:val="22"/>
          <w:szCs w:val="22"/>
        </w:rPr>
      </w:pPr>
      <w:r w:rsidRPr="005357E1">
        <w:rPr>
          <w:rFonts w:ascii="Times New Roman" w:hAnsi="Times New Roman" w:cs="Times New Roman"/>
          <w:sz w:val="22"/>
          <w:szCs w:val="22"/>
        </w:rPr>
        <w:t xml:space="preserve">developing programmatic structures and interventions to support children from all cultural contexts that promotes a positive cultural experience. </w:t>
      </w:r>
    </w:p>
    <w:p w14:paraId="5CEE5D8D" w14:textId="2FDF17E8" w:rsidR="001F53AE" w:rsidRPr="005357E1" w:rsidRDefault="007D252F" w:rsidP="007D252F">
      <w:pPr>
        <w:ind w:left="180" w:right="72"/>
        <w:rPr>
          <w:rFonts w:ascii="Times New Roman" w:hAnsi="Times New Roman" w:cs="Times New Roman"/>
          <w:b/>
          <w:sz w:val="22"/>
          <w:szCs w:val="22"/>
          <w:u w:val="single"/>
        </w:rPr>
      </w:pPr>
      <w:r w:rsidRPr="005357E1">
        <w:rPr>
          <w:rFonts w:ascii="Times New Roman" w:hAnsi="Times New Roman" w:cs="Times New Roman"/>
          <w:sz w:val="22"/>
          <w:szCs w:val="22"/>
        </w:rPr>
        <w:t>developing educational goals, objectives, and assessments that celebrate diversity.</w:t>
      </w:r>
    </w:p>
    <w:p w14:paraId="3F87C88F" w14:textId="77777777" w:rsidR="00050DE6" w:rsidRPr="005357E1" w:rsidRDefault="00050DE6" w:rsidP="00C1398C">
      <w:pPr>
        <w:tabs>
          <w:tab w:val="left" w:pos="10308"/>
        </w:tabs>
        <w:ind w:left="180" w:right="72"/>
        <w:rPr>
          <w:rFonts w:ascii="Times New Roman" w:hAnsi="Times New Roman" w:cs="Times New Roman"/>
          <w:sz w:val="22"/>
          <w:szCs w:val="22"/>
        </w:rPr>
      </w:pPr>
    </w:p>
    <w:p w14:paraId="5725E3B9" w14:textId="77777777" w:rsidR="00541BE5" w:rsidRPr="005357E1" w:rsidRDefault="00541BE5" w:rsidP="001C75F9">
      <w:pPr>
        <w:numPr>
          <w:ilvl w:val="0"/>
          <w:numId w:val="1"/>
        </w:numPr>
        <w:ind w:right="72"/>
        <w:rPr>
          <w:rFonts w:ascii="Times New Roman" w:hAnsi="Times New Roman" w:cs="Times New Roman"/>
          <w:b/>
          <w:sz w:val="22"/>
          <w:szCs w:val="22"/>
          <w:u w:val="single"/>
        </w:rPr>
      </w:pPr>
      <w:r w:rsidRPr="005357E1">
        <w:rPr>
          <w:rFonts w:ascii="Times New Roman" w:hAnsi="Times New Roman" w:cs="Times New Roman"/>
          <w:b/>
          <w:sz w:val="22"/>
          <w:szCs w:val="22"/>
          <w:u w:val="single"/>
        </w:rPr>
        <w:t>REQUIRED TEXTBOOK(S), RESOURCES AND MATERIALS</w:t>
      </w:r>
    </w:p>
    <w:p w14:paraId="639E1EE0" w14:textId="77777777" w:rsidR="007306B5" w:rsidRPr="005357E1" w:rsidRDefault="007306B5" w:rsidP="001C75F9">
      <w:pPr>
        <w:ind w:right="72"/>
        <w:rPr>
          <w:rFonts w:ascii="Times New Roman" w:hAnsi="Times New Roman" w:cs="Times New Roman"/>
          <w:b/>
          <w:sz w:val="22"/>
          <w:szCs w:val="22"/>
        </w:rPr>
      </w:pPr>
    </w:p>
    <w:p w14:paraId="44135C14" w14:textId="77777777" w:rsidR="00727469" w:rsidRPr="005357E1"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5357E1">
        <w:rPr>
          <w:rFonts w:ascii="Times New Roman" w:hAnsi="Times New Roman" w:cs="Times New Roman"/>
          <w:b/>
          <w:sz w:val="22"/>
          <w:szCs w:val="22"/>
        </w:rPr>
        <w:t xml:space="preserve">Required </w:t>
      </w:r>
      <w:r w:rsidR="006212D0" w:rsidRPr="005357E1">
        <w:rPr>
          <w:rFonts w:ascii="Times New Roman" w:hAnsi="Times New Roman" w:cs="Times New Roman"/>
          <w:b/>
          <w:sz w:val="22"/>
          <w:szCs w:val="22"/>
        </w:rPr>
        <w:t xml:space="preserve">Textbooks </w:t>
      </w:r>
    </w:p>
    <w:tbl>
      <w:tblPr>
        <w:tblStyle w:val="TableGrid"/>
        <w:tblW w:w="0" w:type="auto"/>
        <w:jc w:val="center"/>
        <w:tblLook w:val="04A0" w:firstRow="1" w:lastRow="0" w:firstColumn="1" w:lastColumn="0" w:noHBand="0" w:noVBand="1"/>
      </w:tblPr>
      <w:tblGrid>
        <w:gridCol w:w="1364"/>
        <w:gridCol w:w="8973"/>
      </w:tblGrid>
      <w:tr w:rsidR="005708A1" w:rsidRPr="005357E1" w14:paraId="2540BA1B" w14:textId="77777777" w:rsidTr="00C1398C">
        <w:trPr>
          <w:trHeight w:val="305"/>
          <w:jc w:val="center"/>
        </w:trPr>
        <w:tc>
          <w:tcPr>
            <w:tcW w:w="1345" w:type="dxa"/>
            <w:vMerge w:val="restart"/>
          </w:tcPr>
          <w:p w14:paraId="2CDFE634" w14:textId="77777777" w:rsidR="005708A1" w:rsidRPr="005357E1" w:rsidRDefault="005708A1" w:rsidP="001C75F9">
            <w:pPr>
              <w:ind w:right="72"/>
              <w:rPr>
                <w:rFonts w:ascii="Times New Roman" w:hAnsi="Times New Roman" w:cs="Times New Roman"/>
                <w:sz w:val="22"/>
                <w:szCs w:val="22"/>
              </w:rPr>
            </w:pPr>
            <w:r w:rsidRPr="005357E1">
              <w:rPr>
                <w:rFonts w:ascii="Times New Roman" w:hAnsi="Times New Roman" w:cs="Times New Roman"/>
                <w:sz w:val="22"/>
                <w:szCs w:val="22"/>
              </w:rPr>
              <w:t>Textbook(s)</w:t>
            </w:r>
          </w:p>
        </w:tc>
        <w:tc>
          <w:tcPr>
            <w:tcW w:w="8973" w:type="dxa"/>
          </w:tcPr>
          <w:p w14:paraId="248F3714" w14:textId="6BF2EE84" w:rsidR="007C3C7E" w:rsidRPr="005357E1" w:rsidRDefault="005708A1" w:rsidP="007C3C7E">
            <w:pPr>
              <w:ind w:right="72"/>
              <w:rPr>
                <w:rFonts w:ascii="Times New Roman" w:hAnsi="Times New Roman" w:cs="Times New Roman"/>
                <w:sz w:val="22"/>
                <w:szCs w:val="22"/>
              </w:rPr>
            </w:pPr>
            <w:r w:rsidRPr="005357E1">
              <w:rPr>
                <w:rFonts w:ascii="Times New Roman" w:hAnsi="Times New Roman" w:cs="Times New Roman"/>
                <w:sz w:val="22"/>
                <w:szCs w:val="22"/>
                <w:u w:val="single"/>
              </w:rPr>
              <w:t>Required</w:t>
            </w:r>
            <w:r w:rsidRPr="005357E1">
              <w:rPr>
                <w:rFonts w:ascii="Times New Roman" w:hAnsi="Times New Roman" w:cs="Times New Roman"/>
                <w:sz w:val="22"/>
                <w:szCs w:val="22"/>
              </w:rPr>
              <w:t xml:space="preserve">: </w:t>
            </w:r>
            <w:r w:rsidR="007D252F" w:rsidRPr="005357E1">
              <w:rPr>
                <w:rFonts w:ascii="Times New Roman" w:hAnsi="Times New Roman" w:cs="Times New Roman"/>
                <w:sz w:val="22"/>
                <w:szCs w:val="22"/>
              </w:rPr>
              <w:t>None</w:t>
            </w:r>
          </w:p>
        </w:tc>
      </w:tr>
      <w:tr w:rsidR="005708A1" w:rsidRPr="005357E1" w14:paraId="53F6C1C4" w14:textId="77777777" w:rsidTr="00C1398C">
        <w:trPr>
          <w:trHeight w:val="278"/>
          <w:jc w:val="center"/>
        </w:trPr>
        <w:tc>
          <w:tcPr>
            <w:tcW w:w="1345" w:type="dxa"/>
            <w:vMerge/>
          </w:tcPr>
          <w:p w14:paraId="3F306E5B" w14:textId="77777777" w:rsidR="005708A1" w:rsidRPr="005357E1" w:rsidRDefault="005708A1" w:rsidP="001C75F9">
            <w:pPr>
              <w:ind w:right="72"/>
              <w:rPr>
                <w:rFonts w:ascii="Times New Roman" w:hAnsi="Times New Roman" w:cs="Times New Roman"/>
                <w:sz w:val="22"/>
                <w:szCs w:val="22"/>
              </w:rPr>
            </w:pPr>
          </w:p>
        </w:tc>
        <w:tc>
          <w:tcPr>
            <w:tcW w:w="8973" w:type="dxa"/>
          </w:tcPr>
          <w:p w14:paraId="40067D03" w14:textId="3E74C318" w:rsidR="005708A1" w:rsidRPr="005357E1" w:rsidRDefault="00D815B5" w:rsidP="007A0948">
            <w:pPr>
              <w:ind w:right="72"/>
              <w:rPr>
                <w:rFonts w:ascii="Times New Roman" w:hAnsi="Times New Roman" w:cs="Times New Roman"/>
                <w:sz w:val="22"/>
                <w:szCs w:val="22"/>
              </w:rPr>
            </w:pPr>
            <w:r w:rsidRPr="005357E1">
              <w:rPr>
                <w:rFonts w:ascii="Times New Roman" w:hAnsi="Times New Roman" w:cs="Times New Roman"/>
                <w:sz w:val="22"/>
                <w:szCs w:val="22"/>
                <w:u w:val="single"/>
              </w:rPr>
              <w:t>Recommended</w:t>
            </w:r>
            <w:r w:rsidR="007A0948" w:rsidRPr="005357E1">
              <w:rPr>
                <w:rFonts w:ascii="Times New Roman" w:hAnsi="Times New Roman" w:cs="Times New Roman"/>
                <w:sz w:val="22"/>
                <w:szCs w:val="22"/>
              </w:rPr>
              <w:t>:</w:t>
            </w:r>
            <w:r w:rsidR="007D252F" w:rsidRPr="005357E1">
              <w:rPr>
                <w:rFonts w:ascii="Times New Roman" w:hAnsi="Times New Roman" w:cs="Times New Roman"/>
                <w:sz w:val="22"/>
                <w:szCs w:val="22"/>
              </w:rPr>
              <w:t xml:space="preserve"> N/A</w:t>
            </w:r>
            <w:r w:rsidR="005708A1" w:rsidRPr="005357E1">
              <w:rPr>
                <w:rFonts w:ascii="Times New Roman" w:hAnsi="Times New Roman" w:cs="Times New Roman"/>
                <w:sz w:val="22"/>
                <w:szCs w:val="22"/>
              </w:rPr>
              <w:t xml:space="preserve"> </w:t>
            </w:r>
          </w:p>
        </w:tc>
      </w:tr>
      <w:tr w:rsidR="00880C8C" w:rsidRPr="005357E1" w14:paraId="5C643949" w14:textId="77777777" w:rsidTr="00C1398C">
        <w:trPr>
          <w:trHeight w:val="278"/>
          <w:jc w:val="center"/>
        </w:trPr>
        <w:tc>
          <w:tcPr>
            <w:tcW w:w="1345" w:type="dxa"/>
          </w:tcPr>
          <w:p w14:paraId="3C7468B3" w14:textId="2650C2AE" w:rsidR="00880C8C" w:rsidRPr="005357E1" w:rsidRDefault="00546F4F" w:rsidP="001C75F9">
            <w:pPr>
              <w:ind w:right="72"/>
              <w:rPr>
                <w:rFonts w:ascii="Times New Roman" w:hAnsi="Times New Roman" w:cs="Times New Roman"/>
                <w:b/>
                <w:sz w:val="22"/>
                <w:szCs w:val="22"/>
              </w:rPr>
            </w:pPr>
            <w:r w:rsidRPr="005357E1">
              <w:rPr>
                <w:rFonts w:ascii="Times New Roman" w:hAnsi="Times New Roman" w:cs="Times New Roman"/>
                <w:b/>
                <w:sz w:val="22"/>
                <w:szCs w:val="22"/>
              </w:rPr>
              <w:t>Anthology Portfolio</w:t>
            </w:r>
          </w:p>
        </w:tc>
        <w:tc>
          <w:tcPr>
            <w:tcW w:w="8973" w:type="dxa"/>
          </w:tcPr>
          <w:p w14:paraId="58E17577" w14:textId="601DF58D" w:rsidR="00880C8C" w:rsidRPr="005357E1" w:rsidRDefault="00C1763A" w:rsidP="00880C8C">
            <w:pPr>
              <w:ind w:right="72"/>
              <w:rPr>
                <w:rFonts w:ascii="Times New Roman" w:hAnsi="Times New Roman" w:cs="Times New Roman"/>
                <w:sz w:val="22"/>
                <w:szCs w:val="22"/>
                <w:u w:val="single"/>
              </w:rPr>
            </w:pPr>
            <w:r w:rsidRPr="005357E1">
              <w:rPr>
                <w:rFonts w:ascii="Times New Roman" w:hAnsi="Times New Roman" w:cs="Times New Roman"/>
                <w:color w:val="000000"/>
                <w:sz w:val="22"/>
                <w:szCs w:val="22"/>
                <w:shd w:val="clear" w:color="auto" w:fill="FFFFFF"/>
              </w:rPr>
              <w:t xml:space="preserve">Anthology Portfolio </w:t>
            </w:r>
            <w:r w:rsidR="00880C8C" w:rsidRPr="005357E1">
              <w:rPr>
                <w:rFonts w:ascii="Times New Roman" w:hAnsi="Times New Roman" w:cs="Times New Roman"/>
                <w:color w:val="000000"/>
                <w:sz w:val="22"/>
                <w:szCs w:val="22"/>
                <w:shd w:val="clear" w:color="auto" w:fill="FFFFFF"/>
              </w:rPr>
              <w:t>is a requirement</w:t>
            </w:r>
            <w:r w:rsidR="00546F4F" w:rsidRPr="005357E1">
              <w:rPr>
                <w:rFonts w:ascii="Times New Roman" w:hAnsi="Times New Roman" w:cs="Times New Roman"/>
                <w:sz w:val="22"/>
                <w:szCs w:val="22"/>
              </w:rPr>
              <w:t xml:space="preserve"> for students enrolled in all College of Education bachelor’s degree programs (</w:t>
            </w:r>
            <w:r w:rsidR="00546F4F" w:rsidRPr="005357E1">
              <w:rPr>
                <w:rFonts w:ascii="Times New Roman" w:hAnsi="Times New Roman" w:cs="Times New Roman"/>
                <w:color w:val="333333"/>
                <w:sz w:val="22"/>
                <w:szCs w:val="22"/>
              </w:rPr>
              <w:t xml:space="preserve">Secondary Mathematics Education, Middle Grades Mathematics Education, Exceptional Student Education, Elementary Education, Educational Studies) and for all Educator Preparation </w:t>
            </w:r>
            <w:r w:rsidR="00FF4B0A" w:rsidRPr="005357E1">
              <w:rPr>
                <w:rFonts w:ascii="Times New Roman" w:hAnsi="Times New Roman" w:cs="Times New Roman"/>
                <w:color w:val="333333"/>
                <w:sz w:val="22"/>
                <w:szCs w:val="22"/>
              </w:rPr>
              <w:t>Institute</w:t>
            </w:r>
            <w:r w:rsidR="00546F4F" w:rsidRPr="005357E1">
              <w:rPr>
                <w:rFonts w:ascii="Times New Roman" w:hAnsi="Times New Roman" w:cs="Times New Roman"/>
                <w:color w:val="333333"/>
                <w:sz w:val="22"/>
                <w:szCs w:val="22"/>
              </w:rPr>
              <w:t xml:space="preserve"> (EPI) students.</w:t>
            </w:r>
            <w:r w:rsidR="00A822B4">
              <w:rPr>
                <w:rFonts w:ascii="Times New Roman" w:hAnsi="Times New Roman" w:cs="Times New Roman"/>
                <w:color w:val="333333"/>
                <w:sz w:val="22"/>
                <w:szCs w:val="22"/>
              </w:rPr>
              <w:t xml:space="preserve">  There are no AP assignments for this course.</w:t>
            </w:r>
          </w:p>
        </w:tc>
      </w:tr>
    </w:tbl>
    <w:p w14:paraId="0BF6844F" w14:textId="77777777" w:rsidR="00300E0F" w:rsidRPr="005357E1" w:rsidRDefault="00300E0F" w:rsidP="00300E0F">
      <w:pPr>
        <w:pStyle w:val="NormalWeb"/>
        <w:spacing w:before="0" w:beforeAutospacing="0" w:after="0" w:afterAutospacing="0"/>
        <w:rPr>
          <w:b/>
          <w:bCs/>
          <w:color w:val="000000"/>
          <w:sz w:val="22"/>
          <w:szCs w:val="22"/>
          <w:shd w:val="clear" w:color="auto" w:fill="FFFFFF"/>
        </w:rPr>
      </w:pPr>
    </w:p>
    <w:p w14:paraId="47FE45C8" w14:textId="1618C423" w:rsidR="006212D0" w:rsidRPr="005357E1" w:rsidRDefault="00300E0F" w:rsidP="007D252F">
      <w:pPr>
        <w:pStyle w:val="NormalWeb"/>
        <w:spacing w:before="0" w:beforeAutospacing="0" w:after="0" w:afterAutospacing="0"/>
        <w:ind w:left="270"/>
        <w:rPr>
          <w:sz w:val="22"/>
          <w:szCs w:val="22"/>
        </w:rPr>
      </w:pPr>
      <w:r w:rsidRPr="005357E1">
        <w:rPr>
          <w:color w:val="000000"/>
          <w:sz w:val="22"/>
          <w:szCs w:val="22"/>
          <w:shd w:val="clear" w:color="auto" w:fill="FFFFFF"/>
        </w:rPr>
        <w:t>.</w:t>
      </w:r>
      <w:r w:rsidR="008A0F9C" w:rsidRPr="005357E1">
        <w:rPr>
          <w:sz w:val="22"/>
          <w:szCs w:val="22"/>
        </w:rPr>
        <w:t xml:space="preserve">Students using </w:t>
      </w:r>
      <w:r w:rsidR="008A0F9C" w:rsidRPr="005357E1">
        <w:rPr>
          <w:b/>
          <w:color w:val="0000FF"/>
          <w:sz w:val="22"/>
          <w:szCs w:val="22"/>
        </w:rPr>
        <w:t>eBooks</w:t>
      </w:r>
      <w:r w:rsidR="008A0F9C" w:rsidRPr="005357E1">
        <w:rPr>
          <w:sz w:val="22"/>
          <w:szCs w:val="22"/>
        </w:rPr>
        <w:t xml:space="preserve"> </w:t>
      </w:r>
      <w:r w:rsidR="008A0F9C" w:rsidRPr="005357E1">
        <w:rPr>
          <w:sz w:val="22"/>
          <w:szCs w:val="22"/>
          <w:u w:val="single"/>
        </w:rPr>
        <w:t>must</w:t>
      </w:r>
      <w:r w:rsidR="008A0F9C" w:rsidRPr="005357E1">
        <w:rPr>
          <w:sz w:val="22"/>
          <w:szCs w:val="22"/>
        </w:rPr>
        <w:t xml:space="preserve"> have access to the </w:t>
      </w:r>
      <w:r w:rsidR="008A0F9C" w:rsidRPr="005357E1">
        <w:rPr>
          <w:b/>
          <w:color w:val="0000FF"/>
          <w:sz w:val="22"/>
          <w:szCs w:val="22"/>
        </w:rPr>
        <w:t>eBooks</w:t>
      </w:r>
      <w:r w:rsidR="008A0F9C" w:rsidRPr="005357E1">
        <w:rPr>
          <w:sz w:val="22"/>
          <w:szCs w:val="22"/>
        </w:rPr>
        <w:t xml:space="preserve"> during class sessions.</w:t>
      </w:r>
    </w:p>
    <w:p w14:paraId="00C7D351" w14:textId="77777777" w:rsidR="00EF1F63" w:rsidRPr="005357E1" w:rsidRDefault="00EF1F63" w:rsidP="001C75F9">
      <w:pPr>
        <w:ind w:right="72"/>
        <w:rPr>
          <w:rFonts w:ascii="Times New Roman" w:hAnsi="Times New Roman" w:cs="Times New Roman"/>
          <w:sz w:val="22"/>
          <w:szCs w:val="22"/>
        </w:rPr>
      </w:pPr>
    </w:p>
    <w:p w14:paraId="0D026CBF" w14:textId="77777777" w:rsidR="006212D0" w:rsidRPr="005357E1"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5357E1">
        <w:rPr>
          <w:rFonts w:ascii="Times New Roman" w:hAnsi="Times New Roman" w:cs="Times New Roman"/>
          <w:b/>
          <w:sz w:val="22"/>
          <w:szCs w:val="22"/>
        </w:rPr>
        <w:t xml:space="preserve">Supplemental </w:t>
      </w:r>
      <w:r w:rsidR="00CB5A72" w:rsidRPr="005357E1">
        <w:rPr>
          <w:rFonts w:ascii="Times New Roman" w:hAnsi="Times New Roman" w:cs="Times New Roman"/>
          <w:b/>
          <w:sz w:val="22"/>
          <w:szCs w:val="22"/>
        </w:rPr>
        <w:t>M</w:t>
      </w:r>
      <w:r w:rsidR="00727469" w:rsidRPr="005357E1">
        <w:rPr>
          <w:rFonts w:ascii="Times New Roman" w:hAnsi="Times New Roman" w:cs="Times New Roman"/>
          <w:b/>
          <w:sz w:val="22"/>
          <w:szCs w:val="22"/>
        </w:rPr>
        <w:t>aterial</w:t>
      </w:r>
    </w:p>
    <w:tbl>
      <w:tblPr>
        <w:tblStyle w:val="TableGrid"/>
        <w:tblW w:w="10309" w:type="dxa"/>
        <w:jc w:val="center"/>
        <w:tblLook w:val="04A0" w:firstRow="1" w:lastRow="0" w:firstColumn="1" w:lastColumn="0" w:noHBand="0" w:noVBand="1"/>
      </w:tblPr>
      <w:tblGrid>
        <w:gridCol w:w="1009"/>
        <w:gridCol w:w="9300"/>
      </w:tblGrid>
      <w:tr w:rsidR="00D815B5" w:rsidRPr="005357E1" w14:paraId="3170A6D4" w14:textId="77777777" w:rsidTr="00FD7FF8">
        <w:trPr>
          <w:trHeight w:val="287"/>
          <w:jc w:val="center"/>
        </w:trPr>
        <w:tc>
          <w:tcPr>
            <w:tcW w:w="10309" w:type="dxa"/>
            <w:gridSpan w:val="2"/>
          </w:tcPr>
          <w:p w14:paraId="311944C9" w14:textId="77777777" w:rsidR="00D815B5" w:rsidRPr="005357E1" w:rsidRDefault="00D815B5" w:rsidP="00C1398C">
            <w:pPr>
              <w:ind w:right="72"/>
              <w:rPr>
                <w:rFonts w:ascii="Times New Roman" w:hAnsi="Times New Roman" w:cs="Times New Roman"/>
                <w:sz w:val="22"/>
                <w:szCs w:val="22"/>
              </w:rPr>
            </w:pPr>
            <w:r w:rsidRPr="005357E1">
              <w:rPr>
                <w:rFonts w:ascii="Times New Roman" w:hAnsi="Times New Roman" w:cs="Times New Roman"/>
                <w:sz w:val="22"/>
                <w:szCs w:val="22"/>
                <w:u w:val="single"/>
              </w:rPr>
              <w:t>Resources</w:t>
            </w:r>
            <w:r w:rsidR="00C1398C" w:rsidRPr="005357E1">
              <w:rPr>
                <w:rFonts w:ascii="Times New Roman" w:hAnsi="Times New Roman" w:cs="Times New Roman"/>
                <w:sz w:val="22"/>
                <w:szCs w:val="22"/>
              </w:rPr>
              <w:t>:</w:t>
            </w:r>
          </w:p>
        </w:tc>
      </w:tr>
      <w:tr w:rsidR="00D815B5" w:rsidRPr="005357E1" w14:paraId="6DEA6568" w14:textId="77777777" w:rsidTr="00FD7FF8">
        <w:trPr>
          <w:trHeight w:val="260"/>
          <w:jc w:val="center"/>
        </w:trPr>
        <w:tc>
          <w:tcPr>
            <w:tcW w:w="10309" w:type="dxa"/>
            <w:gridSpan w:val="2"/>
          </w:tcPr>
          <w:p w14:paraId="49BCE001" w14:textId="77777777" w:rsidR="00D815B5" w:rsidRPr="005357E1" w:rsidRDefault="00D815B5" w:rsidP="00C1398C">
            <w:pPr>
              <w:ind w:right="72"/>
              <w:rPr>
                <w:rFonts w:ascii="Times New Roman" w:hAnsi="Times New Roman" w:cs="Times New Roman"/>
                <w:sz w:val="22"/>
                <w:szCs w:val="22"/>
              </w:rPr>
            </w:pPr>
            <w:r w:rsidRPr="005357E1">
              <w:rPr>
                <w:rFonts w:ascii="Times New Roman" w:hAnsi="Times New Roman" w:cs="Times New Roman"/>
                <w:sz w:val="22"/>
                <w:szCs w:val="22"/>
                <w:u w:val="single"/>
              </w:rPr>
              <w:t>Materials</w:t>
            </w:r>
            <w:r w:rsidR="00C1398C" w:rsidRPr="005357E1">
              <w:rPr>
                <w:rFonts w:ascii="Times New Roman" w:hAnsi="Times New Roman" w:cs="Times New Roman"/>
                <w:sz w:val="22"/>
                <w:szCs w:val="22"/>
              </w:rPr>
              <w:t>:</w:t>
            </w:r>
          </w:p>
        </w:tc>
      </w:tr>
      <w:tr w:rsidR="002E2D58" w:rsidRPr="005357E1" w14:paraId="2E267765" w14:textId="77777777" w:rsidTr="00C1398C">
        <w:trPr>
          <w:trHeight w:val="278"/>
          <w:jc w:val="center"/>
        </w:trPr>
        <w:tc>
          <w:tcPr>
            <w:tcW w:w="997" w:type="dxa"/>
          </w:tcPr>
          <w:p w14:paraId="5441439C" w14:textId="77777777" w:rsidR="002E2D58" w:rsidRPr="005357E1" w:rsidRDefault="002E2D58" w:rsidP="00981B77">
            <w:pPr>
              <w:ind w:right="72"/>
              <w:rPr>
                <w:rFonts w:ascii="Times New Roman" w:hAnsi="Times New Roman" w:cs="Times New Roman"/>
                <w:sz w:val="22"/>
                <w:szCs w:val="22"/>
              </w:rPr>
            </w:pPr>
            <w:r w:rsidRPr="005357E1">
              <w:rPr>
                <w:rFonts w:ascii="Times New Roman" w:hAnsi="Times New Roman" w:cs="Times New Roman"/>
                <w:sz w:val="22"/>
                <w:szCs w:val="22"/>
              </w:rPr>
              <w:t>Library:</w:t>
            </w:r>
          </w:p>
        </w:tc>
        <w:tc>
          <w:tcPr>
            <w:tcW w:w="9312" w:type="dxa"/>
          </w:tcPr>
          <w:p w14:paraId="66CBA930" w14:textId="77777777" w:rsidR="002E2D58" w:rsidRPr="005357E1" w:rsidRDefault="00000000" w:rsidP="00981B77">
            <w:pPr>
              <w:ind w:right="72"/>
              <w:rPr>
                <w:rFonts w:ascii="Times New Roman" w:hAnsi="Times New Roman" w:cs="Times New Roman"/>
                <w:color w:val="0000FF"/>
                <w:sz w:val="22"/>
                <w:szCs w:val="22"/>
                <w:u w:val="single"/>
              </w:rPr>
            </w:pPr>
            <w:hyperlink r:id="rId8" w:history="1">
              <w:r w:rsidR="00611CFA" w:rsidRPr="005357E1">
                <w:rPr>
                  <w:rStyle w:val="Hyperlink"/>
                  <w:rFonts w:ascii="Times New Roman" w:hAnsi="Times New Roman" w:cs="Times New Roman"/>
                  <w:sz w:val="22"/>
                  <w:szCs w:val="22"/>
                </w:rPr>
                <w:t>http://www.spcollege.edu/libraries/</w:t>
              </w:r>
            </w:hyperlink>
          </w:p>
        </w:tc>
      </w:tr>
    </w:tbl>
    <w:p w14:paraId="07016B3D" w14:textId="77777777" w:rsidR="0001319A" w:rsidRPr="005357E1" w:rsidRDefault="0001319A" w:rsidP="0001319A">
      <w:pPr>
        <w:ind w:right="72"/>
        <w:rPr>
          <w:rFonts w:ascii="Times New Roman" w:hAnsi="Times New Roman" w:cs="Times New Roman"/>
          <w:sz w:val="22"/>
          <w:szCs w:val="22"/>
        </w:rPr>
      </w:pPr>
    </w:p>
    <w:p w14:paraId="5C7BA840" w14:textId="77777777" w:rsidR="00260D49" w:rsidRPr="005357E1"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5357E1">
        <w:rPr>
          <w:rFonts w:ascii="Times New Roman" w:hAnsi="Times New Roman" w:cs="Times New Roman"/>
          <w:b/>
          <w:sz w:val="22"/>
          <w:szCs w:val="22"/>
        </w:rPr>
        <w:t>Technology</w:t>
      </w:r>
      <w:r w:rsidRPr="005357E1">
        <w:rPr>
          <w:rFonts w:ascii="Times New Roman" w:hAnsi="Times New Roman" w:cs="Times New Roman"/>
          <w:sz w:val="22"/>
          <w:szCs w:val="22"/>
        </w:rPr>
        <w:t xml:space="preserve"> </w:t>
      </w:r>
    </w:p>
    <w:tbl>
      <w:tblPr>
        <w:tblStyle w:val="TableGrid"/>
        <w:tblW w:w="0" w:type="auto"/>
        <w:jc w:val="center"/>
        <w:tblLook w:val="04A0" w:firstRow="1" w:lastRow="0" w:firstColumn="1" w:lastColumn="0" w:noHBand="0" w:noVBand="1"/>
      </w:tblPr>
      <w:tblGrid>
        <w:gridCol w:w="10359"/>
      </w:tblGrid>
      <w:tr w:rsidR="007E1659" w:rsidRPr="005357E1" w14:paraId="5D0E77EC" w14:textId="77777777" w:rsidTr="001F53AE">
        <w:trPr>
          <w:trHeight w:val="144"/>
          <w:jc w:val="center"/>
        </w:trPr>
        <w:tc>
          <w:tcPr>
            <w:tcW w:w="10359" w:type="dxa"/>
          </w:tcPr>
          <w:p w14:paraId="069ADEDA" w14:textId="588203CA" w:rsidR="00546F4F" w:rsidRPr="005357E1" w:rsidRDefault="007E1659" w:rsidP="00546F4F">
            <w:pPr>
              <w:ind w:right="72"/>
              <w:rPr>
                <w:rFonts w:ascii="Times New Roman" w:hAnsi="Times New Roman" w:cs="Times New Roman"/>
                <w:bCs/>
                <w:sz w:val="22"/>
                <w:szCs w:val="22"/>
              </w:rPr>
            </w:pPr>
            <w:r w:rsidRPr="005357E1">
              <w:rPr>
                <w:rFonts w:ascii="Times New Roman" w:hAnsi="Times New Roman" w:cs="Times New Roman"/>
                <w:sz w:val="22"/>
                <w:szCs w:val="22"/>
              </w:rPr>
              <w:t xml:space="preserve">Technology is an essential tool for receiving and developing instruction.  Students are expected to reference </w:t>
            </w:r>
            <w:r w:rsidR="00E76A2D" w:rsidRPr="005357E1">
              <w:rPr>
                <w:rFonts w:ascii="Times New Roman" w:hAnsi="Times New Roman" w:cs="Times New Roman"/>
                <w:sz w:val="22"/>
                <w:szCs w:val="22"/>
              </w:rPr>
              <w:t>MYCOURSES</w:t>
            </w:r>
            <w:r w:rsidRPr="005357E1">
              <w:rPr>
                <w:rFonts w:ascii="Times New Roman" w:hAnsi="Times New Roman" w:cs="Times New Roman"/>
                <w:sz w:val="22"/>
                <w:szCs w:val="22"/>
              </w:rPr>
              <w:t xml:space="preserve"> continuously to assure all current content for class has been accessed. </w:t>
            </w:r>
          </w:p>
          <w:p w14:paraId="7E63FDD9" w14:textId="710B6515" w:rsidR="007E1659" w:rsidRPr="005357E1" w:rsidRDefault="007E1659" w:rsidP="00F13937">
            <w:pPr>
              <w:rPr>
                <w:rFonts w:ascii="Times New Roman" w:hAnsi="Times New Roman" w:cs="Times New Roman"/>
                <w:bCs/>
                <w:sz w:val="22"/>
                <w:szCs w:val="22"/>
              </w:rPr>
            </w:pPr>
          </w:p>
        </w:tc>
      </w:tr>
      <w:tr w:rsidR="007E1659" w:rsidRPr="005357E1" w14:paraId="2F6E1061" w14:textId="77777777" w:rsidTr="001F53AE">
        <w:trPr>
          <w:trHeight w:val="144"/>
          <w:jc w:val="center"/>
        </w:trPr>
        <w:tc>
          <w:tcPr>
            <w:tcW w:w="10359" w:type="dxa"/>
          </w:tcPr>
          <w:p w14:paraId="0F1B8FF3" w14:textId="31A0788F" w:rsidR="007E1659" w:rsidRPr="005357E1" w:rsidRDefault="007E1659" w:rsidP="005708A1">
            <w:pPr>
              <w:ind w:right="72"/>
              <w:rPr>
                <w:rFonts w:ascii="Times New Roman" w:hAnsi="Times New Roman" w:cs="Times New Roman"/>
                <w:sz w:val="22"/>
                <w:szCs w:val="22"/>
              </w:rPr>
            </w:pPr>
            <w:r w:rsidRPr="005357E1">
              <w:rPr>
                <w:rFonts w:ascii="Times New Roman" w:hAnsi="Times New Roman" w:cs="Times New Roman"/>
                <w:sz w:val="22"/>
                <w:szCs w:val="22"/>
              </w:rPr>
              <w:t xml:space="preserve">All </w:t>
            </w:r>
            <w:r w:rsidR="00546F4F" w:rsidRPr="005357E1">
              <w:rPr>
                <w:rFonts w:ascii="Times New Roman" w:hAnsi="Times New Roman" w:cs="Times New Roman"/>
                <w:color w:val="333333"/>
                <w:sz w:val="22"/>
                <w:szCs w:val="22"/>
              </w:rPr>
              <w:t xml:space="preserve">work must be submitted in an original electronic file format </w:t>
            </w:r>
            <w:r w:rsidR="00546F4F" w:rsidRPr="005357E1">
              <w:rPr>
                <w:rFonts w:ascii="Times New Roman" w:hAnsi="Times New Roman" w:cs="Times New Roman"/>
                <w:sz w:val="22"/>
                <w:szCs w:val="22"/>
                <w:shd w:val="clear" w:color="auto" w:fill="FFFFFF"/>
              </w:rPr>
              <w:t>unless otherwise specified</w:t>
            </w:r>
            <w:r w:rsidR="00546F4F" w:rsidRPr="005357E1">
              <w:rPr>
                <w:rFonts w:ascii="Times New Roman" w:hAnsi="Times New Roman" w:cs="Times New Roman"/>
                <w:sz w:val="22"/>
                <w:szCs w:val="22"/>
              </w:rPr>
              <w:t xml:space="preserve">. </w:t>
            </w:r>
            <w:r w:rsidR="00546F4F" w:rsidRPr="005357E1">
              <w:rPr>
                <w:rFonts w:ascii="Times New Roman" w:hAnsi="Times New Roman" w:cs="Times New Roman"/>
                <w:color w:val="333333"/>
                <w:sz w:val="22"/>
                <w:szCs w:val="22"/>
              </w:rPr>
              <w:t>Links to files are not acceptable.</w:t>
            </w:r>
          </w:p>
        </w:tc>
      </w:tr>
    </w:tbl>
    <w:p w14:paraId="2C772E6F" w14:textId="77777777" w:rsidR="00A532EE" w:rsidRPr="005357E1" w:rsidRDefault="00A532EE" w:rsidP="00880C8C">
      <w:pPr>
        <w:ind w:right="72"/>
        <w:rPr>
          <w:rFonts w:ascii="Times New Roman" w:hAnsi="Times New Roman" w:cs="Times New Roman"/>
          <w:sz w:val="22"/>
          <w:szCs w:val="22"/>
        </w:rPr>
      </w:pPr>
    </w:p>
    <w:p w14:paraId="733D1FF4" w14:textId="77777777" w:rsidR="00DA5002" w:rsidRPr="005357E1" w:rsidRDefault="00DA5002" w:rsidP="00DA5002">
      <w:pPr>
        <w:ind w:left="180" w:right="72"/>
        <w:rPr>
          <w:rFonts w:ascii="Times New Roman" w:hAnsi="Times New Roman" w:cs="Times New Roman"/>
          <w:b/>
          <w:sz w:val="22"/>
          <w:szCs w:val="22"/>
          <w:u w:val="single"/>
        </w:rPr>
      </w:pPr>
    </w:p>
    <w:p w14:paraId="0AFFC65C" w14:textId="77777777" w:rsidR="00541BE5" w:rsidRPr="005357E1" w:rsidRDefault="00541BE5" w:rsidP="001C75F9">
      <w:pPr>
        <w:numPr>
          <w:ilvl w:val="0"/>
          <w:numId w:val="1"/>
        </w:numPr>
        <w:ind w:right="72"/>
        <w:rPr>
          <w:rFonts w:ascii="Times New Roman" w:hAnsi="Times New Roman" w:cs="Times New Roman"/>
          <w:b/>
          <w:sz w:val="22"/>
          <w:szCs w:val="22"/>
          <w:u w:val="single"/>
        </w:rPr>
      </w:pPr>
      <w:r w:rsidRPr="005357E1">
        <w:rPr>
          <w:rFonts w:ascii="Times New Roman" w:hAnsi="Times New Roman" w:cs="Times New Roman"/>
          <w:b/>
          <w:sz w:val="22"/>
          <w:szCs w:val="22"/>
          <w:u w:val="single"/>
        </w:rPr>
        <w:t>COURSE REQUIREMENTS &amp; EXPECTATIONS</w:t>
      </w:r>
    </w:p>
    <w:p w14:paraId="11696E7F" w14:textId="77777777" w:rsidR="001C75F9" w:rsidRPr="005357E1" w:rsidRDefault="001C75F9" w:rsidP="001C75F9">
      <w:pPr>
        <w:ind w:right="72"/>
        <w:rPr>
          <w:rFonts w:ascii="Times New Roman" w:hAnsi="Times New Roman" w:cs="Times New Roman"/>
          <w:b/>
          <w:sz w:val="22"/>
          <w:szCs w:val="22"/>
          <w:u w:val="single"/>
        </w:rPr>
      </w:pPr>
    </w:p>
    <w:p w14:paraId="14C0C506" w14:textId="77777777" w:rsidR="00541BE5" w:rsidRPr="005357E1" w:rsidRDefault="005A2A92" w:rsidP="001C75F9">
      <w:pPr>
        <w:numPr>
          <w:ilvl w:val="0"/>
          <w:numId w:val="12"/>
        </w:numPr>
        <w:ind w:right="72"/>
        <w:rPr>
          <w:rFonts w:ascii="Times New Roman" w:hAnsi="Times New Roman" w:cs="Times New Roman"/>
          <w:b/>
          <w:sz w:val="22"/>
          <w:szCs w:val="22"/>
        </w:rPr>
      </w:pPr>
      <w:r w:rsidRPr="005357E1">
        <w:rPr>
          <w:rFonts w:ascii="Times New Roman" w:hAnsi="Times New Roman" w:cs="Times New Roman"/>
          <w:b/>
          <w:sz w:val="22"/>
          <w:szCs w:val="22"/>
        </w:rPr>
        <w:t xml:space="preserve">School Based Hours </w:t>
      </w:r>
      <w:r w:rsidR="00921896" w:rsidRPr="005357E1">
        <w:rPr>
          <w:rFonts w:ascii="Times New Roman" w:hAnsi="Times New Roman" w:cs="Times New Roman"/>
          <w:b/>
          <w:sz w:val="22"/>
          <w:szCs w:val="22"/>
        </w:rPr>
        <w:t xml:space="preserve">(SBH) or Field Experience Hours (FEH) </w:t>
      </w:r>
      <w:r w:rsidRPr="005357E1">
        <w:rPr>
          <w:rFonts w:ascii="Times New Roman" w:hAnsi="Times New Roman" w:cs="Times New Roman"/>
          <w:b/>
          <w:sz w:val="22"/>
          <w:szCs w:val="22"/>
        </w:rPr>
        <w:t>Course Requirements</w:t>
      </w:r>
    </w:p>
    <w:p w14:paraId="29BECF00" w14:textId="65128875" w:rsidR="00546F4F" w:rsidRPr="005357E1"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Cs w:val="22"/>
        </w:rPr>
      </w:pPr>
      <w:r w:rsidRPr="005357E1">
        <w:rPr>
          <w:rFonts w:ascii="Times New Roman" w:hAnsi="Times New Roman" w:cs="Times New Roman"/>
          <w:color w:val="auto"/>
          <w:szCs w:val="22"/>
        </w:rPr>
        <w:t xml:space="preserve">This course requires </w:t>
      </w:r>
      <w:r w:rsidR="007D252F" w:rsidRPr="005357E1">
        <w:rPr>
          <w:rFonts w:ascii="Times New Roman" w:hAnsi="Times New Roman" w:cs="Times New Roman"/>
          <w:color w:val="auto"/>
          <w:szCs w:val="22"/>
        </w:rPr>
        <w:t>0</w:t>
      </w:r>
      <w:r w:rsidR="0039757D" w:rsidRPr="005357E1">
        <w:rPr>
          <w:rFonts w:ascii="Times New Roman" w:hAnsi="Times New Roman" w:cs="Times New Roman"/>
          <w:color w:val="auto"/>
          <w:szCs w:val="22"/>
        </w:rPr>
        <w:t xml:space="preserve"> </w:t>
      </w:r>
      <w:r w:rsidR="00907CC7" w:rsidRPr="005357E1">
        <w:rPr>
          <w:rFonts w:ascii="Times New Roman" w:hAnsi="Times New Roman" w:cs="Times New Roman"/>
          <w:color w:val="auto"/>
          <w:szCs w:val="22"/>
        </w:rPr>
        <w:t>hours of obs</w:t>
      </w:r>
      <w:r w:rsidR="00645218" w:rsidRPr="005357E1">
        <w:rPr>
          <w:rFonts w:ascii="Times New Roman" w:hAnsi="Times New Roman" w:cs="Times New Roman"/>
          <w:color w:val="auto"/>
          <w:szCs w:val="22"/>
        </w:rPr>
        <w:t xml:space="preserve">ervation/participation in </w:t>
      </w:r>
      <w:r w:rsidRPr="005357E1">
        <w:rPr>
          <w:rFonts w:ascii="Times New Roman" w:hAnsi="Times New Roman" w:cs="Times New Roman"/>
          <w:color w:val="auto"/>
          <w:szCs w:val="22"/>
        </w:rPr>
        <w:t>a</w:t>
      </w:r>
      <w:r w:rsidR="007E1659" w:rsidRPr="005357E1">
        <w:rPr>
          <w:rFonts w:ascii="Times New Roman" w:hAnsi="Times New Roman" w:cs="Times New Roman"/>
          <w:color w:val="auto"/>
          <w:szCs w:val="22"/>
        </w:rPr>
        <w:t>n</w:t>
      </w:r>
      <w:r w:rsidRPr="005357E1">
        <w:rPr>
          <w:rFonts w:ascii="Times New Roman" w:hAnsi="Times New Roman" w:cs="Times New Roman"/>
          <w:color w:val="auto"/>
          <w:szCs w:val="22"/>
        </w:rPr>
        <w:t xml:space="preserve"> </w:t>
      </w:r>
      <w:r w:rsidR="00645218" w:rsidRPr="005357E1">
        <w:rPr>
          <w:rFonts w:ascii="Times New Roman" w:hAnsi="Times New Roman" w:cs="Times New Roman"/>
          <w:color w:val="auto"/>
          <w:szCs w:val="22"/>
        </w:rPr>
        <w:t xml:space="preserve">appropriate </w:t>
      </w:r>
      <w:r w:rsidR="00907CC7" w:rsidRPr="005357E1">
        <w:rPr>
          <w:rFonts w:ascii="Times New Roman" w:hAnsi="Times New Roman" w:cs="Times New Roman"/>
          <w:color w:val="auto"/>
          <w:szCs w:val="22"/>
        </w:rPr>
        <w:t>setting</w:t>
      </w:r>
      <w:r w:rsidR="00645218" w:rsidRPr="005357E1">
        <w:rPr>
          <w:rFonts w:ascii="Times New Roman" w:hAnsi="Times New Roman" w:cs="Times New Roman"/>
          <w:color w:val="auto"/>
          <w:szCs w:val="22"/>
        </w:rPr>
        <w:t xml:space="preserve"> as approved by the Office of School Partnerships</w:t>
      </w:r>
      <w:r w:rsidR="009A7B87" w:rsidRPr="005357E1">
        <w:rPr>
          <w:rFonts w:ascii="Times New Roman" w:hAnsi="Times New Roman" w:cs="Times New Roman"/>
          <w:color w:val="auto"/>
          <w:szCs w:val="22"/>
        </w:rPr>
        <w:t>.</w:t>
      </w:r>
      <w:r w:rsidR="003E1190" w:rsidRPr="005357E1">
        <w:rPr>
          <w:rFonts w:ascii="Times New Roman" w:hAnsi="Times New Roman" w:cs="Times New Roman"/>
          <w:color w:val="auto"/>
          <w:szCs w:val="22"/>
        </w:rPr>
        <w:t xml:space="preserve"> </w:t>
      </w:r>
    </w:p>
    <w:p w14:paraId="7731C2A3" w14:textId="77777777" w:rsidR="00546F4F" w:rsidRPr="005357E1"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Cs w:val="22"/>
        </w:rPr>
      </w:pPr>
    </w:p>
    <w:p w14:paraId="794D21E0" w14:textId="2217695C" w:rsidR="00546F4F" w:rsidRPr="005357E1"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Cs w:val="22"/>
        </w:rPr>
      </w:pPr>
      <w:r w:rsidRPr="005357E1">
        <w:rPr>
          <w:rFonts w:ascii="Times New Roman" w:hAnsi="Times New Roman" w:cs="Times New Roman"/>
          <w:color w:val="auto"/>
          <w:szCs w:val="22"/>
        </w:rPr>
        <w:t>Any student who is registered for a course with SBH/FEH is required to complete the application in Anthology Portfolio by the due dates specified by the OSP to guarantee placement.</w:t>
      </w:r>
    </w:p>
    <w:p w14:paraId="6B5B601E" w14:textId="77777777" w:rsidR="005C7DD6" w:rsidRPr="005357E1"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Cs w:val="22"/>
        </w:rPr>
      </w:pPr>
    </w:p>
    <w:p w14:paraId="197C9617" w14:textId="77777777" w:rsidR="007D252F" w:rsidRPr="005357E1" w:rsidRDefault="007D252F">
      <w:pPr>
        <w:rPr>
          <w:rFonts w:ascii="Times New Roman" w:hAnsi="Times New Roman" w:cs="Times New Roman"/>
          <w:b/>
          <w:sz w:val="22"/>
          <w:szCs w:val="22"/>
        </w:rPr>
      </w:pPr>
      <w:r w:rsidRPr="005357E1">
        <w:rPr>
          <w:rFonts w:ascii="Times New Roman" w:hAnsi="Times New Roman" w:cs="Times New Roman"/>
          <w:b/>
          <w:sz w:val="22"/>
          <w:szCs w:val="22"/>
        </w:rPr>
        <w:br w:type="page"/>
      </w:r>
    </w:p>
    <w:p w14:paraId="2B835895" w14:textId="6B9A4CAE" w:rsidR="00E0738C" w:rsidRPr="005357E1" w:rsidRDefault="00C240E7" w:rsidP="00E0738C">
      <w:pPr>
        <w:numPr>
          <w:ilvl w:val="0"/>
          <w:numId w:val="12"/>
        </w:numPr>
        <w:ind w:right="72"/>
        <w:rPr>
          <w:rFonts w:ascii="Times New Roman" w:hAnsi="Times New Roman" w:cs="Times New Roman"/>
          <w:b/>
          <w:sz w:val="22"/>
          <w:szCs w:val="22"/>
        </w:rPr>
      </w:pPr>
      <w:r w:rsidRPr="005357E1">
        <w:rPr>
          <w:rFonts w:ascii="Times New Roman" w:hAnsi="Times New Roman" w:cs="Times New Roman"/>
          <w:b/>
          <w:sz w:val="22"/>
          <w:szCs w:val="22"/>
        </w:rPr>
        <w:lastRenderedPageBreak/>
        <w:t>ALL Course Assignments</w:t>
      </w:r>
    </w:p>
    <w:tbl>
      <w:tblPr>
        <w:tblStyle w:val="TableGrid"/>
        <w:tblW w:w="0" w:type="auto"/>
        <w:tblInd w:w="175" w:type="dxa"/>
        <w:tblLook w:val="04A0" w:firstRow="1" w:lastRow="0" w:firstColumn="1" w:lastColumn="0" w:noHBand="0" w:noVBand="1"/>
      </w:tblPr>
      <w:tblGrid>
        <w:gridCol w:w="7020"/>
        <w:gridCol w:w="1170"/>
      </w:tblGrid>
      <w:tr w:rsidR="007D252F" w:rsidRPr="005357E1" w14:paraId="63EB7B9D" w14:textId="77777777" w:rsidTr="007764D4">
        <w:tc>
          <w:tcPr>
            <w:tcW w:w="7020" w:type="dxa"/>
          </w:tcPr>
          <w:p w14:paraId="183A88AC" w14:textId="77777777" w:rsidR="007D252F" w:rsidRPr="005357E1" w:rsidRDefault="007D252F" w:rsidP="0053617B">
            <w:pPr>
              <w:ind w:right="72"/>
              <w:rPr>
                <w:rFonts w:ascii="Times New Roman" w:hAnsi="Times New Roman" w:cs="Times New Roman"/>
                <w:b/>
                <w:sz w:val="22"/>
                <w:szCs w:val="22"/>
              </w:rPr>
            </w:pPr>
            <w:r w:rsidRPr="005357E1">
              <w:rPr>
                <w:rFonts w:ascii="Times New Roman" w:hAnsi="Times New Roman" w:cs="Times New Roman"/>
                <w:b/>
                <w:sz w:val="22"/>
                <w:szCs w:val="22"/>
              </w:rPr>
              <w:t>Course Assignments</w:t>
            </w:r>
          </w:p>
        </w:tc>
        <w:tc>
          <w:tcPr>
            <w:tcW w:w="1170" w:type="dxa"/>
          </w:tcPr>
          <w:p w14:paraId="1899EB7B" w14:textId="77777777" w:rsidR="007D252F" w:rsidRPr="005357E1" w:rsidRDefault="007D252F" w:rsidP="0053617B">
            <w:pPr>
              <w:ind w:right="72"/>
              <w:jc w:val="center"/>
              <w:rPr>
                <w:rFonts w:ascii="Times New Roman" w:hAnsi="Times New Roman" w:cs="Times New Roman"/>
                <w:b/>
                <w:sz w:val="22"/>
                <w:szCs w:val="22"/>
              </w:rPr>
            </w:pPr>
            <w:r w:rsidRPr="005357E1">
              <w:rPr>
                <w:rFonts w:ascii="Times New Roman" w:hAnsi="Times New Roman" w:cs="Times New Roman"/>
                <w:b/>
                <w:sz w:val="22"/>
                <w:szCs w:val="22"/>
              </w:rPr>
              <w:t>Points</w:t>
            </w:r>
          </w:p>
        </w:tc>
      </w:tr>
      <w:tr w:rsidR="007D252F" w:rsidRPr="005357E1" w14:paraId="336A9A66" w14:textId="77777777" w:rsidTr="007764D4">
        <w:tc>
          <w:tcPr>
            <w:tcW w:w="7020" w:type="dxa"/>
          </w:tcPr>
          <w:p w14:paraId="5BF21D23" w14:textId="77777777"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Culture &amp; society discussion</w:t>
            </w:r>
          </w:p>
        </w:tc>
        <w:tc>
          <w:tcPr>
            <w:tcW w:w="1170" w:type="dxa"/>
          </w:tcPr>
          <w:p w14:paraId="72549F27" w14:textId="77777777" w:rsidR="007D252F" w:rsidRPr="005357E1" w:rsidRDefault="007D252F" w:rsidP="0053617B">
            <w:pPr>
              <w:ind w:right="162"/>
              <w:jc w:val="right"/>
              <w:rPr>
                <w:rFonts w:ascii="Times New Roman" w:hAnsi="Times New Roman" w:cs="Times New Roman"/>
                <w:sz w:val="22"/>
                <w:szCs w:val="22"/>
              </w:rPr>
            </w:pPr>
            <w:r w:rsidRPr="005357E1">
              <w:rPr>
                <w:rFonts w:ascii="Times New Roman" w:hAnsi="Times New Roman" w:cs="Times New Roman"/>
                <w:sz w:val="22"/>
                <w:szCs w:val="22"/>
              </w:rPr>
              <w:t>20</w:t>
            </w:r>
          </w:p>
        </w:tc>
      </w:tr>
      <w:tr w:rsidR="007D252F" w:rsidRPr="005357E1" w14:paraId="559E3D9A" w14:textId="77777777" w:rsidTr="007764D4">
        <w:tc>
          <w:tcPr>
            <w:tcW w:w="7020" w:type="dxa"/>
          </w:tcPr>
          <w:p w14:paraId="1BB1FF04" w14:textId="77777777"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Culture discussion</w:t>
            </w:r>
          </w:p>
        </w:tc>
        <w:tc>
          <w:tcPr>
            <w:tcW w:w="1170" w:type="dxa"/>
          </w:tcPr>
          <w:p w14:paraId="16910CA1" w14:textId="77777777" w:rsidR="007D252F" w:rsidRPr="005357E1" w:rsidRDefault="007D252F" w:rsidP="0053617B">
            <w:pPr>
              <w:ind w:right="162"/>
              <w:jc w:val="right"/>
              <w:rPr>
                <w:rFonts w:ascii="Times New Roman" w:hAnsi="Times New Roman" w:cs="Times New Roman"/>
                <w:sz w:val="22"/>
                <w:szCs w:val="22"/>
              </w:rPr>
            </w:pPr>
            <w:r w:rsidRPr="005357E1">
              <w:rPr>
                <w:rFonts w:ascii="Times New Roman" w:hAnsi="Times New Roman" w:cs="Times New Roman"/>
                <w:sz w:val="22"/>
                <w:szCs w:val="22"/>
              </w:rPr>
              <w:t>20</w:t>
            </w:r>
          </w:p>
        </w:tc>
      </w:tr>
      <w:tr w:rsidR="007D252F" w:rsidRPr="005357E1" w14:paraId="0C932855" w14:textId="77777777" w:rsidTr="007764D4">
        <w:tc>
          <w:tcPr>
            <w:tcW w:w="7020" w:type="dxa"/>
          </w:tcPr>
          <w:p w14:paraId="32AE10DE" w14:textId="77777777"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Cultural reflection collage</w:t>
            </w:r>
          </w:p>
        </w:tc>
        <w:tc>
          <w:tcPr>
            <w:tcW w:w="1170" w:type="dxa"/>
          </w:tcPr>
          <w:p w14:paraId="5AC9D8E8" w14:textId="77777777" w:rsidR="007D252F" w:rsidRPr="005357E1" w:rsidRDefault="007D252F" w:rsidP="0053617B">
            <w:pPr>
              <w:ind w:right="162"/>
              <w:jc w:val="right"/>
              <w:rPr>
                <w:rFonts w:ascii="Times New Roman" w:hAnsi="Times New Roman" w:cs="Times New Roman"/>
                <w:sz w:val="22"/>
                <w:szCs w:val="22"/>
              </w:rPr>
            </w:pPr>
            <w:r w:rsidRPr="005357E1">
              <w:rPr>
                <w:rFonts w:ascii="Times New Roman" w:hAnsi="Times New Roman" w:cs="Times New Roman"/>
                <w:sz w:val="22"/>
                <w:szCs w:val="22"/>
              </w:rPr>
              <w:t>50</w:t>
            </w:r>
          </w:p>
        </w:tc>
      </w:tr>
      <w:tr w:rsidR="007D252F" w:rsidRPr="005357E1" w14:paraId="4F52037A" w14:textId="77777777" w:rsidTr="007764D4">
        <w:tc>
          <w:tcPr>
            <w:tcW w:w="7020" w:type="dxa"/>
          </w:tcPr>
          <w:p w14:paraId="047EF583" w14:textId="77777777"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Cultural perceptions discussion</w:t>
            </w:r>
          </w:p>
        </w:tc>
        <w:tc>
          <w:tcPr>
            <w:tcW w:w="1170" w:type="dxa"/>
          </w:tcPr>
          <w:p w14:paraId="159D51A6" w14:textId="77777777" w:rsidR="007D252F" w:rsidRPr="005357E1" w:rsidRDefault="007D252F" w:rsidP="0053617B">
            <w:pPr>
              <w:ind w:right="162"/>
              <w:jc w:val="right"/>
              <w:rPr>
                <w:rFonts w:ascii="Times New Roman" w:hAnsi="Times New Roman" w:cs="Times New Roman"/>
                <w:sz w:val="22"/>
                <w:szCs w:val="22"/>
              </w:rPr>
            </w:pPr>
            <w:r w:rsidRPr="005357E1">
              <w:rPr>
                <w:rFonts w:ascii="Times New Roman" w:hAnsi="Times New Roman" w:cs="Times New Roman"/>
                <w:sz w:val="22"/>
                <w:szCs w:val="22"/>
              </w:rPr>
              <w:t>20</w:t>
            </w:r>
          </w:p>
        </w:tc>
      </w:tr>
      <w:tr w:rsidR="007D252F" w:rsidRPr="005357E1" w14:paraId="6EF6C6CE" w14:textId="77777777" w:rsidTr="007764D4">
        <w:tc>
          <w:tcPr>
            <w:tcW w:w="7020" w:type="dxa"/>
          </w:tcPr>
          <w:p w14:paraId="185C45AD" w14:textId="77777777"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Quiz 1</w:t>
            </w:r>
          </w:p>
        </w:tc>
        <w:tc>
          <w:tcPr>
            <w:tcW w:w="1170" w:type="dxa"/>
          </w:tcPr>
          <w:p w14:paraId="26E9B5F9" w14:textId="77777777" w:rsidR="007D252F" w:rsidRPr="005357E1" w:rsidRDefault="007D252F" w:rsidP="0053617B">
            <w:pPr>
              <w:ind w:right="162"/>
              <w:jc w:val="right"/>
              <w:rPr>
                <w:rFonts w:ascii="Times New Roman" w:hAnsi="Times New Roman" w:cs="Times New Roman"/>
                <w:sz w:val="22"/>
                <w:szCs w:val="22"/>
              </w:rPr>
            </w:pPr>
            <w:r w:rsidRPr="005357E1">
              <w:rPr>
                <w:rFonts w:ascii="Times New Roman" w:hAnsi="Times New Roman" w:cs="Times New Roman"/>
                <w:sz w:val="22"/>
                <w:szCs w:val="22"/>
              </w:rPr>
              <w:t>20</w:t>
            </w:r>
          </w:p>
        </w:tc>
      </w:tr>
      <w:tr w:rsidR="007D252F" w:rsidRPr="005357E1" w14:paraId="224D8136" w14:textId="77777777" w:rsidTr="007764D4">
        <w:tc>
          <w:tcPr>
            <w:tcW w:w="7020" w:type="dxa"/>
          </w:tcPr>
          <w:p w14:paraId="0C35B344" w14:textId="77777777"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Immigrant discussion</w:t>
            </w:r>
          </w:p>
        </w:tc>
        <w:tc>
          <w:tcPr>
            <w:tcW w:w="1170" w:type="dxa"/>
          </w:tcPr>
          <w:p w14:paraId="032AF6DF" w14:textId="77777777" w:rsidR="007D252F" w:rsidRPr="005357E1" w:rsidRDefault="007D252F" w:rsidP="0053617B">
            <w:pPr>
              <w:ind w:right="162"/>
              <w:jc w:val="right"/>
              <w:rPr>
                <w:rFonts w:ascii="Times New Roman" w:hAnsi="Times New Roman" w:cs="Times New Roman"/>
                <w:sz w:val="22"/>
                <w:szCs w:val="22"/>
              </w:rPr>
            </w:pPr>
            <w:r w:rsidRPr="005357E1">
              <w:rPr>
                <w:rFonts w:ascii="Times New Roman" w:hAnsi="Times New Roman" w:cs="Times New Roman"/>
                <w:sz w:val="22"/>
                <w:szCs w:val="22"/>
              </w:rPr>
              <w:t>20</w:t>
            </w:r>
          </w:p>
        </w:tc>
      </w:tr>
      <w:tr w:rsidR="007D252F" w:rsidRPr="005357E1" w14:paraId="5533871D" w14:textId="77777777" w:rsidTr="007764D4">
        <w:tc>
          <w:tcPr>
            <w:tcW w:w="7020" w:type="dxa"/>
          </w:tcPr>
          <w:p w14:paraId="1262B0F1" w14:textId="77777777"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Cultural interviews</w:t>
            </w:r>
          </w:p>
        </w:tc>
        <w:tc>
          <w:tcPr>
            <w:tcW w:w="1170" w:type="dxa"/>
          </w:tcPr>
          <w:p w14:paraId="6F2ABA21" w14:textId="77777777" w:rsidR="007D252F" w:rsidRPr="005357E1" w:rsidRDefault="007D252F" w:rsidP="0053617B">
            <w:pPr>
              <w:ind w:right="162"/>
              <w:jc w:val="right"/>
              <w:rPr>
                <w:rFonts w:ascii="Times New Roman" w:hAnsi="Times New Roman" w:cs="Times New Roman"/>
                <w:sz w:val="22"/>
                <w:szCs w:val="22"/>
              </w:rPr>
            </w:pPr>
            <w:r w:rsidRPr="005357E1">
              <w:rPr>
                <w:rFonts w:ascii="Times New Roman" w:hAnsi="Times New Roman" w:cs="Times New Roman"/>
                <w:sz w:val="22"/>
                <w:szCs w:val="22"/>
              </w:rPr>
              <w:t>100</w:t>
            </w:r>
          </w:p>
        </w:tc>
      </w:tr>
      <w:tr w:rsidR="007D252F" w:rsidRPr="005357E1" w14:paraId="5D05243F" w14:textId="77777777" w:rsidTr="007764D4">
        <w:tc>
          <w:tcPr>
            <w:tcW w:w="7020" w:type="dxa"/>
          </w:tcPr>
          <w:p w14:paraId="34D33894" w14:textId="6D99D908"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Social/cultural Venn diagram</w:t>
            </w:r>
          </w:p>
        </w:tc>
        <w:tc>
          <w:tcPr>
            <w:tcW w:w="1170" w:type="dxa"/>
          </w:tcPr>
          <w:p w14:paraId="262E65D3" w14:textId="77777777" w:rsidR="007D252F" w:rsidRPr="005357E1" w:rsidRDefault="007D252F" w:rsidP="0053617B">
            <w:pPr>
              <w:ind w:right="162"/>
              <w:jc w:val="right"/>
              <w:rPr>
                <w:rFonts w:ascii="Times New Roman" w:hAnsi="Times New Roman" w:cs="Times New Roman"/>
                <w:sz w:val="22"/>
                <w:szCs w:val="22"/>
              </w:rPr>
            </w:pPr>
            <w:r w:rsidRPr="005357E1">
              <w:rPr>
                <w:rFonts w:ascii="Times New Roman" w:hAnsi="Times New Roman" w:cs="Times New Roman"/>
                <w:sz w:val="22"/>
                <w:szCs w:val="22"/>
              </w:rPr>
              <w:t>50</w:t>
            </w:r>
          </w:p>
        </w:tc>
      </w:tr>
      <w:tr w:rsidR="007D252F" w:rsidRPr="005357E1" w14:paraId="63AD8CDE" w14:textId="77777777" w:rsidTr="007764D4">
        <w:tc>
          <w:tcPr>
            <w:tcW w:w="7020" w:type="dxa"/>
          </w:tcPr>
          <w:p w14:paraId="294C6180" w14:textId="77777777"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Immigrant groups presentation</w:t>
            </w:r>
          </w:p>
        </w:tc>
        <w:tc>
          <w:tcPr>
            <w:tcW w:w="1170" w:type="dxa"/>
          </w:tcPr>
          <w:p w14:paraId="72453274" w14:textId="77777777" w:rsidR="007D252F" w:rsidRPr="005357E1" w:rsidRDefault="007D252F" w:rsidP="0053617B">
            <w:pPr>
              <w:ind w:right="162"/>
              <w:jc w:val="right"/>
              <w:rPr>
                <w:rFonts w:ascii="Times New Roman" w:hAnsi="Times New Roman" w:cs="Times New Roman"/>
                <w:sz w:val="22"/>
                <w:szCs w:val="22"/>
              </w:rPr>
            </w:pPr>
            <w:r w:rsidRPr="005357E1">
              <w:rPr>
                <w:rFonts w:ascii="Times New Roman" w:hAnsi="Times New Roman" w:cs="Times New Roman"/>
                <w:sz w:val="22"/>
                <w:szCs w:val="22"/>
              </w:rPr>
              <w:t>100</w:t>
            </w:r>
          </w:p>
        </w:tc>
      </w:tr>
      <w:tr w:rsidR="007D252F" w:rsidRPr="005357E1" w14:paraId="1E60BE86" w14:textId="77777777" w:rsidTr="007764D4">
        <w:tc>
          <w:tcPr>
            <w:tcW w:w="7020" w:type="dxa"/>
          </w:tcPr>
          <w:p w14:paraId="1401FCE3" w14:textId="77777777"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Privilege reflection</w:t>
            </w:r>
          </w:p>
        </w:tc>
        <w:tc>
          <w:tcPr>
            <w:tcW w:w="1170" w:type="dxa"/>
          </w:tcPr>
          <w:p w14:paraId="2B4F5AF2" w14:textId="77777777" w:rsidR="007D252F" w:rsidRPr="005357E1" w:rsidRDefault="007D252F" w:rsidP="0053617B">
            <w:pPr>
              <w:ind w:right="162"/>
              <w:jc w:val="right"/>
              <w:rPr>
                <w:rFonts w:ascii="Times New Roman" w:hAnsi="Times New Roman" w:cs="Times New Roman"/>
                <w:sz w:val="22"/>
                <w:szCs w:val="22"/>
              </w:rPr>
            </w:pPr>
            <w:r w:rsidRPr="005357E1">
              <w:rPr>
                <w:rFonts w:ascii="Times New Roman" w:hAnsi="Times New Roman" w:cs="Times New Roman"/>
                <w:sz w:val="22"/>
                <w:szCs w:val="22"/>
              </w:rPr>
              <w:t>50</w:t>
            </w:r>
          </w:p>
        </w:tc>
      </w:tr>
      <w:tr w:rsidR="007D252F" w:rsidRPr="005357E1" w14:paraId="61E303BC" w14:textId="77777777" w:rsidTr="007764D4">
        <w:tc>
          <w:tcPr>
            <w:tcW w:w="7020" w:type="dxa"/>
          </w:tcPr>
          <w:p w14:paraId="0079CE89" w14:textId="77777777"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Quiz 2</w:t>
            </w:r>
          </w:p>
        </w:tc>
        <w:tc>
          <w:tcPr>
            <w:tcW w:w="1170" w:type="dxa"/>
          </w:tcPr>
          <w:p w14:paraId="5BF5058E" w14:textId="77777777" w:rsidR="007D252F" w:rsidRPr="005357E1" w:rsidRDefault="007D252F" w:rsidP="0053617B">
            <w:pPr>
              <w:ind w:right="162"/>
              <w:jc w:val="right"/>
              <w:rPr>
                <w:rFonts w:ascii="Times New Roman" w:hAnsi="Times New Roman" w:cs="Times New Roman"/>
                <w:sz w:val="22"/>
                <w:szCs w:val="22"/>
              </w:rPr>
            </w:pPr>
            <w:r w:rsidRPr="005357E1">
              <w:rPr>
                <w:rFonts w:ascii="Times New Roman" w:hAnsi="Times New Roman" w:cs="Times New Roman"/>
                <w:sz w:val="22"/>
                <w:szCs w:val="22"/>
              </w:rPr>
              <w:t>20</w:t>
            </w:r>
          </w:p>
        </w:tc>
      </w:tr>
      <w:tr w:rsidR="007D252F" w:rsidRPr="005357E1" w14:paraId="5AC9C7D7" w14:textId="77777777" w:rsidTr="007764D4">
        <w:tc>
          <w:tcPr>
            <w:tcW w:w="7020" w:type="dxa"/>
          </w:tcPr>
          <w:p w14:paraId="5D131EDC" w14:textId="77777777"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Diversity discussion</w:t>
            </w:r>
          </w:p>
        </w:tc>
        <w:tc>
          <w:tcPr>
            <w:tcW w:w="1170" w:type="dxa"/>
          </w:tcPr>
          <w:p w14:paraId="4193B66A" w14:textId="77777777" w:rsidR="007D252F" w:rsidRPr="005357E1" w:rsidRDefault="007D252F" w:rsidP="0053617B">
            <w:pPr>
              <w:ind w:right="162"/>
              <w:jc w:val="right"/>
              <w:rPr>
                <w:rFonts w:ascii="Times New Roman" w:hAnsi="Times New Roman" w:cs="Times New Roman"/>
                <w:sz w:val="22"/>
                <w:szCs w:val="22"/>
              </w:rPr>
            </w:pPr>
            <w:r w:rsidRPr="005357E1">
              <w:rPr>
                <w:rFonts w:ascii="Times New Roman" w:hAnsi="Times New Roman" w:cs="Times New Roman"/>
                <w:sz w:val="22"/>
                <w:szCs w:val="22"/>
              </w:rPr>
              <w:t>20</w:t>
            </w:r>
          </w:p>
        </w:tc>
      </w:tr>
      <w:tr w:rsidR="007D252F" w:rsidRPr="005357E1" w14:paraId="436DA541" w14:textId="77777777" w:rsidTr="007764D4">
        <w:tc>
          <w:tcPr>
            <w:tcW w:w="7020" w:type="dxa"/>
          </w:tcPr>
          <w:p w14:paraId="0A0459F3" w14:textId="77777777"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Culturally responsive teaching discussion</w:t>
            </w:r>
          </w:p>
        </w:tc>
        <w:tc>
          <w:tcPr>
            <w:tcW w:w="1170" w:type="dxa"/>
          </w:tcPr>
          <w:p w14:paraId="63FB86C2" w14:textId="77777777" w:rsidR="007D252F" w:rsidRPr="005357E1" w:rsidRDefault="007D252F" w:rsidP="0053617B">
            <w:pPr>
              <w:ind w:right="162"/>
              <w:jc w:val="right"/>
              <w:rPr>
                <w:rFonts w:ascii="Times New Roman" w:hAnsi="Times New Roman" w:cs="Times New Roman"/>
                <w:sz w:val="22"/>
                <w:szCs w:val="22"/>
              </w:rPr>
            </w:pPr>
            <w:r w:rsidRPr="005357E1">
              <w:rPr>
                <w:rFonts w:ascii="Times New Roman" w:hAnsi="Times New Roman" w:cs="Times New Roman"/>
                <w:sz w:val="22"/>
                <w:szCs w:val="22"/>
              </w:rPr>
              <w:t>20</w:t>
            </w:r>
          </w:p>
        </w:tc>
      </w:tr>
      <w:tr w:rsidR="007D252F" w:rsidRPr="005357E1" w14:paraId="262944CA" w14:textId="77777777" w:rsidTr="007764D4">
        <w:tc>
          <w:tcPr>
            <w:tcW w:w="7020" w:type="dxa"/>
          </w:tcPr>
          <w:p w14:paraId="60699437" w14:textId="1B1772BF"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Evaluation of a local community center</w:t>
            </w:r>
          </w:p>
        </w:tc>
        <w:tc>
          <w:tcPr>
            <w:tcW w:w="1170" w:type="dxa"/>
          </w:tcPr>
          <w:p w14:paraId="4D67E782" w14:textId="77777777" w:rsidR="007D252F" w:rsidRPr="005357E1" w:rsidRDefault="007D252F" w:rsidP="0053617B">
            <w:pPr>
              <w:ind w:right="162"/>
              <w:jc w:val="right"/>
              <w:rPr>
                <w:rFonts w:ascii="Times New Roman" w:hAnsi="Times New Roman" w:cs="Times New Roman"/>
                <w:sz w:val="22"/>
                <w:szCs w:val="22"/>
              </w:rPr>
            </w:pPr>
            <w:r w:rsidRPr="005357E1">
              <w:rPr>
                <w:rFonts w:ascii="Times New Roman" w:hAnsi="Times New Roman" w:cs="Times New Roman"/>
                <w:sz w:val="22"/>
                <w:szCs w:val="22"/>
              </w:rPr>
              <w:t>50</w:t>
            </w:r>
          </w:p>
        </w:tc>
      </w:tr>
      <w:tr w:rsidR="007D252F" w:rsidRPr="005357E1" w14:paraId="38D380B5" w14:textId="77777777" w:rsidTr="007764D4">
        <w:tc>
          <w:tcPr>
            <w:tcW w:w="7020" w:type="dxa"/>
          </w:tcPr>
          <w:p w14:paraId="1840B5B4" w14:textId="77777777"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Brainstorming discussion – Cultural/social program development</w:t>
            </w:r>
          </w:p>
        </w:tc>
        <w:tc>
          <w:tcPr>
            <w:tcW w:w="1170" w:type="dxa"/>
          </w:tcPr>
          <w:p w14:paraId="05877656" w14:textId="77777777" w:rsidR="007D252F" w:rsidRPr="005357E1" w:rsidRDefault="007D252F" w:rsidP="0053617B">
            <w:pPr>
              <w:ind w:right="162"/>
              <w:jc w:val="right"/>
              <w:rPr>
                <w:rFonts w:ascii="Times New Roman" w:hAnsi="Times New Roman" w:cs="Times New Roman"/>
                <w:sz w:val="22"/>
                <w:szCs w:val="22"/>
              </w:rPr>
            </w:pPr>
            <w:r w:rsidRPr="005357E1">
              <w:rPr>
                <w:rFonts w:ascii="Times New Roman" w:hAnsi="Times New Roman" w:cs="Times New Roman"/>
                <w:sz w:val="22"/>
                <w:szCs w:val="22"/>
              </w:rPr>
              <w:t>20</w:t>
            </w:r>
          </w:p>
        </w:tc>
      </w:tr>
      <w:tr w:rsidR="007D252F" w:rsidRPr="005357E1" w14:paraId="08D863A4" w14:textId="77777777" w:rsidTr="007764D4">
        <w:tc>
          <w:tcPr>
            <w:tcW w:w="7020" w:type="dxa"/>
          </w:tcPr>
          <w:p w14:paraId="24FD73D3" w14:textId="77777777"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Cultural/social program development plan</w:t>
            </w:r>
          </w:p>
        </w:tc>
        <w:tc>
          <w:tcPr>
            <w:tcW w:w="1170" w:type="dxa"/>
          </w:tcPr>
          <w:p w14:paraId="2A5137DA" w14:textId="77777777" w:rsidR="007D252F" w:rsidRPr="005357E1" w:rsidRDefault="007D252F" w:rsidP="0053617B">
            <w:pPr>
              <w:ind w:right="162"/>
              <w:jc w:val="right"/>
              <w:rPr>
                <w:rFonts w:ascii="Times New Roman" w:hAnsi="Times New Roman" w:cs="Times New Roman"/>
                <w:sz w:val="22"/>
                <w:szCs w:val="22"/>
              </w:rPr>
            </w:pPr>
            <w:r w:rsidRPr="005357E1">
              <w:rPr>
                <w:rFonts w:ascii="Times New Roman" w:hAnsi="Times New Roman" w:cs="Times New Roman"/>
                <w:sz w:val="22"/>
                <w:szCs w:val="22"/>
              </w:rPr>
              <w:t>100</w:t>
            </w:r>
          </w:p>
        </w:tc>
      </w:tr>
      <w:tr w:rsidR="007D252F" w:rsidRPr="005357E1" w14:paraId="37DF0714" w14:textId="77777777" w:rsidTr="007764D4">
        <w:tc>
          <w:tcPr>
            <w:tcW w:w="7020" w:type="dxa"/>
          </w:tcPr>
          <w:p w14:paraId="70733BF4" w14:textId="77777777" w:rsidR="007D252F" w:rsidRPr="005357E1" w:rsidRDefault="007D252F" w:rsidP="0053617B">
            <w:pPr>
              <w:autoSpaceDE w:val="0"/>
              <w:autoSpaceDN w:val="0"/>
              <w:adjustRightInd w:val="0"/>
              <w:rPr>
                <w:rFonts w:ascii="Times New Roman" w:hAnsi="Times New Roman" w:cs="Times New Roman"/>
                <w:sz w:val="22"/>
                <w:szCs w:val="22"/>
              </w:rPr>
            </w:pPr>
            <w:r w:rsidRPr="005357E1">
              <w:rPr>
                <w:rFonts w:ascii="Times New Roman" w:hAnsi="Times New Roman" w:cs="Times New Roman"/>
                <w:sz w:val="22"/>
                <w:szCs w:val="22"/>
              </w:rPr>
              <w:t xml:space="preserve">Cultural/social program brochure </w:t>
            </w:r>
          </w:p>
        </w:tc>
        <w:tc>
          <w:tcPr>
            <w:tcW w:w="1170" w:type="dxa"/>
          </w:tcPr>
          <w:p w14:paraId="0FCFF462" w14:textId="77777777" w:rsidR="007D252F" w:rsidRPr="005357E1" w:rsidRDefault="007D252F" w:rsidP="0053617B">
            <w:pPr>
              <w:autoSpaceDE w:val="0"/>
              <w:autoSpaceDN w:val="0"/>
              <w:adjustRightInd w:val="0"/>
              <w:ind w:left="-18" w:right="152"/>
              <w:jc w:val="right"/>
              <w:rPr>
                <w:rFonts w:ascii="Times New Roman" w:hAnsi="Times New Roman" w:cs="Times New Roman"/>
                <w:sz w:val="22"/>
                <w:szCs w:val="22"/>
              </w:rPr>
            </w:pPr>
            <w:r w:rsidRPr="005357E1">
              <w:rPr>
                <w:rFonts w:ascii="Times New Roman" w:hAnsi="Times New Roman" w:cs="Times New Roman"/>
                <w:sz w:val="22"/>
                <w:szCs w:val="22"/>
              </w:rPr>
              <w:t>30</w:t>
            </w:r>
          </w:p>
        </w:tc>
      </w:tr>
      <w:tr w:rsidR="007D252F" w:rsidRPr="005357E1" w14:paraId="708BFEFE" w14:textId="77777777" w:rsidTr="007764D4">
        <w:tc>
          <w:tcPr>
            <w:tcW w:w="7020" w:type="dxa"/>
          </w:tcPr>
          <w:p w14:paraId="021F5BF1" w14:textId="77777777"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Quiz 3</w:t>
            </w:r>
          </w:p>
        </w:tc>
        <w:tc>
          <w:tcPr>
            <w:tcW w:w="1170" w:type="dxa"/>
          </w:tcPr>
          <w:p w14:paraId="0816DF95" w14:textId="77777777" w:rsidR="007D252F" w:rsidRPr="005357E1" w:rsidRDefault="007D252F" w:rsidP="0053617B">
            <w:pPr>
              <w:ind w:right="162"/>
              <w:jc w:val="right"/>
              <w:rPr>
                <w:rFonts w:ascii="Times New Roman" w:hAnsi="Times New Roman" w:cs="Times New Roman"/>
                <w:sz w:val="22"/>
                <w:szCs w:val="22"/>
              </w:rPr>
            </w:pPr>
            <w:r w:rsidRPr="005357E1">
              <w:rPr>
                <w:rFonts w:ascii="Times New Roman" w:hAnsi="Times New Roman" w:cs="Times New Roman"/>
                <w:sz w:val="22"/>
                <w:szCs w:val="22"/>
              </w:rPr>
              <w:t>20</w:t>
            </w:r>
          </w:p>
        </w:tc>
      </w:tr>
      <w:tr w:rsidR="007D252F" w:rsidRPr="005357E1" w14:paraId="246BD430" w14:textId="77777777" w:rsidTr="007764D4">
        <w:tc>
          <w:tcPr>
            <w:tcW w:w="7020" w:type="dxa"/>
          </w:tcPr>
          <w:p w14:paraId="45C23905" w14:textId="77777777" w:rsidR="007D252F" w:rsidRPr="005357E1" w:rsidRDefault="007D252F" w:rsidP="0053617B">
            <w:pPr>
              <w:autoSpaceDE w:val="0"/>
              <w:autoSpaceDN w:val="0"/>
              <w:adjustRightInd w:val="0"/>
              <w:rPr>
                <w:rFonts w:ascii="Times New Roman" w:hAnsi="Times New Roman" w:cs="Times New Roman"/>
                <w:sz w:val="22"/>
                <w:szCs w:val="22"/>
              </w:rPr>
            </w:pPr>
            <w:r w:rsidRPr="005357E1">
              <w:rPr>
                <w:rFonts w:ascii="Times New Roman" w:hAnsi="Times New Roman" w:cs="Times New Roman"/>
                <w:sz w:val="22"/>
                <w:szCs w:val="22"/>
              </w:rPr>
              <w:t>Cultural/social program discussion</w:t>
            </w:r>
          </w:p>
        </w:tc>
        <w:tc>
          <w:tcPr>
            <w:tcW w:w="1170" w:type="dxa"/>
          </w:tcPr>
          <w:p w14:paraId="47124EF4" w14:textId="77777777" w:rsidR="007D252F" w:rsidRPr="005357E1" w:rsidRDefault="007D252F" w:rsidP="0053617B">
            <w:pPr>
              <w:autoSpaceDE w:val="0"/>
              <w:autoSpaceDN w:val="0"/>
              <w:adjustRightInd w:val="0"/>
              <w:ind w:left="-18" w:right="152"/>
              <w:jc w:val="right"/>
              <w:rPr>
                <w:rFonts w:ascii="Times New Roman" w:hAnsi="Times New Roman" w:cs="Times New Roman"/>
                <w:sz w:val="22"/>
                <w:szCs w:val="22"/>
              </w:rPr>
            </w:pPr>
            <w:r w:rsidRPr="005357E1">
              <w:rPr>
                <w:rFonts w:ascii="Times New Roman" w:hAnsi="Times New Roman" w:cs="Times New Roman"/>
                <w:sz w:val="22"/>
                <w:szCs w:val="22"/>
              </w:rPr>
              <w:t>20</w:t>
            </w:r>
          </w:p>
        </w:tc>
      </w:tr>
      <w:tr w:rsidR="007D252F" w:rsidRPr="005357E1" w14:paraId="076F7B55" w14:textId="77777777" w:rsidTr="007764D4">
        <w:tc>
          <w:tcPr>
            <w:tcW w:w="7020" w:type="dxa"/>
          </w:tcPr>
          <w:p w14:paraId="57B7FE57" w14:textId="77777777" w:rsidR="007D252F" w:rsidRPr="005357E1" w:rsidRDefault="007D252F" w:rsidP="0053617B">
            <w:pPr>
              <w:ind w:right="72"/>
              <w:rPr>
                <w:rFonts w:ascii="Times New Roman" w:hAnsi="Times New Roman" w:cs="Times New Roman"/>
                <w:b/>
                <w:sz w:val="22"/>
                <w:szCs w:val="22"/>
              </w:rPr>
            </w:pPr>
            <w:r w:rsidRPr="005357E1">
              <w:rPr>
                <w:rFonts w:ascii="Times New Roman" w:hAnsi="Times New Roman" w:cs="Times New Roman"/>
                <w:b/>
                <w:sz w:val="22"/>
                <w:szCs w:val="22"/>
              </w:rPr>
              <w:t>TOTAL</w:t>
            </w:r>
          </w:p>
        </w:tc>
        <w:tc>
          <w:tcPr>
            <w:tcW w:w="1170" w:type="dxa"/>
          </w:tcPr>
          <w:p w14:paraId="48A545B1" w14:textId="77777777" w:rsidR="007D252F" w:rsidRPr="005357E1" w:rsidRDefault="007D252F" w:rsidP="0053617B">
            <w:pPr>
              <w:ind w:right="162"/>
              <w:jc w:val="right"/>
              <w:rPr>
                <w:rFonts w:ascii="Times New Roman" w:hAnsi="Times New Roman" w:cs="Times New Roman"/>
                <w:b/>
                <w:sz w:val="22"/>
                <w:szCs w:val="22"/>
              </w:rPr>
            </w:pPr>
            <w:r w:rsidRPr="005357E1">
              <w:rPr>
                <w:rFonts w:ascii="Times New Roman" w:hAnsi="Times New Roman" w:cs="Times New Roman"/>
                <w:b/>
                <w:sz w:val="22"/>
                <w:szCs w:val="22"/>
              </w:rPr>
              <w:t>750</w:t>
            </w:r>
          </w:p>
        </w:tc>
      </w:tr>
    </w:tbl>
    <w:p w14:paraId="79A86DCC" w14:textId="24F4DC65" w:rsidR="00FB5344" w:rsidRPr="005357E1" w:rsidRDefault="00FB5344" w:rsidP="00300E0F">
      <w:pPr>
        <w:ind w:right="72"/>
        <w:rPr>
          <w:rFonts w:ascii="Times New Roman" w:hAnsi="Times New Roman" w:cs="Times New Roman"/>
          <w:b/>
          <w:sz w:val="22"/>
          <w:szCs w:val="22"/>
        </w:rPr>
      </w:pPr>
    </w:p>
    <w:tbl>
      <w:tblPr>
        <w:tblStyle w:val="TableGrid"/>
        <w:tblW w:w="0" w:type="auto"/>
        <w:tblInd w:w="175" w:type="dxa"/>
        <w:tblLook w:val="04A0" w:firstRow="1" w:lastRow="0" w:firstColumn="1" w:lastColumn="0" w:noHBand="0" w:noVBand="1"/>
      </w:tblPr>
      <w:tblGrid>
        <w:gridCol w:w="10615"/>
      </w:tblGrid>
      <w:tr w:rsidR="007764D4" w:rsidRPr="005357E1" w14:paraId="28E55DD9" w14:textId="77777777" w:rsidTr="007764D4">
        <w:tc>
          <w:tcPr>
            <w:tcW w:w="10615" w:type="dxa"/>
          </w:tcPr>
          <w:p w14:paraId="34021C24" w14:textId="77777777" w:rsidR="007764D4" w:rsidRPr="005357E1" w:rsidRDefault="007764D4" w:rsidP="00FC6D04">
            <w:pPr>
              <w:spacing w:before="100" w:beforeAutospacing="1" w:after="100" w:afterAutospacing="1"/>
              <w:ind w:right="72"/>
              <w:rPr>
                <w:rFonts w:ascii="Times New Roman" w:hAnsi="Times New Roman" w:cs="Times New Roman"/>
                <w:i/>
                <w:iCs/>
                <w:sz w:val="22"/>
                <w:szCs w:val="22"/>
              </w:rPr>
            </w:pPr>
            <w:r w:rsidRPr="005357E1">
              <w:rPr>
                <w:rFonts w:ascii="Times New Roman" w:hAnsi="Times New Roman" w:cs="Times New Roman"/>
                <w:b/>
                <w:bCs/>
                <w:i/>
                <w:iCs/>
                <w:sz w:val="22"/>
                <w:szCs w:val="22"/>
                <w:u w:val="single"/>
              </w:rPr>
              <w:t>UCC Assignments:</w:t>
            </w:r>
            <w:r w:rsidRPr="005357E1">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FSAC, Reading Competencies (RC), Other Elements and Florida State Standards (FSS)] </w:t>
            </w:r>
            <w:proofErr w:type="gramStart"/>
            <w:r w:rsidRPr="005357E1">
              <w:rPr>
                <w:rFonts w:ascii="Times New Roman" w:hAnsi="Times New Roman" w:cs="Times New Roman"/>
                <w:i/>
                <w:iCs/>
                <w:sz w:val="22"/>
                <w:szCs w:val="22"/>
              </w:rPr>
              <w:t>in order to</w:t>
            </w:r>
            <w:proofErr w:type="gramEnd"/>
            <w:r w:rsidRPr="005357E1">
              <w:rPr>
                <w:rFonts w:ascii="Times New Roman" w:hAnsi="Times New Roman" w:cs="Times New Roman"/>
                <w:i/>
                <w:iCs/>
                <w:sz w:val="22"/>
                <w:szCs w:val="22"/>
              </w:rPr>
              <w:t xml:space="preserve"> successfully pass the course. Educational Studies students must earn a 2 or higher on each indicator on all PLO assignments.  </w:t>
            </w:r>
          </w:p>
          <w:p w14:paraId="4FFE5D94" w14:textId="77777777" w:rsidR="007764D4" w:rsidRPr="005357E1" w:rsidRDefault="007764D4" w:rsidP="00FC6D04">
            <w:pPr>
              <w:spacing w:before="100" w:beforeAutospacing="1" w:after="100" w:afterAutospacing="1"/>
              <w:ind w:right="72"/>
              <w:rPr>
                <w:rFonts w:ascii="Times New Roman" w:hAnsi="Times New Roman" w:cs="Times New Roman"/>
                <w:i/>
                <w:iCs/>
                <w:color w:val="0E19EC"/>
                <w:sz w:val="22"/>
                <w:szCs w:val="22"/>
                <w:u w:val="single"/>
              </w:rPr>
            </w:pPr>
            <w:r w:rsidRPr="005357E1">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w:t>
            </w:r>
            <w:proofErr w:type="gramStart"/>
            <w:r w:rsidRPr="005357E1">
              <w:rPr>
                <w:rFonts w:ascii="Times New Roman" w:hAnsi="Times New Roman" w:cs="Times New Roman"/>
                <w:i/>
                <w:iCs/>
                <w:sz w:val="22"/>
                <w:szCs w:val="22"/>
              </w:rPr>
              <w:t>the</w:t>
            </w:r>
            <w:proofErr w:type="gramEnd"/>
            <w:r w:rsidRPr="005357E1">
              <w:rPr>
                <w:rFonts w:ascii="Times New Roman" w:hAnsi="Times New Roman" w:cs="Times New Roman"/>
                <w:i/>
                <w:iCs/>
                <w:sz w:val="22"/>
                <w:szCs w:val="22"/>
              </w:rPr>
              <w:t xml:space="preserve"> understanding of the concept. The assignment must then be corrected and resubmitted, and will not receive a grade higher than a C.  In the event of cheating or plagiarizing, see </w:t>
            </w:r>
            <w:r w:rsidRPr="005357E1">
              <w:rPr>
                <w:rFonts w:ascii="Times New Roman" w:hAnsi="Times New Roman" w:cs="Times New Roman"/>
                <w:i/>
                <w:iCs/>
                <w:color w:val="0E19EC"/>
                <w:sz w:val="22"/>
                <w:szCs w:val="22"/>
                <w:u w:val="single"/>
              </w:rPr>
              <w:t>BOT Rule 6Hx23-4.72</w:t>
            </w:r>
            <w:r w:rsidRPr="005357E1">
              <w:rPr>
                <w:rFonts w:ascii="Times New Roman" w:hAnsi="Times New Roman" w:cs="Times New Roman"/>
                <w:i/>
                <w:iCs/>
                <w:sz w:val="22"/>
                <w:szCs w:val="22"/>
              </w:rPr>
              <w:t xml:space="preserve"> for consequences.</w:t>
            </w:r>
          </w:p>
          <w:p w14:paraId="6C58E210" w14:textId="77777777" w:rsidR="007764D4" w:rsidRPr="005357E1" w:rsidRDefault="007764D4" w:rsidP="00FC6D04">
            <w:pPr>
              <w:ind w:right="72"/>
              <w:rPr>
                <w:rFonts w:ascii="Times New Roman" w:hAnsi="Times New Roman" w:cs="Times New Roman"/>
                <w:i/>
                <w:sz w:val="22"/>
                <w:szCs w:val="22"/>
                <w:shd w:val="clear" w:color="auto" w:fill="FFFF99"/>
              </w:rPr>
            </w:pPr>
            <w:r w:rsidRPr="005357E1">
              <w:rPr>
                <w:rFonts w:ascii="Times New Roman" w:hAnsi="Times New Roman" w:cs="Times New Roman"/>
                <w:i/>
                <w:iCs/>
                <w:color w:val="000000"/>
                <w:sz w:val="22"/>
                <w:szCs w:val="22"/>
              </w:rPr>
              <w:t>Students in a degree program must upload into Anthology Portfolio all FEAP, ESOL, PLO, and RC assignments (identified as Critical Reading Tasks) as denoted in the Uniform Core Curriculum Assessments table at the end of the syllabus.</w:t>
            </w:r>
          </w:p>
        </w:tc>
      </w:tr>
    </w:tbl>
    <w:p w14:paraId="190042BD" w14:textId="77777777" w:rsidR="00C1398C" w:rsidRPr="005357E1" w:rsidRDefault="00C1398C" w:rsidP="001C75F9">
      <w:pPr>
        <w:ind w:left="480" w:right="72"/>
        <w:rPr>
          <w:rFonts w:ascii="Times New Roman" w:hAnsi="Times New Roman" w:cs="Times New Roman"/>
          <w:i/>
          <w:sz w:val="22"/>
          <w:szCs w:val="22"/>
          <w:shd w:val="clear" w:color="auto" w:fill="FFFF99"/>
        </w:rPr>
      </w:pPr>
    </w:p>
    <w:tbl>
      <w:tblPr>
        <w:tblStyle w:val="TableGrid"/>
        <w:tblW w:w="0" w:type="auto"/>
        <w:tblInd w:w="175" w:type="dxa"/>
        <w:tblLook w:val="04A0" w:firstRow="1" w:lastRow="0" w:firstColumn="1" w:lastColumn="0" w:noHBand="0" w:noVBand="1"/>
      </w:tblPr>
      <w:tblGrid>
        <w:gridCol w:w="10615"/>
      </w:tblGrid>
      <w:tr w:rsidR="007D252F" w:rsidRPr="005357E1" w14:paraId="1BC913F8" w14:textId="77777777" w:rsidTr="007764D4">
        <w:tc>
          <w:tcPr>
            <w:tcW w:w="10615" w:type="dxa"/>
          </w:tcPr>
          <w:p w14:paraId="3C4FD52E" w14:textId="77777777" w:rsidR="007D252F" w:rsidRPr="005357E1" w:rsidRDefault="007D252F" w:rsidP="00D27B28">
            <w:pPr>
              <w:rPr>
                <w:rFonts w:ascii="Times New Roman" w:hAnsi="Times New Roman" w:cs="Times New Roman"/>
                <w:b/>
                <w:bCs/>
                <w:i/>
                <w:iCs/>
                <w:color w:val="000000"/>
                <w:sz w:val="22"/>
                <w:szCs w:val="22"/>
              </w:rPr>
            </w:pPr>
            <w:r w:rsidRPr="005357E1">
              <w:rPr>
                <w:rFonts w:ascii="Times New Roman" w:hAnsi="Times New Roman" w:cs="Times New Roman"/>
                <w:b/>
                <w:bCs/>
                <w:i/>
                <w:iCs/>
                <w:color w:val="000000"/>
                <w:sz w:val="22"/>
                <w:szCs w:val="22"/>
                <w:highlight w:val="yellow"/>
              </w:rPr>
              <w:t>For courses with lesson planning:</w:t>
            </w:r>
            <w:r w:rsidRPr="005357E1">
              <w:rPr>
                <w:rFonts w:ascii="Times New Roman" w:hAnsi="Times New Roman" w:cs="Times New Roman"/>
                <w:b/>
                <w:bCs/>
                <w:i/>
                <w:iCs/>
                <w:color w:val="000000"/>
                <w:sz w:val="22"/>
                <w:szCs w:val="22"/>
              </w:rPr>
              <w:t xml:space="preserve"> </w:t>
            </w:r>
          </w:p>
          <w:p w14:paraId="2C53895A" w14:textId="693F4BE7" w:rsidR="007D252F" w:rsidRPr="005357E1" w:rsidRDefault="007D252F" w:rsidP="00D27B28">
            <w:pPr>
              <w:rPr>
                <w:rFonts w:ascii="Times New Roman" w:hAnsi="Times New Roman" w:cs="Times New Roman"/>
                <w:color w:val="000000"/>
                <w:sz w:val="22"/>
                <w:szCs w:val="22"/>
              </w:rPr>
            </w:pPr>
            <w:r w:rsidRPr="005357E1">
              <w:rPr>
                <w:rFonts w:ascii="Times New Roman" w:hAnsi="Times New Roman" w:cs="Times New Roman"/>
                <w:color w:val="000000"/>
                <w:sz w:val="22"/>
                <w:szCs w:val="22"/>
              </w:rPr>
              <w:t>Adapting or modifying a lesson plan from an existing source (i.e., the internet) does not mean “copy and paste.”  It means that, if you use someone else’s intellectual property for this purpose, you may read through the given source for ideas, but then rethink and rewrite the idea in your own words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w:t>
            </w:r>
          </w:p>
        </w:tc>
      </w:tr>
    </w:tbl>
    <w:p w14:paraId="355D035B" w14:textId="77777777" w:rsidR="007D252F" w:rsidRPr="005357E1" w:rsidRDefault="007D252F" w:rsidP="007D252F">
      <w:pPr>
        <w:ind w:left="480" w:right="72"/>
        <w:rPr>
          <w:rFonts w:ascii="Times New Roman" w:hAnsi="Times New Roman" w:cs="Times New Roman"/>
          <w:color w:val="000000"/>
          <w:sz w:val="22"/>
          <w:szCs w:val="22"/>
        </w:rPr>
      </w:pPr>
    </w:p>
    <w:p w14:paraId="026BFBE0" w14:textId="77777777" w:rsidR="00B214B0" w:rsidRPr="005357E1" w:rsidRDefault="00B214B0" w:rsidP="00B214B0">
      <w:pPr>
        <w:pStyle w:val="ListParagraph"/>
        <w:numPr>
          <w:ilvl w:val="0"/>
          <w:numId w:val="12"/>
        </w:numPr>
        <w:spacing w:line="276" w:lineRule="auto"/>
        <w:ind w:right="72"/>
        <w:rPr>
          <w:rFonts w:ascii="Times New Roman" w:hAnsi="Times New Roman" w:cs="Times New Roman"/>
          <w:b/>
          <w:color w:val="000000"/>
          <w:sz w:val="22"/>
          <w:szCs w:val="22"/>
        </w:rPr>
      </w:pPr>
      <w:r w:rsidRPr="005357E1">
        <w:rPr>
          <w:rFonts w:ascii="Times New Roman" w:hAnsi="Times New Roman" w:cs="Times New Roman"/>
          <w:b/>
          <w:color w:val="000000"/>
          <w:sz w:val="22"/>
          <w:szCs w:val="22"/>
        </w:rPr>
        <w:t>Assignment Late Policy</w:t>
      </w:r>
    </w:p>
    <w:p w14:paraId="03AA653E" w14:textId="77777777" w:rsidR="00B214B0" w:rsidRPr="005357E1" w:rsidRDefault="00B214B0" w:rsidP="00B214B0">
      <w:pPr>
        <w:pStyle w:val="ListParagraph"/>
        <w:numPr>
          <w:ilvl w:val="1"/>
          <w:numId w:val="34"/>
        </w:numPr>
        <w:tabs>
          <w:tab w:val="clear" w:pos="1620"/>
        </w:tabs>
        <w:ind w:left="990" w:right="72"/>
        <w:rPr>
          <w:rFonts w:ascii="Times New Roman" w:hAnsi="Times New Roman" w:cs="Times New Roman"/>
          <w:color w:val="000000"/>
          <w:sz w:val="22"/>
          <w:szCs w:val="22"/>
        </w:rPr>
      </w:pPr>
      <w:r w:rsidRPr="005357E1">
        <w:rPr>
          <w:rFonts w:ascii="Times New Roman" w:hAnsi="Times New Roman" w:cs="Times New Roman"/>
          <w:color w:val="000000"/>
          <w:sz w:val="22"/>
          <w:szCs w:val="22"/>
        </w:rPr>
        <w:t>Assignments may be submitted up to one week after the due date for a letter grade deduction.</w:t>
      </w:r>
    </w:p>
    <w:p w14:paraId="3AFABD17" w14:textId="77777777" w:rsidR="00B214B0" w:rsidRPr="005357E1" w:rsidRDefault="00B214B0" w:rsidP="00B214B0">
      <w:pPr>
        <w:pStyle w:val="ListParagraph"/>
        <w:numPr>
          <w:ilvl w:val="1"/>
          <w:numId w:val="34"/>
        </w:numPr>
        <w:tabs>
          <w:tab w:val="clear" w:pos="1620"/>
        </w:tabs>
        <w:ind w:left="990" w:right="72"/>
        <w:rPr>
          <w:rFonts w:ascii="Times New Roman" w:hAnsi="Times New Roman" w:cs="Times New Roman"/>
          <w:color w:val="000000"/>
          <w:sz w:val="22"/>
          <w:szCs w:val="22"/>
        </w:rPr>
      </w:pPr>
      <w:r w:rsidRPr="005357E1">
        <w:rPr>
          <w:rFonts w:ascii="Times New Roman" w:hAnsi="Times New Roman" w:cs="Times New Roman"/>
          <w:color w:val="000000"/>
          <w:sz w:val="22"/>
          <w:szCs w:val="22"/>
        </w:rPr>
        <w:t>Assignments submitted more than one week after the due date will earn a zero in the grade book.</w:t>
      </w:r>
    </w:p>
    <w:p w14:paraId="4034E35A" w14:textId="77777777" w:rsidR="00B214B0" w:rsidRPr="005357E1" w:rsidRDefault="00B214B0" w:rsidP="00B214B0">
      <w:pPr>
        <w:pStyle w:val="ListParagraph"/>
        <w:numPr>
          <w:ilvl w:val="1"/>
          <w:numId w:val="34"/>
        </w:numPr>
        <w:tabs>
          <w:tab w:val="clear" w:pos="1620"/>
        </w:tabs>
        <w:ind w:left="990" w:right="72"/>
        <w:rPr>
          <w:rFonts w:ascii="Times New Roman" w:hAnsi="Times New Roman" w:cs="Times New Roman"/>
          <w:color w:val="000000"/>
          <w:sz w:val="22"/>
          <w:szCs w:val="22"/>
        </w:rPr>
      </w:pPr>
      <w:r w:rsidRPr="005357E1">
        <w:rPr>
          <w:rFonts w:ascii="Times New Roman" w:hAnsi="Times New Roman" w:cs="Times New Roman"/>
          <w:sz w:val="22"/>
          <w:szCs w:val="22"/>
        </w:rPr>
        <w:t>Discussions and quizzes are only open during the times designated in the course syllabus; therefore, you cannot make up a missed discussion or quiz.</w:t>
      </w:r>
    </w:p>
    <w:p w14:paraId="4802D39A" w14:textId="77777777" w:rsidR="00B214B0" w:rsidRPr="005357E1" w:rsidRDefault="00B214B0" w:rsidP="00B214B0">
      <w:pPr>
        <w:spacing w:line="276" w:lineRule="auto"/>
        <w:ind w:right="72"/>
        <w:rPr>
          <w:rFonts w:ascii="Times New Roman" w:hAnsi="Times New Roman" w:cs="Times New Roman"/>
          <w:b/>
          <w:color w:val="000000"/>
          <w:sz w:val="22"/>
          <w:szCs w:val="22"/>
        </w:rPr>
      </w:pPr>
    </w:p>
    <w:p w14:paraId="2DC95978" w14:textId="77777777" w:rsidR="00C73EAB" w:rsidRDefault="00C73EAB" w:rsidP="00C73EAB">
      <w:pPr>
        <w:pStyle w:val="ListParagraph"/>
        <w:spacing w:line="276" w:lineRule="auto"/>
        <w:ind w:left="540" w:right="72"/>
        <w:rPr>
          <w:rFonts w:ascii="Times New Roman" w:hAnsi="Times New Roman" w:cs="Times New Roman"/>
          <w:b/>
          <w:color w:val="000000"/>
          <w:sz w:val="22"/>
          <w:szCs w:val="22"/>
        </w:rPr>
      </w:pPr>
    </w:p>
    <w:p w14:paraId="2F7CA7F8" w14:textId="2E527E70" w:rsidR="00B214B0" w:rsidRPr="005357E1" w:rsidRDefault="00B214B0" w:rsidP="00B214B0">
      <w:pPr>
        <w:pStyle w:val="ListParagraph"/>
        <w:numPr>
          <w:ilvl w:val="0"/>
          <w:numId w:val="12"/>
        </w:numPr>
        <w:spacing w:line="276" w:lineRule="auto"/>
        <w:ind w:right="72"/>
        <w:rPr>
          <w:rFonts w:ascii="Times New Roman" w:hAnsi="Times New Roman" w:cs="Times New Roman"/>
          <w:b/>
          <w:color w:val="000000"/>
          <w:sz w:val="22"/>
          <w:szCs w:val="22"/>
        </w:rPr>
      </w:pPr>
      <w:r w:rsidRPr="005357E1">
        <w:rPr>
          <w:rFonts w:ascii="Times New Roman" w:hAnsi="Times New Roman" w:cs="Times New Roman"/>
          <w:b/>
          <w:color w:val="000000"/>
          <w:sz w:val="22"/>
          <w:szCs w:val="22"/>
        </w:rPr>
        <w:lastRenderedPageBreak/>
        <w:t>Grading</w:t>
      </w:r>
    </w:p>
    <w:p w14:paraId="5C449395" w14:textId="77777777" w:rsidR="00B214B0" w:rsidRPr="005357E1" w:rsidRDefault="00B214B0" w:rsidP="00B214B0">
      <w:pPr>
        <w:pStyle w:val="ListParagraph"/>
        <w:numPr>
          <w:ilvl w:val="0"/>
          <w:numId w:val="25"/>
        </w:numPr>
        <w:ind w:left="810" w:right="72"/>
        <w:rPr>
          <w:rFonts w:ascii="Times New Roman" w:hAnsi="Times New Roman" w:cs="Times New Roman"/>
          <w:color w:val="000000"/>
          <w:sz w:val="22"/>
          <w:szCs w:val="22"/>
        </w:rPr>
      </w:pPr>
      <w:r w:rsidRPr="005357E1">
        <w:rPr>
          <w:rFonts w:ascii="Times New Roman" w:hAnsi="Times New Roman" w:cs="Times New Roman"/>
          <w:color w:val="000000"/>
          <w:sz w:val="22"/>
          <w:szCs w:val="22"/>
        </w:rPr>
        <w:t>Course assignment details can be found in MyCourses by clicking on the Course Content tab.</w:t>
      </w:r>
    </w:p>
    <w:p w14:paraId="71D45F6E" w14:textId="77777777" w:rsidR="00B214B0" w:rsidRPr="005357E1" w:rsidRDefault="00B214B0" w:rsidP="00B214B0">
      <w:pPr>
        <w:pStyle w:val="ListParagraph"/>
        <w:numPr>
          <w:ilvl w:val="0"/>
          <w:numId w:val="25"/>
        </w:numPr>
        <w:ind w:left="810" w:right="72"/>
        <w:rPr>
          <w:rFonts w:ascii="Times New Roman" w:hAnsi="Times New Roman" w:cs="Times New Roman"/>
          <w:color w:val="000000"/>
          <w:sz w:val="22"/>
          <w:szCs w:val="22"/>
        </w:rPr>
      </w:pPr>
      <w:r w:rsidRPr="005357E1">
        <w:rPr>
          <w:rFonts w:ascii="Times New Roman" w:hAnsi="Times New Roman" w:cs="Times New Roman"/>
          <w:color w:val="000000"/>
          <w:sz w:val="22"/>
          <w:szCs w:val="22"/>
        </w:rPr>
        <w:t xml:space="preserve">Incomplete assignments will NOT be graded. </w:t>
      </w:r>
    </w:p>
    <w:p w14:paraId="1510E75D" w14:textId="77777777" w:rsidR="00B214B0" w:rsidRPr="005357E1" w:rsidRDefault="00B214B0" w:rsidP="00B214B0">
      <w:pPr>
        <w:pStyle w:val="ListParagraph"/>
        <w:numPr>
          <w:ilvl w:val="0"/>
          <w:numId w:val="25"/>
        </w:numPr>
        <w:ind w:left="810" w:right="72"/>
        <w:rPr>
          <w:rFonts w:ascii="Times New Roman" w:hAnsi="Times New Roman" w:cs="Times New Roman"/>
          <w:color w:val="000000"/>
          <w:sz w:val="22"/>
          <w:szCs w:val="22"/>
        </w:rPr>
      </w:pPr>
      <w:r w:rsidRPr="005357E1">
        <w:rPr>
          <w:rFonts w:ascii="Times New Roman" w:hAnsi="Times New Roman" w:cs="Times New Roman"/>
          <w:color w:val="000000"/>
          <w:sz w:val="22"/>
          <w:szCs w:val="22"/>
        </w:rPr>
        <w:t>10% can be deducted from assignments as a result of poor presentation, conventions (</w:t>
      </w:r>
      <w:proofErr w:type="gramStart"/>
      <w:r w:rsidRPr="005357E1">
        <w:rPr>
          <w:rFonts w:ascii="Times New Roman" w:hAnsi="Times New Roman" w:cs="Times New Roman"/>
          <w:color w:val="000000"/>
          <w:sz w:val="22"/>
          <w:szCs w:val="22"/>
        </w:rPr>
        <w:t>e.g.</w:t>
      </w:r>
      <w:proofErr w:type="gramEnd"/>
      <w:r w:rsidRPr="005357E1">
        <w:rPr>
          <w:rFonts w:ascii="Times New Roman" w:hAnsi="Times New Roman" w:cs="Times New Roman"/>
          <w:color w:val="000000"/>
          <w:sz w:val="22"/>
          <w:szCs w:val="22"/>
        </w:rPr>
        <w:t xml:space="preserve"> grammar, APA style), and support documentation as described in the course instructor’s assignment directions.</w:t>
      </w:r>
    </w:p>
    <w:p w14:paraId="44889EF8" w14:textId="77777777" w:rsidR="00B214B0" w:rsidRPr="005357E1" w:rsidRDefault="00B214B0" w:rsidP="00B214B0">
      <w:pPr>
        <w:pStyle w:val="ListParagraph"/>
        <w:numPr>
          <w:ilvl w:val="0"/>
          <w:numId w:val="25"/>
        </w:numPr>
        <w:ind w:left="810" w:right="72"/>
        <w:rPr>
          <w:rFonts w:ascii="Times New Roman" w:hAnsi="Times New Roman" w:cs="Times New Roman"/>
          <w:color w:val="000000"/>
          <w:sz w:val="22"/>
          <w:szCs w:val="22"/>
        </w:rPr>
      </w:pPr>
      <w:r w:rsidRPr="005357E1">
        <w:rPr>
          <w:rFonts w:ascii="Times New Roman" w:hAnsi="Times New Roman" w:cs="Times New Roman"/>
          <w:color w:val="000000"/>
          <w:sz w:val="22"/>
          <w:szCs w:val="22"/>
        </w:rPr>
        <w:t xml:space="preserve">Attendance is required for COE courses. </w:t>
      </w:r>
    </w:p>
    <w:p w14:paraId="14896B52" w14:textId="77777777" w:rsidR="007D252F" w:rsidRPr="005357E1" w:rsidRDefault="007D252F" w:rsidP="007D252F">
      <w:pPr>
        <w:ind w:left="450" w:right="72"/>
        <w:rPr>
          <w:rFonts w:ascii="Times New Roman" w:hAnsi="Times New Roman" w:cs="Times New Roman"/>
          <w:color w:val="000000"/>
          <w:sz w:val="22"/>
          <w:szCs w:val="22"/>
        </w:rPr>
      </w:pPr>
    </w:p>
    <w:p w14:paraId="76E6F2AA" w14:textId="77777777" w:rsidR="007D252F" w:rsidRPr="005357E1" w:rsidRDefault="007D252F" w:rsidP="007D252F">
      <w:pPr>
        <w:tabs>
          <w:tab w:val="left" w:pos="7125"/>
        </w:tabs>
        <w:ind w:left="450" w:right="72" w:firstLine="270"/>
        <w:rPr>
          <w:rFonts w:ascii="Times New Roman" w:hAnsi="Times New Roman" w:cs="Times New Roman"/>
          <w:b/>
          <w:color w:val="000000"/>
          <w:sz w:val="22"/>
          <w:szCs w:val="22"/>
        </w:rPr>
      </w:pPr>
      <w:r w:rsidRPr="005357E1">
        <w:rPr>
          <w:rFonts w:ascii="Times New Roman" w:hAnsi="Times New Roman" w:cs="Times New Roman"/>
          <w:b/>
          <w:color w:val="000000"/>
          <w:sz w:val="22"/>
          <w:szCs w:val="22"/>
        </w:rPr>
        <w:t>Grading Scale:</w:t>
      </w:r>
    </w:p>
    <w:tbl>
      <w:tblPr>
        <w:tblStyle w:val="TableGrid"/>
        <w:tblW w:w="0" w:type="auto"/>
        <w:tblInd w:w="607" w:type="dxa"/>
        <w:tblLook w:val="04A0" w:firstRow="1" w:lastRow="0" w:firstColumn="1" w:lastColumn="0" w:noHBand="0" w:noVBand="1"/>
      </w:tblPr>
      <w:tblGrid>
        <w:gridCol w:w="1626"/>
        <w:gridCol w:w="1626"/>
        <w:gridCol w:w="1626"/>
      </w:tblGrid>
      <w:tr w:rsidR="007D252F" w:rsidRPr="005357E1" w14:paraId="4C0F736F" w14:textId="77777777" w:rsidTr="0053617B">
        <w:trPr>
          <w:trHeight w:val="263"/>
        </w:trPr>
        <w:tc>
          <w:tcPr>
            <w:tcW w:w="1626" w:type="dxa"/>
          </w:tcPr>
          <w:p w14:paraId="14F867B6" w14:textId="77777777" w:rsidR="007D252F" w:rsidRPr="005357E1" w:rsidRDefault="007D252F" w:rsidP="0053617B">
            <w:pPr>
              <w:ind w:right="72"/>
              <w:jc w:val="center"/>
              <w:rPr>
                <w:rFonts w:ascii="Times New Roman" w:hAnsi="Times New Roman" w:cs="Times New Roman"/>
                <w:b/>
                <w:color w:val="000000"/>
                <w:sz w:val="22"/>
                <w:szCs w:val="22"/>
              </w:rPr>
            </w:pPr>
            <w:r w:rsidRPr="005357E1">
              <w:rPr>
                <w:rFonts w:ascii="Times New Roman" w:hAnsi="Times New Roman" w:cs="Times New Roman"/>
                <w:b/>
                <w:color w:val="000000"/>
                <w:sz w:val="22"/>
                <w:szCs w:val="22"/>
              </w:rPr>
              <w:t>Points</w:t>
            </w:r>
          </w:p>
        </w:tc>
        <w:tc>
          <w:tcPr>
            <w:tcW w:w="1626" w:type="dxa"/>
          </w:tcPr>
          <w:p w14:paraId="18AF5FA6" w14:textId="77777777" w:rsidR="007D252F" w:rsidRPr="005357E1" w:rsidRDefault="007D252F" w:rsidP="0053617B">
            <w:pPr>
              <w:ind w:right="72"/>
              <w:jc w:val="center"/>
              <w:rPr>
                <w:rFonts w:ascii="Times New Roman" w:hAnsi="Times New Roman" w:cs="Times New Roman"/>
                <w:b/>
                <w:color w:val="000000"/>
                <w:sz w:val="22"/>
                <w:szCs w:val="22"/>
              </w:rPr>
            </w:pPr>
            <w:r w:rsidRPr="005357E1">
              <w:rPr>
                <w:rFonts w:ascii="Times New Roman" w:hAnsi="Times New Roman" w:cs="Times New Roman"/>
                <w:b/>
                <w:color w:val="000000"/>
                <w:sz w:val="22"/>
                <w:szCs w:val="22"/>
              </w:rPr>
              <w:t>Percentage</w:t>
            </w:r>
          </w:p>
        </w:tc>
        <w:tc>
          <w:tcPr>
            <w:tcW w:w="1626" w:type="dxa"/>
          </w:tcPr>
          <w:p w14:paraId="1AF5356E" w14:textId="77777777" w:rsidR="007D252F" w:rsidRPr="005357E1" w:rsidRDefault="007D252F" w:rsidP="0053617B">
            <w:pPr>
              <w:ind w:right="72"/>
              <w:jc w:val="center"/>
              <w:rPr>
                <w:rFonts w:ascii="Times New Roman" w:hAnsi="Times New Roman" w:cs="Times New Roman"/>
                <w:b/>
                <w:color w:val="000000"/>
                <w:sz w:val="22"/>
                <w:szCs w:val="22"/>
              </w:rPr>
            </w:pPr>
            <w:r w:rsidRPr="005357E1">
              <w:rPr>
                <w:rFonts w:ascii="Times New Roman" w:hAnsi="Times New Roman" w:cs="Times New Roman"/>
                <w:b/>
                <w:color w:val="000000"/>
                <w:sz w:val="22"/>
                <w:szCs w:val="22"/>
              </w:rPr>
              <w:t>Letter Grade</w:t>
            </w:r>
          </w:p>
        </w:tc>
      </w:tr>
      <w:tr w:rsidR="007D252F" w:rsidRPr="005357E1" w14:paraId="3E4DD0E5" w14:textId="77777777" w:rsidTr="0053617B">
        <w:trPr>
          <w:trHeight w:val="263"/>
        </w:trPr>
        <w:tc>
          <w:tcPr>
            <w:tcW w:w="1626" w:type="dxa"/>
          </w:tcPr>
          <w:p w14:paraId="07CC4531" w14:textId="77777777" w:rsidR="007D252F" w:rsidRPr="005357E1" w:rsidRDefault="007D252F" w:rsidP="0053617B">
            <w:pPr>
              <w:ind w:right="72"/>
              <w:jc w:val="center"/>
              <w:rPr>
                <w:rFonts w:ascii="Times New Roman" w:hAnsi="Times New Roman" w:cs="Times New Roman"/>
                <w:color w:val="000000"/>
                <w:sz w:val="22"/>
                <w:szCs w:val="22"/>
              </w:rPr>
            </w:pPr>
            <w:r w:rsidRPr="005357E1">
              <w:rPr>
                <w:rFonts w:ascii="Times New Roman" w:hAnsi="Times New Roman" w:cs="Times New Roman"/>
                <w:color w:val="000000"/>
                <w:sz w:val="22"/>
                <w:szCs w:val="22"/>
              </w:rPr>
              <w:t>675-750</w:t>
            </w:r>
          </w:p>
        </w:tc>
        <w:tc>
          <w:tcPr>
            <w:tcW w:w="1626" w:type="dxa"/>
          </w:tcPr>
          <w:p w14:paraId="42871070" w14:textId="77777777" w:rsidR="007D252F" w:rsidRPr="005357E1" w:rsidRDefault="007D252F" w:rsidP="0053617B">
            <w:pPr>
              <w:ind w:right="72"/>
              <w:jc w:val="center"/>
              <w:rPr>
                <w:rFonts w:ascii="Times New Roman" w:hAnsi="Times New Roman" w:cs="Times New Roman"/>
                <w:color w:val="000000"/>
                <w:sz w:val="22"/>
                <w:szCs w:val="22"/>
              </w:rPr>
            </w:pPr>
            <w:r w:rsidRPr="005357E1">
              <w:rPr>
                <w:rFonts w:ascii="Times New Roman" w:hAnsi="Times New Roman" w:cs="Times New Roman"/>
                <w:color w:val="000000"/>
                <w:sz w:val="22"/>
                <w:szCs w:val="22"/>
              </w:rPr>
              <w:t>90-100%</w:t>
            </w:r>
          </w:p>
        </w:tc>
        <w:tc>
          <w:tcPr>
            <w:tcW w:w="1626" w:type="dxa"/>
          </w:tcPr>
          <w:p w14:paraId="528E75E6" w14:textId="77777777" w:rsidR="007D252F" w:rsidRPr="005357E1" w:rsidRDefault="007D252F" w:rsidP="0053617B">
            <w:pPr>
              <w:ind w:right="72"/>
              <w:jc w:val="center"/>
              <w:rPr>
                <w:rFonts w:ascii="Times New Roman" w:hAnsi="Times New Roman" w:cs="Times New Roman"/>
                <w:color w:val="000000"/>
                <w:sz w:val="22"/>
                <w:szCs w:val="22"/>
              </w:rPr>
            </w:pPr>
            <w:r w:rsidRPr="005357E1">
              <w:rPr>
                <w:rFonts w:ascii="Times New Roman" w:hAnsi="Times New Roman" w:cs="Times New Roman"/>
                <w:color w:val="000000"/>
                <w:sz w:val="22"/>
                <w:szCs w:val="22"/>
              </w:rPr>
              <w:t>A</w:t>
            </w:r>
          </w:p>
        </w:tc>
      </w:tr>
      <w:tr w:rsidR="007D252F" w:rsidRPr="005357E1" w14:paraId="4012E2C6" w14:textId="77777777" w:rsidTr="0053617B">
        <w:trPr>
          <w:trHeight w:val="248"/>
        </w:trPr>
        <w:tc>
          <w:tcPr>
            <w:tcW w:w="1626" w:type="dxa"/>
          </w:tcPr>
          <w:p w14:paraId="4A53C0F3" w14:textId="77777777" w:rsidR="007D252F" w:rsidRPr="005357E1" w:rsidRDefault="007D252F" w:rsidP="0053617B">
            <w:pPr>
              <w:ind w:right="72"/>
              <w:jc w:val="center"/>
              <w:rPr>
                <w:rFonts w:ascii="Times New Roman" w:hAnsi="Times New Roman" w:cs="Times New Roman"/>
                <w:color w:val="000000"/>
                <w:sz w:val="22"/>
                <w:szCs w:val="22"/>
              </w:rPr>
            </w:pPr>
            <w:r w:rsidRPr="005357E1">
              <w:rPr>
                <w:rFonts w:ascii="Times New Roman" w:hAnsi="Times New Roman" w:cs="Times New Roman"/>
                <w:color w:val="000000"/>
                <w:sz w:val="22"/>
                <w:szCs w:val="22"/>
              </w:rPr>
              <w:t>614-664</w:t>
            </w:r>
          </w:p>
        </w:tc>
        <w:tc>
          <w:tcPr>
            <w:tcW w:w="1626" w:type="dxa"/>
          </w:tcPr>
          <w:p w14:paraId="0A1E095D" w14:textId="77777777" w:rsidR="007D252F" w:rsidRPr="005357E1" w:rsidRDefault="007D252F" w:rsidP="0053617B">
            <w:pPr>
              <w:ind w:right="72"/>
              <w:jc w:val="center"/>
              <w:rPr>
                <w:rFonts w:ascii="Times New Roman" w:hAnsi="Times New Roman" w:cs="Times New Roman"/>
                <w:color w:val="000000"/>
                <w:sz w:val="22"/>
                <w:szCs w:val="22"/>
              </w:rPr>
            </w:pPr>
            <w:r w:rsidRPr="005357E1">
              <w:rPr>
                <w:rFonts w:ascii="Times New Roman" w:hAnsi="Times New Roman" w:cs="Times New Roman"/>
                <w:color w:val="000000"/>
                <w:sz w:val="22"/>
                <w:szCs w:val="22"/>
              </w:rPr>
              <w:t>83-89%</w:t>
            </w:r>
          </w:p>
        </w:tc>
        <w:tc>
          <w:tcPr>
            <w:tcW w:w="1626" w:type="dxa"/>
          </w:tcPr>
          <w:p w14:paraId="3D59FB85" w14:textId="77777777" w:rsidR="007D252F" w:rsidRPr="005357E1" w:rsidRDefault="007D252F" w:rsidP="0053617B">
            <w:pPr>
              <w:ind w:right="72"/>
              <w:jc w:val="center"/>
              <w:rPr>
                <w:rFonts w:ascii="Times New Roman" w:hAnsi="Times New Roman" w:cs="Times New Roman"/>
                <w:color w:val="000000"/>
                <w:sz w:val="22"/>
                <w:szCs w:val="22"/>
              </w:rPr>
            </w:pPr>
            <w:r w:rsidRPr="005357E1">
              <w:rPr>
                <w:rFonts w:ascii="Times New Roman" w:hAnsi="Times New Roman" w:cs="Times New Roman"/>
                <w:color w:val="000000"/>
                <w:sz w:val="22"/>
                <w:szCs w:val="22"/>
              </w:rPr>
              <w:t>B</w:t>
            </w:r>
          </w:p>
        </w:tc>
      </w:tr>
      <w:tr w:rsidR="007D252F" w:rsidRPr="005357E1" w14:paraId="3F5C59FD" w14:textId="77777777" w:rsidTr="0053617B">
        <w:trPr>
          <w:trHeight w:val="263"/>
        </w:trPr>
        <w:tc>
          <w:tcPr>
            <w:tcW w:w="1626" w:type="dxa"/>
          </w:tcPr>
          <w:p w14:paraId="2F92AE62" w14:textId="77777777" w:rsidR="007D252F" w:rsidRPr="005357E1" w:rsidRDefault="007D252F" w:rsidP="0053617B">
            <w:pPr>
              <w:ind w:right="72"/>
              <w:jc w:val="center"/>
              <w:rPr>
                <w:rFonts w:ascii="Times New Roman" w:hAnsi="Times New Roman" w:cs="Times New Roman"/>
                <w:color w:val="000000"/>
                <w:sz w:val="22"/>
                <w:szCs w:val="22"/>
              </w:rPr>
            </w:pPr>
            <w:r w:rsidRPr="005357E1">
              <w:rPr>
                <w:rFonts w:ascii="Times New Roman" w:hAnsi="Times New Roman" w:cs="Times New Roman"/>
                <w:color w:val="000000"/>
                <w:sz w:val="22"/>
                <w:szCs w:val="22"/>
              </w:rPr>
              <w:t>555-613</w:t>
            </w:r>
          </w:p>
        </w:tc>
        <w:tc>
          <w:tcPr>
            <w:tcW w:w="1626" w:type="dxa"/>
          </w:tcPr>
          <w:p w14:paraId="2938A105" w14:textId="77777777" w:rsidR="007D252F" w:rsidRPr="005357E1" w:rsidRDefault="007D252F" w:rsidP="0053617B">
            <w:pPr>
              <w:ind w:right="72"/>
              <w:jc w:val="center"/>
              <w:rPr>
                <w:rFonts w:ascii="Times New Roman" w:hAnsi="Times New Roman" w:cs="Times New Roman"/>
                <w:color w:val="000000"/>
                <w:sz w:val="22"/>
                <w:szCs w:val="22"/>
              </w:rPr>
            </w:pPr>
            <w:r w:rsidRPr="005357E1">
              <w:rPr>
                <w:rFonts w:ascii="Times New Roman" w:hAnsi="Times New Roman" w:cs="Times New Roman"/>
                <w:color w:val="000000"/>
                <w:sz w:val="22"/>
                <w:szCs w:val="22"/>
              </w:rPr>
              <w:t>75-82%</w:t>
            </w:r>
          </w:p>
        </w:tc>
        <w:tc>
          <w:tcPr>
            <w:tcW w:w="1626" w:type="dxa"/>
          </w:tcPr>
          <w:p w14:paraId="7C86183A" w14:textId="77777777" w:rsidR="007D252F" w:rsidRPr="005357E1" w:rsidRDefault="007D252F" w:rsidP="0053617B">
            <w:pPr>
              <w:ind w:right="72"/>
              <w:jc w:val="center"/>
              <w:rPr>
                <w:rFonts w:ascii="Times New Roman" w:hAnsi="Times New Roman" w:cs="Times New Roman"/>
                <w:color w:val="000000"/>
                <w:sz w:val="22"/>
                <w:szCs w:val="22"/>
              </w:rPr>
            </w:pPr>
            <w:r w:rsidRPr="005357E1">
              <w:rPr>
                <w:rFonts w:ascii="Times New Roman" w:hAnsi="Times New Roman" w:cs="Times New Roman"/>
                <w:color w:val="000000"/>
                <w:sz w:val="22"/>
                <w:szCs w:val="22"/>
              </w:rPr>
              <w:t>C</w:t>
            </w:r>
          </w:p>
        </w:tc>
      </w:tr>
      <w:tr w:rsidR="007D252F" w:rsidRPr="005357E1" w14:paraId="20021BC7" w14:textId="77777777" w:rsidTr="0053617B">
        <w:trPr>
          <w:trHeight w:val="248"/>
        </w:trPr>
        <w:tc>
          <w:tcPr>
            <w:tcW w:w="1626" w:type="dxa"/>
          </w:tcPr>
          <w:p w14:paraId="54F50E8F" w14:textId="77777777" w:rsidR="007D252F" w:rsidRPr="005357E1" w:rsidRDefault="007D252F" w:rsidP="0053617B">
            <w:pPr>
              <w:ind w:right="72"/>
              <w:jc w:val="center"/>
              <w:rPr>
                <w:rFonts w:ascii="Times New Roman" w:hAnsi="Times New Roman" w:cs="Times New Roman"/>
                <w:color w:val="000000"/>
                <w:sz w:val="22"/>
                <w:szCs w:val="22"/>
              </w:rPr>
            </w:pPr>
            <w:r w:rsidRPr="005357E1">
              <w:rPr>
                <w:rFonts w:ascii="Times New Roman" w:hAnsi="Times New Roman" w:cs="Times New Roman"/>
                <w:color w:val="000000"/>
                <w:sz w:val="22"/>
                <w:szCs w:val="22"/>
              </w:rPr>
              <w:t>503-554</w:t>
            </w:r>
          </w:p>
        </w:tc>
        <w:tc>
          <w:tcPr>
            <w:tcW w:w="1626" w:type="dxa"/>
          </w:tcPr>
          <w:p w14:paraId="583C6102" w14:textId="77777777" w:rsidR="007D252F" w:rsidRPr="005357E1" w:rsidRDefault="007D252F" w:rsidP="0053617B">
            <w:pPr>
              <w:ind w:right="72"/>
              <w:jc w:val="center"/>
              <w:rPr>
                <w:rFonts w:ascii="Times New Roman" w:hAnsi="Times New Roman" w:cs="Times New Roman"/>
                <w:color w:val="000000"/>
                <w:sz w:val="22"/>
                <w:szCs w:val="22"/>
              </w:rPr>
            </w:pPr>
            <w:r w:rsidRPr="005357E1">
              <w:rPr>
                <w:rFonts w:ascii="Times New Roman" w:hAnsi="Times New Roman" w:cs="Times New Roman"/>
                <w:color w:val="000000"/>
                <w:sz w:val="22"/>
                <w:szCs w:val="22"/>
              </w:rPr>
              <w:t>68-74%</w:t>
            </w:r>
          </w:p>
        </w:tc>
        <w:tc>
          <w:tcPr>
            <w:tcW w:w="1626" w:type="dxa"/>
          </w:tcPr>
          <w:p w14:paraId="1F627A7F" w14:textId="77777777" w:rsidR="007D252F" w:rsidRPr="005357E1" w:rsidRDefault="007D252F" w:rsidP="0053617B">
            <w:pPr>
              <w:ind w:right="72"/>
              <w:jc w:val="center"/>
              <w:rPr>
                <w:rFonts w:ascii="Times New Roman" w:hAnsi="Times New Roman" w:cs="Times New Roman"/>
                <w:color w:val="000000"/>
                <w:sz w:val="22"/>
                <w:szCs w:val="22"/>
              </w:rPr>
            </w:pPr>
            <w:r w:rsidRPr="005357E1">
              <w:rPr>
                <w:rFonts w:ascii="Times New Roman" w:hAnsi="Times New Roman" w:cs="Times New Roman"/>
                <w:color w:val="000000"/>
                <w:sz w:val="22"/>
                <w:szCs w:val="22"/>
              </w:rPr>
              <w:t>D</w:t>
            </w:r>
          </w:p>
        </w:tc>
      </w:tr>
      <w:tr w:rsidR="007D252F" w:rsidRPr="005357E1" w14:paraId="345A979D" w14:textId="77777777" w:rsidTr="0053617B">
        <w:trPr>
          <w:trHeight w:val="248"/>
        </w:trPr>
        <w:tc>
          <w:tcPr>
            <w:tcW w:w="1626" w:type="dxa"/>
          </w:tcPr>
          <w:p w14:paraId="0BF05945" w14:textId="77777777" w:rsidR="007D252F" w:rsidRPr="005357E1" w:rsidRDefault="007D252F" w:rsidP="0053617B">
            <w:pPr>
              <w:ind w:right="72"/>
              <w:jc w:val="center"/>
              <w:rPr>
                <w:rFonts w:ascii="Times New Roman" w:hAnsi="Times New Roman" w:cs="Times New Roman"/>
                <w:color w:val="000000"/>
                <w:sz w:val="22"/>
                <w:szCs w:val="22"/>
                <w:u w:val="single"/>
              </w:rPr>
            </w:pPr>
            <w:r w:rsidRPr="005357E1">
              <w:rPr>
                <w:rFonts w:ascii="Times New Roman" w:hAnsi="Times New Roman" w:cs="Times New Roman"/>
                <w:color w:val="000000"/>
                <w:sz w:val="22"/>
                <w:szCs w:val="22"/>
                <w:u w:val="single"/>
              </w:rPr>
              <w:t>&lt;</w:t>
            </w:r>
            <w:r w:rsidRPr="005357E1">
              <w:rPr>
                <w:rFonts w:ascii="Times New Roman" w:hAnsi="Times New Roman" w:cs="Times New Roman"/>
                <w:color w:val="000000"/>
                <w:sz w:val="22"/>
                <w:szCs w:val="22"/>
              </w:rPr>
              <w:t>503</w:t>
            </w:r>
          </w:p>
        </w:tc>
        <w:tc>
          <w:tcPr>
            <w:tcW w:w="1626" w:type="dxa"/>
          </w:tcPr>
          <w:p w14:paraId="1E9D537B" w14:textId="77777777" w:rsidR="007D252F" w:rsidRPr="005357E1" w:rsidRDefault="007D252F" w:rsidP="0053617B">
            <w:pPr>
              <w:ind w:right="72"/>
              <w:jc w:val="center"/>
              <w:rPr>
                <w:rFonts w:ascii="Times New Roman" w:hAnsi="Times New Roman" w:cs="Times New Roman"/>
                <w:color w:val="000000"/>
                <w:sz w:val="22"/>
                <w:szCs w:val="22"/>
              </w:rPr>
            </w:pPr>
            <w:r w:rsidRPr="005357E1">
              <w:rPr>
                <w:rFonts w:ascii="Times New Roman" w:hAnsi="Times New Roman" w:cs="Times New Roman"/>
                <w:color w:val="000000"/>
                <w:sz w:val="22"/>
                <w:szCs w:val="22"/>
                <w:u w:val="single"/>
              </w:rPr>
              <w:t xml:space="preserve">&lt; </w:t>
            </w:r>
            <w:r w:rsidRPr="005357E1">
              <w:rPr>
                <w:rFonts w:ascii="Times New Roman" w:hAnsi="Times New Roman" w:cs="Times New Roman"/>
                <w:color w:val="000000"/>
                <w:sz w:val="22"/>
                <w:szCs w:val="22"/>
              </w:rPr>
              <w:t>67%</w:t>
            </w:r>
          </w:p>
        </w:tc>
        <w:tc>
          <w:tcPr>
            <w:tcW w:w="1626" w:type="dxa"/>
          </w:tcPr>
          <w:p w14:paraId="14985DFE" w14:textId="77777777" w:rsidR="007D252F" w:rsidRPr="005357E1" w:rsidRDefault="007D252F" w:rsidP="0053617B">
            <w:pPr>
              <w:ind w:right="72"/>
              <w:jc w:val="center"/>
              <w:rPr>
                <w:rFonts w:ascii="Times New Roman" w:hAnsi="Times New Roman" w:cs="Times New Roman"/>
                <w:color w:val="000000"/>
                <w:sz w:val="22"/>
                <w:szCs w:val="22"/>
              </w:rPr>
            </w:pPr>
            <w:r w:rsidRPr="005357E1">
              <w:rPr>
                <w:rFonts w:ascii="Times New Roman" w:hAnsi="Times New Roman" w:cs="Times New Roman"/>
                <w:color w:val="000000"/>
                <w:sz w:val="22"/>
                <w:szCs w:val="22"/>
              </w:rPr>
              <w:t>F</w:t>
            </w:r>
          </w:p>
        </w:tc>
      </w:tr>
    </w:tbl>
    <w:p w14:paraId="75A92EEA" w14:textId="77777777" w:rsidR="005C7DD6" w:rsidRPr="005357E1" w:rsidRDefault="005C7DD6" w:rsidP="001C75F9">
      <w:pPr>
        <w:ind w:left="480" w:right="72"/>
        <w:rPr>
          <w:rFonts w:ascii="Times New Roman" w:hAnsi="Times New Roman" w:cs="Times New Roman"/>
          <w:color w:val="000000"/>
          <w:sz w:val="22"/>
          <w:szCs w:val="22"/>
        </w:rPr>
      </w:pPr>
    </w:p>
    <w:p w14:paraId="7679CC87" w14:textId="77777777" w:rsidR="005A2A92" w:rsidRPr="005357E1" w:rsidRDefault="008D6CD4" w:rsidP="001C75F9">
      <w:pPr>
        <w:numPr>
          <w:ilvl w:val="0"/>
          <w:numId w:val="1"/>
        </w:numPr>
        <w:ind w:right="72"/>
        <w:rPr>
          <w:rFonts w:ascii="Times New Roman" w:hAnsi="Times New Roman" w:cs="Times New Roman"/>
          <w:b/>
          <w:color w:val="000000"/>
          <w:sz w:val="22"/>
          <w:szCs w:val="22"/>
          <w:u w:val="single"/>
        </w:rPr>
      </w:pPr>
      <w:r w:rsidRPr="005357E1">
        <w:rPr>
          <w:rFonts w:ascii="Times New Roman" w:hAnsi="Times New Roman" w:cs="Times New Roman"/>
          <w:b/>
          <w:color w:val="000000"/>
          <w:sz w:val="22"/>
          <w:szCs w:val="22"/>
          <w:u w:val="single"/>
        </w:rPr>
        <w:t>SYLLABUS STATEMENTS COMMON TO ALL COE SYLLABI</w:t>
      </w:r>
    </w:p>
    <w:p w14:paraId="39A84B42" w14:textId="77777777" w:rsidR="001C75F9" w:rsidRPr="005357E1" w:rsidRDefault="001C75F9" w:rsidP="001C75F9">
      <w:pPr>
        <w:ind w:right="72"/>
        <w:rPr>
          <w:rFonts w:ascii="Times New Roman" w:hAnsi="Times New Roman" w:cs="Times New Roman"/>
          <w:b/>
          <w:color w:val="000000"/>
          <w:sz w:val="22"/>
          <w:szCs w:val="22"/>
          <w:u w:val="single"/>
        </w:rPr>
      </w:pPr>
    </w:p>
    <w:p w14:paraId="085BF254" w14:textId="77777777" w:rsidR="006F4FAF" w:rsidRPr="005357E1"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5357E1">
        <w:rPr>
          <w:rFonts w:ascii="Times New Roman" w:hAnsi="Times New Roman" w:cs="Times New Roman"/>
          <w:b/>
          <w:bCs/>
          <w:color w:val="333300"/>
          <w:sz w:val="22"/>
          <w:szCs w:val="22"/>
          <w:u w:val="single"/>
        </w:rPr>
        <w:t>COE SYLLABUS STATEMENTS</w:t>
      </w:r>
    </w:p>
    <w:p w14:paraId="4A6C41B4" w14:textId="77777777" w:rsidR="006F4FAF" w:rsidRPr="005357E1" w:rsidRDefault="00000000" w:rsidP="006F4FAF">
      <w:pPr>
        <w:shd w:val="clear" w:color="auto" w:fill="FFFFFF"/>
        <w:ind w:left="540"/>
        <w:rPr>
          <w:rFonts w:ascii="Times New Roman" w:hAnsi="Times New Roman" w:cs="Times New Roman"/>
          <w:color w:val="6E6B5E"/>
          <w:sz w:val="22"/>
          <w:szCs w:val="22"/>
        </w:rPr>
      </w:pPr>
      <w:hyperlink r:id="rId9" w:history="1">
        <w:r w:rsidR="006F4FAF" w:rsidRPr="005357E1">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5357E1" w:rsidRDefault="00606893" w:rsidP="00C67F4E">
      <w:pPr>
        <w:ind w:right="72"/>
        <w:rPr>
          <w:rFonts w:ascii="Times New Roman" w:hAnsi="Times New Roman" w:cs="Times New Roman"/>
          <w:color w:val="FF0000"/>
          <w:sz w:val="22"/>
          <w:szCs w:val="22"/>
        </w:rPr>
      </w:pPr>
    </w:p>
    <w:p w14:paraId="3C03974C" w14:textId="77777777" w:rsidR="00586950" w:rsidRPr="005357E1"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357E1">
        <w:rPr>
          <w:rFonts w:ascii="Times New Roman" w:hAnsi="Times New Roman" w:cs="Times New Roman"/>
          <w:b/>
          <w:caps/>
          <w:color w:val="000000"/>
          <w:sz w:val="22"/>
          <w:szCs w:val="22"/>
          <w:u w:val="single"/>
        </w:rPr>
        <w:t>SPC Syllabus Statements</w:t>
      </w:r>
    </w:p>
    <w:p w14:paraId="70D004AA" w14:textId="77777777" w:rsidR="008151FE" w:rsidRPr="005357E1" w:rsidRDefault="00000000" w:rsidP="00611CFA">
      <w:pPr>
        <w:pStyle w:val="ListParagraph"/>
        <w:ind w:left="360" w:right="72" w:firstLine="180"/>
        <w:rPr>
          <w:rFonts w:ascii="Times New Roman" w:hAnsi="Times New Roman" w:cs="Times New Roman"/>
          <w:sz w:val="22"/>
          <w:szCs w:val="22"/>
        </w:rPr>
      </w:pPr>
      <w:hyperlink r:id="rId10" w:history="1">
        <w:r w:rsidR="00B64DF1" w:rsidRPr="005357E1">
          <w:rPr>
            <w:rStyle w:val="Hyperlink"/>
            <w:rFonts w:ascii="Times New Roman" w:hAnsi="Times New Roman" w:cs="Times New Roman"/>
            <w:sz w:val="22"/>
            <w:szCs w:val="22"/>
          </w:rPr>
          <w:t>http://www.spcollege.edu/addendum/</w:t>
        </w:r>
      </w:hyperlink>
    </w:p>
    <w:p w14:paraId="774FE797" w14:textId="77777777" w:rsidR="00B64DF1" w:rsidRPr="005357E1"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Pr="005357E1" w:rsidRDefault="004F35E5" w:rsidP="001C75F9">
      <w:pPr>
        <w:ind w:left="540" w:right="72"/>
        <w:rPr>
          <w:rFonts w:ascii="Times New Roman" w:hAnsi="Times New Roman" w:cs="Times New Roman"/>
          <w:color w:val="1F497D"/>
          <w:sz w:val="22"/>
          <w:szCs w:val="22"/>
        </w:rPr>
      </w:pPr>
      <w:r w:rsidRPr="005357E1">
        <w:rPr>
          <w:rFonts w:ascii="Times New Roman" w:hAnsi="Times New Roman" w:cs="Times New Roman"/>
          <w:b/>
          <w:bCs/>
          <w:i/>
          <w:iCs/>
          <w:color w:val="000000"/>
          <w:sz w:val="22"/>
          <w:szCs w:val="22"/>
        </w:rPr>
        <w:t xml:space="preserve">Each student must read all topics within this syllabus </w:t>
      </w:r>
      <w:r w:rsidRPr="005357E1">
        <w:rPr>
          <w:rFonts w:ascii="Times New Roman" w:hAnsi="Times New Roman" w:cs="Times New Roman"/>
          <w:b/>
          <w:bCs/>
          <w:i/>
          <w:iCs/>
          <w:color w:val="000000"/>
          <w:sz w:val="22"/>
          <w:szCs w:val="22"/>
          <w:u w:val="single"/>
        </w:rPr>
        <w:t>and</w:t>
      </w:r>
      <w:r w:rsidRPr="005357E1">
        <w:rPr>
          <w:rFonts w:ascii="Times New Roman" w:hAnsi="Times New Roman" w:cs="Times New Roman"/>
          <w:b/>
          <w:bCs/>
          <w:i/>
          <w:iCs/>
          <w:color w:val="000000"/>
          <w:sz w:val="22"/>
          <w:szCs w:val="22"/>
        </w:rPr>
        <w:t xml:space="preserve"> the content of the links.  If the student needs clarification on any items in the syllabus or linked statements, he/she should contact the course instructor.</w:t>
      </w:r>
    </w:p>
    <w:p w14:paraId="41739822" w14:textId="77777777" w:rsidR="00167C8E" w:rsidRPr="005357E1" w:rsidRDefault="00167C8E" w:rsidP="001C75F9">
      <w:pPr>
        <w:ind w:left="180" w:right="72"/>
        <w:rPr>
          <w:rFonts w:ascii="Times New Roman" w:hAnsi="Times New Roman" w:cs="Times New Roman"/>
          <w:b/>
          <w:i/>
          <w:color w:val="000000"/>
          <w:sz w:val="22"/>
          <w:szCs w:val="22"/>
        </w:rPr>
      </w:pPr>
    </w:p>
    <w:p w14:paraId="0AA023D3" w14:textId="77777777" w:rsidR="00CA586C" w:rsidRPr="005357E1" w:rsidRDefault="00167C8E" w:rsidP="000149ED">
      <w:pPr>
        <w:ind w:left="540" w:right="72"/>
        <w:jc w:val="center"/>
        <w:rPr>
          <w:rFonts w:ascii="Times New Roman" w:hAnsi="Times New Roman" w:cs="Times New Roman"/>
          <w:b/>
          <w:i/>
          <w:color w:val="FF0000"/>
          <w:sz w:val="22"/>
          <w:szCs w:val="22"/>
        </w:rPr>
      </w:pPr>
      <w:r w:rsidRPr="005357E1">
        <w:rPr>
          <w:rFonts w:ascii="Times New Roman" w:hAnsi="Times New Roman" w:cs="Times New Roman"/>
          <w:b/>
          <w:i/>
          <w:color w:val="FF0000"/>
          <w:sz w:val="22"/>
          <w:szCs w:val="22"/>
        </w:rPr>
        <w:t xml:space="preserve">If you remain enrolled after the drop date this signifies that you agree to abide fully by the parameters set in this syllabus and </w:t>
      </w:r>
      <w:r w:rsidR="001F53AE" w:rsidRPr="005357E1">
        <w:rPr>
          <w:rFonts w:ascii="Times New Roman" w:hAnsi="Times New Roman" w:cs="Times New Roman"/>
          <w:b/>
          <w:i/>
          <w:color w:val="FF0000"/>
          <w:sz w:val="22"/>
          <w:szCs w:val="22"/>
        </w:rPr>
        <w:t xml:space="preserve">any </w:t>
      </w:r>
      <w:r w:rsidRPr="005357E1">
        <w:rPr>
          <w:rFonts w:ascii="Times New Roman" w:hAnsi="Times New Roman" w:cs="Times New Roman"/>
          <w:b/>
          <w:i/>
          <w:color w:val="FF0000"/>
          <w:sz w:val="22"/>
          <w:szCs w:val="22"/>
        </w:rPr>
        <w:t>syllabus addendum.</w:t>
      </w:r>
    </w:p>
    <w:p w14:paraId="3C8B1677" w14:textId="77777777" w:rsidR="00757180" w:rsidRPr="005357E1" w:rsidRDefault="00757180" w:rsidP="001C75F9">
      <w:pPr>
        <w:ind w:left="480" w:right="72"/>
        <w:rPr>
          <w:rFonts w:ascii="Times New Roman" w:hAnsi="Times New Roman" w:cs="Times New Roman"/>
          <w:color w:val="000000"/>
          <w:sz w:val="22"/>
          <w:szCs w:val="22"/>
        </w:rPr>
      </w:pPr>
    </w:p>
    <w:p w14:paraId="3EE9B1A4" w14:textId="77777777" w:rsidR="00757180" w:rsidRPr="005357E1" w:rsidRDefault="00757180" w:rsidP="00F313C0">
      <w:pPr>
        <w:numPr>
          <w:ilvl w:val="0"/>
          <w:numId w:val="1"/>
        </w:numPr>
        <w:tabs>
          <w:tab w:val="clear" w:pos="180"/>
        </w:tabs>
        <w:ind w:left="270" w:right="72"/>
        <w:rPr>
          <w:rFonts w:ascii="Times New Roman" w:hAnsi="Times New Roman" w:cs="Times New Roman"/>
          <w:sz w:val="22"/>
          <w:szCs w:val="22"/>
          <w:u w:val="single"/>
        </w:rPr>
      </w:pPr>
      <w:r w:rsidRPr="005357E1">
        <w:rPr>
          <w:rFonts w:ascii="Times New Roman" w:hAnsi="Times New Roman" w:cs="Times New Roman"/>
          <w:b/>
          <w:sz w:val="22"/>
          <w:szCs w:val="22"/>
          <w:u w:val="single"/>
        </w:rPr>
        <w:t>CALENDAR AND TOPICAL OUTLINE</w:t>
      </w:r>
    </w:p>
    <w:p w14:paraId="2650B553" w14:textId="77777777" w:rsidR="00757180" w:rsidRPr="005357E1" w:rsidRDefault="002856B0" w:rsidP="001C75F9">
      <w:pPr>
        <w:ind w:right="72"/>
        <w:rPr>
          <w:rFonts w:ascii="Times New Roman" w:hAnsi="Times New Roman" w:cs="Times New Roman"/>
          <w:sz w:val="22"/>
          <w:szCs w:val="22"/>
        </w:rPr>
      </w:pPr>
      <w:r w:rsidRPr="005357E1">
        <w:rPr>
          <w:rFonts w:ascii="Times New Roman" w:hAnsi="Times New Roman" w:cs="Times New Roman"/>
          <w:color w:val="333333"/>
          <w:sz w:val="22"/>
          <w:szCs w:val="22"/>
          <w:shd w:val="clear" w:color="auto" w:fill="FFFFFF"/>
        </w:rPr>
        <w:t>No assignments will be accepted after the last date to submit posted on the syllabus/calendar/MyCourses.</w:t>
      </w:r>
    </w:p>
    <w:tbl>
      <w:tblPr>
        <w:tblpPr w:leftFromText="180" w:rightFromText="180" w:vertAnchor="text" w:tblpY="1"/>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4213"/>
        <w:gridCol w:w="4410"/>
      </w:tblGrid>
      <w:tr w:rsidR="007D252F" w:rsidRPr="005357E1" w14:paraId="126AD174" w14:textId="77777777" w:rsidTr="0053617B">
        <w:trPr>
          <w:tblHeader/>
        </w:trPr>
        <w:tc>
          <w:tcPr>
            <w:tcW w:w="10795" w:type="dxa"/>
            <w:gridSpan w:val="3"/>
            <w:shd w:val="clear" w:color="auto" w:fill="D9D9D9" w:themeFill="background1" w:themeFillShade="D9"/>
          </w:tcPr>
          <w:p w14:paraId="379C4A93" w14:textId="77777777" w:rsidR="00B214B0" w:rsidRPr="005357E1" w:rsidRDefault="00B214B0" w:rsidP="00B214B0">
            <w:pPr>
              <w:ind w:right="-36"/>
              <w:rPr>
                <w:rFonts w:ascii="Times New Roman" w:hAnsi="Times New Roman" w:cs="Times New Roman"/>
                <w:sz w:val="22"/>
                <w:szCs w:val="22"/>
              </w:rPr>
            </w:pPr>
            <w:r w:rsidRPr="005357E1">
              <w:rPr>
                <w:rFonts w:ascii="Times New Roman" w:hAnsi="Times New Roman" w:cs="Times New Roman"/>
                <w:b/>
                <w:sz w:val="22"/>
                <w:szCs w:val="22"/>
              </w:rPr>
              <w:t>Readings</w:t>
            </w:r>
            <w:r w:rsidRPr="005357E1">
              <w:rPr>
                <w:rFonts w:ascii="Times New Roman" w:hAnsi="Times New Roman" w:cs="Times New Roman"/>
                <w:sz w:val="22"/>
                <w:szCs w:val="22"/>
              </w:rPr>
              <w:t xml:space="preserve"> – Complete before the week begins for that week after Week 1.</w:t>
            </w:r>
          </w:p>
          <w:p w14:paraId="01E5AD12" w14:textId="20715F86" w:rsidR="00B214B0" w:rsidRPr="005357E1" w:rsidRDefault="00B214B0" w:rsidP="00B214B0">
            <w:pPr>
              <w:ind w:right="-36"/>
              <w:rPr>
                <w:rFonts w:ascii="Times New Roman" w:hAnsi="Times New Roman" w:cs="Times New Roman"/>
                <w:sz w:val="22"/>
                <w:szCs w:val="22"/>
              </w:rPr>
            </w:pPr>
            <w:r w:rsidRPr="005357E1">
              <w:rPr>
                <w:rFonts w:ascii="Times New Roman" w:hAnsi="Times New Roman" w:cs="Times New Roman"/>
                <w:b/>
                <w:sz w:val="22"/>
                <w:szCs w:val="22"/>
              </w:rPr>
              <w:t>Assignments</w:t>
            </w:r>
            <w:r w:rsidRPr="005357E1">
              <w:rPr>
                <w:rFonts w:ascii="Times New Roman" w:hAnsi="Times New Roman" w:cs="Times New Roman"/>
                <w:sz w:val="22"/>
                <w:szCs w:val="22"/>
              </w:rPr>
              <w:t xml:space="preserve"> – Details for all assignments are located under the Content tab in MyCourses. All assignments are due on MONDAY by 11:</w:t>
            </w:r>
            <w:r w:rsidR="003D6F0D">
              <w:rPr>
                <w:rFonts w:ascii="Times New Roman" w:hAnsi="Times New Roman" w:cs="Times New Roman"/>
                <w:sz w:val="22"/>
                <w:szCs w:val="22"/>
              </w:rPr>
              <w:t>59</w:t>
            </w:r>
            <w:r w:rsidRPr="005357E1">
              <w:rPr>
                <w:rFonts w:ascii="Times New Roman" w:hAnsi="Times New Roman" w:cs="Times New Roman"/>
                <w:sz w:val="22"/>
                <w:szCs w:val="22"/>
              </w:rPr>
              <w:t xml:space="preserve">PM. </w:t>
            </w:r>
          </w:p>
          <w:p w14:paraId="632D307A" w14:textId="77777777" w:rsidR="00B214B0" w:rsidRPr="005357E1" w:rsidRDefault="00B214B0" w:rsidP="00B214B0">
            <w:pPr>
              <w:ind w:right="-36"/>
              <w:rPr>
                <w:rFonts w:ascii="Times New Roman" w:hAnsi="Times New Roman" w:cs="Times New Roman"/>
                <w:sz w:val="22"/>
                <w:szCs w:val="22"/>
              </w:rPr>
            </w:pPr>
            <w:r w:rsidRPr="005357E1">
              <w:rPr>
                <w:rFonts w:ascii="Times New Roman" w:hAnsi="Times New Roman" w:cs="Times New Roman"/>
                <w:b/>
                <w:sz w:val="22"/>
                <w:szCs w:val="22"/>
              </w:rPr>
              <w:t>Discussion</w:t>
            </w:r>
            <w:r w:rsidRPr="005357E1">
              <w:rPr>
                <w:rFonts w:ascii="Times New Roman" w:hAnsi="Times New Roman" w:cs="Times New Roman"/>
                <w:sz w:val="22"/>
                <w:szCs w:val="22"/>
              </w:rPr>
              <w:t xml:space="preserve"> </w:t>
            </w:r>
            <w:r w:rsidRPr="005357E1">
              <w:rPr>
                <w:rFonts w:ascii="Times New Roman" w:hAnsi="Times New Roman" w:cs="Times New Roman"/>
                <w:b/>
                <w:sz w:val="22"/>
                <w:szCs w:val="22"/>
              </w:rPr>
              <w:t>Boards</w:t>
            </w:r>
            <w:r w:rsidRPr="005357E1">
              <w:rPr>
                <w:rFonts w:ascii="Times New Roman" w:hAnsi="Times New Roman" w:cs="Times New Roman"/>
                <w:sz w:val="22"/>
                <w:szCs w:val="22"/>
              </w:rPr>
              <w:t xml:space="preserve"> – Discussion boards are opened on MONDAY at 12:01AM on the week they are assigned, and they close on the following MONDAY at 11:59PM. To earn full credit, a post in response to the discussion questions and two replies to classmates are required. You are encouraged to visit the discussion board several times during the week to simulate a live discussion.</w:t>
            </w:r>
          </w:p>
          <w:p w14:paraId="56082B1D" w14:textId="1FA501DE" w:rsidR="007D252F" w:rsidRPr="005357E1" w:rsidRDefault="00B214B0" w:rsidP="00B214B0">
            <w:pPr>
              <w:ind w:right="-36"/>
              <w:rPr>
                <w:rFonts w:ascii="Times New Roman" w:hAnsi="Times New Roman" w:cs="Times New Roman"/>
                <w:bCs/>
                <w:sz w:val="22"/>
                <w:szCs w:val="22"/>
              </w:rPr>
            </w:pPr>
            <w:r w:rsidRPr="005357E1">
              <w:rPr>
                <w:rFonts w:ascii="Times New Roman" w:hAnsi="Times New Roman" w:cs="Times New Roman"/>
                <w:b/>
                <w:sz w:val="22"/>
                <w:szCs w:val="22"/>
              </w:rPr>
              <w:t xml:space="preserve">Quizzes </w:t>
            </w:r>
            <w:r w:rsidRPr="005357E1">
              <w:rPr>
                <w:rFonts w:ascii="Times New Roman" w:hAnsi="Times New Roman" w:cs="Times New Roman"/>
                <w:bCs/>
                <w:sz w:val="22"/>
                <w:szCs w:val="22"/>
              </w:rPr>
              <w:t>– Quizzes are opened on MONDAY at 12:01AM on the week they are assigned, and they close on the following MONDAY at 11:59PM.</w:t>
            </w:r>
          </w:p>
        </w:tc>
      </w:tr>
      <w:tr w:rsidR="007D252F" w:rsidRPr="005357E1" w14:paraId="2E5FA735" w14:textId="77777777" w:rsidTr="0053617B">
        <w:tc>
          <w:tcPr>
            <w:tcW w:w="2172" w:type="dxa"/>
            <w:shd w:val="clear" w:color="auto" w:fill="B8CCE4" w:themeFill="accent1" w:themeFillTint="66"/>
          </w:tcPr>
          <w:p w14:paraId="26F2016B" w14:textId="77777777" w:rsidR="007D252F" w:rsidRPr="005357E1" w:rsidRDefault="007D252F" w:rsidP="0053617B">
            <w:pPr>
              <w:ind w:right="-36"/>
              <w:rPr>
                <w:rFonts w:ascii="Times New Roman" w:hAnsi="Times New Roman" w:cs="Times New Roman"/>
                <w:b/>
                <w:sz w:val="22"/>
                <w:szCs w:val="22"/>
              </w:rPr>
            </w:pPr>
          </w:p>
          <w:p w14:paraId="2D2D3B24" w14:textId="77777777" w:rsidR="007D252F" w:rsidRPr="005357E1" w:rsidRDefault="007D252F" w:rsidP="0053617B">
            <w:pPr>
              <w:ind w:right="-36"/>
              <w:rPr>
                <w:rFonts w:ascii="Times New Roman" w:hAnsi="Times New Roman" w:cs="Times New Roman"/>
                <w:b/>
                <w:sz w:val="22"/>
                <w:szCs w:val="22"/>
              </w:rPr>
            </w:pPr>
            <w:r w:rsidRPr="005357E1">
              <w:rPr>
                <w:rFonts w:ascii="Times New Roman" w:hAnsi="Times New Roman" w:cs="Times New Roman"/>
                <w:b/>
                <w:sz w:val="22"/>
                <w:szCs w:val="22"/>
              </w:rPr>
              <w:t>Week/Date/Modality</w:t>
            </w:r>
          </w:p>
        </w:tc>
        <w:tc>
          <w:tcPr>
            <w:tcW w:w="4213" w:type="dxa"/>
            <w:shd w:val="clear" w:color="auto" w:fill="B8CCE4" w:themeFill="accent1" w:themeFillTint="66"/>
          </w:tcPr>
          <w:p w14:paraId="3B42A2AE" w14:textId="77777777" w:rsidR="007D252F" w:rsidRPr="005357E1" w:rsidRDefault="007D252F" w:rsidP="0053617B">
            <w:pPr>
              <w:ind w:right="-36"/>
              <w:jc w:val="center"/>
              <w:rPr>
                <w:rFonts w:ascii="Times New Roman" w:hAnsi="Times New Roman" w:cs="Times New Roman"/>
                <w:b/>
                <w:sz w:val="22"/>
                <w:szCs w:val="22"/>
              </w:rPr>
            </w:pPr>
          </w:p>
          <w:p w14:paraId="0667B572" w14:textId="77777777" w:rsidR="007D252F" w:rsidRPr="005357E1" w:rsidRDefault="007D252F" w:rsidP="0053617B">
            <w:pPr>
              <w:ind w:right="-36"/>
              <w:jc w:val="center"/>
              <w:rPr>
                <w:rFonts w:ascii="Times New Roman" w:hAnsi="Times New Roman" w:cs="Times New Roman"/>
                <w:b/>
                <w:sz w:val="22"/>
                <w:szCs w:val="22"/>
              </w:rPr>
            </w:pPr>
            <w:r w:rsidRPr="005357E1">
              <w:rPr>
                <w:rFonts w:ascii="Times New Roman" w:hAnsi="Times New Roman" w:cs="Times New Roman"/>
                <w:b/>
                <w:sz w:val="22"/>
                <w:szCs w:val="22"/>
              </w:rPr>
              <w:t>Topics</w:t>
            </w:r>
          </w:p>
        </w:tc>
        <w:tc>
          <w:tcPr>
            <w:tcW w:w="4410" w:type="dxa"/>
            <w:shd w:val="clear" w:color="auto" w:fill="B8CCE4" w:themeFill="accent1" w:themeFillTint="66"/>
          </w:tcPr>
          <w:p w14:paraId="53A88DC9" w14:textId="77777777" w:rsidR="007D252F" w:rsidRPr="005357E1" w:rsidRDefault="007D252F" w:rsidP="0053617B">
            <w:pPr>
              <w:ind w:right="-36"/>
              <w:jc w:val="center"/>
              <w:rPr>
                <w:rFonts w:ascii="Times New Roman" w:hAnsi="Times New Roman" w:cs="Times New Roman"/>
                <w:b/>
                <w:sz w:val="22"/>
                <w:szCs w:val="22"/>
              </w:rPr>
            </w:pPr>
          </w:p>
          <w:p w14:paraId="04543AC7" w14:textId="77777777" w:rsidR="007D252F" w:rsidRPr="005357E1" w:rsidRDefault="007D252F" w:rsidP="0053617B">
            <w:pPr>
              <w:ind w:right="-36"/>
              <w:jc w:val="center"/>
              <w:rPr>
                <w:rFonts w:ascii="Times New Roman" w:hAnsi="Times New Roman" w:cs="Times New Roman"/>
                <w:b/>
                <w:sz w:val="22"/>
                <w:szCs w:val="22"/>
              </w:rPr>
            </w:pPr>
            <w:r w:rsidRPr="005357E1">
              <w:rPr>
                <w:rFonts w:ascii="Times New Roman" w:hAnsi="Times New Roman" w:cs="Times New Roman"/>
                <w:b/>
                <w:sz w:val="22"/>
                <w:szCs w:val="22"/>
              </w:rPr>
              <w:t>Readings/Assignments</w:t>
            </w:r>
          </w:p>
        </w:tc>
      </w:tr>
    </w:tbl>
    <w:tbl>
      <w:tblPr>
        <w:tblStyle w:val="TableGrid"/>
        <w:tblW w:w="0" w:type="auto"/>
        <w:tblLook w:val="04A0" w:firstRow="1" w:lastRow="0" w:firstColumn="1" w:lastColumn="0" w:noHBand="0" w:noVBand="1"/>
      </w:tblPr>
      <w:tblGrid>
        <w:gridCol w:w="2155"/>
        <w:gridCol w:w="4230"/>
        <w:gridCol w:w="4405"/>
      </w:tblGrid>
      <w:tr w:rsidR="007D252F" w:rsidRPr="005357E1" w14:paraId="42593149" w14:textId="77777777" w:rsidTr="0053617B">
        <w:tc>
          <w:tcPr>
            <w:tcW w:w="2155" w:type="dxa"/>
          </w:tcPr>
          <w:p w14:paraId="269E5799" w14:textId="77777777" w:rsidR="007D252F" w:rsidRPr="005357E1" w:rsidRDefault="007D252F" w:rsidP="0053617B">
            <w:pPr>
              <w:ind w:right="72"/>
              <w:jc w:val="center"/>
              <w:rPr>
                <w:rFonts w:ascii="Times New Roman" w:hAnsi="Times New Roman" w:cs="Times New Roman"/>
                <w:sz w:val="22"/>
                <w:szCs w:val="22"/>
              </w:rPr>
            </w:pPr>
            <w:r w:rsidRPr="005357E1">
              <w:rPr>
                <w:rFonts w:ascii="Times New Roman" w:hAnsi="Times New Roman" w:cs="Times New Roman"/>
                <w:sz w:val="22"/>
                <w:szCs w:val="22"/>
              </w:rPr>
              <w:t>Week 1</w:t>
            </w:r>
          </w:p>
          <w:p w14:paraId="23935D07" w14:textId="720321BA" w:rsidR="007D252F" w:rsidRPr="005357E1" w:rsidRDefault="00B214B0" w:rsidP="0053617B">
            <w:pPr>
              <w:jc w:val="center"/>
              <w:rPr>
                <w:rFonts w:ascii="Times New Roman" w:hAnsi="Times New Roman" w:cs="Times New Roman"/>
                <w:sz w:val="22"/>
                <w:szCs w:val="22"/>
              </w:rPr>
            </w:pPr>
            <w:r w:rsidRPr="005357E1">
              <w:rPr>
                <w:rFonts w:ascii="Times New Roman" w:hAnsi="Times New Roman" w:cs="Times New Roman"/>
                <w:sz w:val="22"/>
                <w:szCs w:val="22"/>
              </w:rPr>
              <w:t>(1/17-1/22)</w:t>
            </w:r>
          </w:p>
        </w:tc>
        <w:tc>
          <w:tcPr>
            <w:tcW w:w="4230" w:type="dxa"/>
          </w:tcPr>
          <w:p w14:paraId="6764A437" w14:textId="77777777" w:rsidR="007D252F" w:rsidRPr="005357E1" w:rsidRDefault="007D252F" w:rsidP="0053617B">
            <w:pPr>
              <w:ind w:right="72"/>
              <w:rPr>
                <w:rFonts w:ascii="Times New Roman" w:hAnsi="Times New Roman" w:cs="Times New Roman"/>
                <w:b/>
                <w:sz w:val="22"/>
                <w:szCs w:val="22"/>
              </w:rPr>
            </w:pPr>
            <w:r w:rsidRPr="005357E1">
              <w:rPr>
                <w:rFonts w:ascii="Times New Roman" w:hAnsi="Times New Roman" w:cs="Times New Roman"/>
                <w:b/>
                <w:sz w:val="22"/>
                <w:szCs w:val="22"/>
              </w:rPr>
              <w:t>Part 1: Exploring Your Cultural &amp; Social Experiences</w:t>
            </w:r>
          </w:p>
          <w:p w14:paraId="1AFCC78C" w14:textId="77777777" w:rsidR="007D252F" w:rsidRPr="005357E1" w:rsidRDefault="007D252F" w:rsidP="007D252F">
            <w:pPr>
              <w:pStyle w:val="ListParagraph"/>
              <w:numPr>
                <w:ilvl w:val="0"/>
                <w:numId w:val="27"/>
              </w:numPr>
              <w:ind w:right="72"/>
              <w:rPr>
                <w:rFonts w:ascii="Times New Roman" w:hAnsi="Times New Roman" w:cs="Times New Roman"/>
                <w:sz w:val="22"/>
                <w:szCs w:val="22"/>
              </w:rPr>
            </w:pPr>
            <w:r w:rsidRPr="005357E1">
              <w:rPr>
                <w:rFonts w:ascii="Times New Roman" w:hAnsi="Times New Roman" w:cs="Times New Roman"/>
                <w:sz w:val="22"/>
                <w:szCs w:val="22"/>
              </w:rPr>
              <w:t xml:space="preserve">Welcome to </w:t>
            </w:r>
            <w:proofErr w:type="gramStart"/>
            <w:r w:rsidRPr="005357E1">
              <w:rPr>
                <w:rFonts w:ascii="Times New Roman" w:hAnsi="Times New Roman" w:cs="Times New Roman"/>
                <w:sz w:val="22"/>
                <w:szCs w:val="22"/>
              </w:rPr>
              <w:t>course</w:t>
            </w:r>
            <w:proofErr w:type="gramEnd"/>
          </w:p>
          <w:p w14:paraId="6E7FF91C" w14:textId="77777777" w:rsidR="007D252F" w:rsidRPr="005357E1" w:rsidRDefault="007D252F" w:rsidP="007D252F">
            <w:pPr>
              <w:pStyle w:val="ListParagraph"/>
              <w:numPr>
                <w:ilvl w:val="0"/>
                <w:numId w:val="27"/>
              </w:numPr>
              <w:ind w:right="72"/>
              <w:rPr>
                <w:rFonts w:ascii="Times New Roman" w:hAnsi="Times New Roman" w:cs="Times New Roman"/>
                <w:sz w:val="22"/>
                <w:szCs w:val="22"/>
              </w:rPr>
            </w:pPr>
            <w:r w:rsidRPr="005357E1">
              <w:rPr>
                <w:rFonts w:ascii="Times New Roman" w:hAnsi="Times New Roman" w:cs="Times New Roman"/>
                <w:sz w:val="22"/>
                <w:szCs w:val="22"/>
              </w:rPr>
              <w:t>Course overview/Syllabus</w:t>
            </w:r>
          </w:p>
        </w:tc>
        <w:tc>
          <w:tcPr>
            <w:tcW w:w="4405" w:type="dxa"/>
          </w:tcPr>
          <w:p w14:paraId="3E848A4D" w14:textId="77777777" w:rsidR="007D252F" w:rsidRPr="005357E1" w:rsidRDefault="007D252F" w:rsidP="0053617B">
            <w:pPr>
              <w:ind w:right="72"/>
              <w:rPr>
                <w:rFonts w:ascii="Times New Roman" w:hAnsi="Times New Roman" w:cs="Times New Roman"/>
                <w:b/>
                <w:sz w:val="22"/>
                <w:szCs w:val="22"/>
              </w:rPr>
            </w:pPr>
            <w:r w:rsidRPr="005357E1">
              <w:rPr>
                <w:rFonts w:ascii="Times New Roman" w:hAnsi="Times New Roman" w:cs="Times New Roman"/>
                <w:b/>
                <w:sz w:val="22"/>
                <w:szCs w:val="22"/>
              </w:rPr>
              <w:t>Read</w:t>
            </w:r>
          </w:p>
          <w:p w14:paraId="7DBA91CC" w14:textId="77777777"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 Review materials in Overview-Week 1 &amp; Begin Here modules</w:t>
            </w:r>
          </w:p>
          <w:p w14:paraId="7978398A" w14:textId="77777777"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 Familiarize yourself with assignments</w:t>
            </w:r>
          </w:p>
          <w:p w14:paraId="14445BD8" w14:textId="77777777" w:rsidR="007D252F" w:rsidRPr="005357E1" w:rsidRDefault="007D252F" w:rsidP="0053617B">
            <w:pPr>
              <w:ind w:right="72"/>
              <w:rPr>
                <w:rFonts w:ascii="Times New Roman" w:hAnsi="Times New Roman" w:cs="Times New Roman"/>
                <w:sz w:val="22"/>
                <w:szCs w:val="22"/>
              </w:rPr>
            </w:pPr>
          </w:p>
          <w:p w14:paraId="1D8438ED" w14:textId="77777777" w:rsidR="007D252F" w:rsidRPr="005357E1" w:rsidRDefault="007D252F" w:rsidP="0053617B">
            <w:pPr>
              <w:ind w:right="72"/>
              <w:rPr>
                <w:rFonts w:ascii="Times New Roman" w:hAnsi="Times New Roman" w:cs="Times New Roman"/>
                <w:b/>
                <w:sz w:val="22"/>
                <w:szCs w:val="22"/>
              </w:rPr>
            </w:pPr>
            <w:r w:rsidRPr="005357E1">
              <w:rPr>
                <w:rFonts w:ascii="Times New Roman" w:hAnsi="Times New Roman" w:cs="Times New Roman"/>
                <w:b/>
                <w:sz w:val="22"/>
                <w:szCs w:val="22"/>
              </w:rPr>
              <w:t>Do</w:t>
            </w:r>
          </w:p>
          <w:p w14:paraId="74888C33" w14:textId="39639B61"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 xml:space="preserve">- Introductions discussion </w:t>
            </w:r>
            <w:r w:rsidR="00B214B0" w:rsidRPr="005357E1">
              <w:rPr>
                <w:rFonts w:ascii="Times New Roman" w:hAnsi="Times New Roman" w:cs="Times New Roman"/>
                <w:sz w:val="22"/>
                <w:szCs w:val="22"/>
              </w:rPr>
              <w:t>– closes 1/23</w:t>
            </w:r>
            <w:r w:rsidRPr="005357E1">
              <w:rPr>
                <w:rFonts w:ascii="Times New Roman" w:hAnsi="Times New Roman" w:cs="Times New Roman"/>
                <w:sz w:val="22"/>
                <w:szCs w:val="22"/>
              </w:rPr>
              <w:t xml:space="preserve"> (optional)</w:t>
            </w:r>
          </w:p>
          <w:p w14:paraId="357771E5" w14:textId="45FBA46A" w:rsidR="007D252F" w:rsidRPr="005357E1" w:rsidRDefault="007D252F" w:rsidP="0053617B">
            <w:pPr>
              <w:ind w:right="72"/>
              <w:rPr>
                <w:rFonts w:ascii="Times New Roman" w:hAnsi="Times New Roman" w:cs="Times New Roman"/>
                <w:sz w:val="22"/>
                <w:szCs w:val="22"/>
              </w:rPr>
            </w:pPr>
            <w:r w:rsidRPr="005357E1">
              <w:rPr>
                <w:rFonts w:ascii="Times New Roman" w:hAnsi="Times New Roman" w:cs="Times New Roman"/>
                <w:sz w:val="22"/>
                <w:szCs w:val="22"/>
              </w:rPr>
              <w:t xml:space="preserve">- Culture &amp; Society discussion </w:t>
            </w:r>
            <w:r w:rsidR="00B214B0" w:rsidRPr="005357E1">
              <w:rPr>
                <w:rFonts w:ascii="Times New Roman" w:hAnsi="Times New Roman" w:cs="Times New Roman"/>
                <w:sz w:val="22"/>
                <w:szCs w:val="22"/>
              </w:rPr>
              <w:t>– closes 1/23</w:t>
            </w:r>
          </w:p>
        </w:tc>
      </w:tr>
    </w:tbl>
    <w:p w14:paraId="5B8A1160" w14:textId="77777777" w:rsidR="00C73EAB" w:rsidRDefault="00C73EAB">
      <w:r>
        <w:br w:type="page"/>
      </w:r>
    </w:p>
    <w:tbl>
      <w:tblPr>
        <w:tblStyle w:val="TableGrid"/>
        <w:tblW w:w="0" w:type="auto"/>
        <w:tblLook w:val="04A0" w:firstRow="1" w:lastRow="0" w:firstColumn="1" w:lastColumn="0" w:noHBand="0" w:noVBand="1"/>
      </w:tblPr>
      <w:tblGrid>
        <w:gridCol w:w="2155"/>
        <w:gridCol w:w="4230"/>
        <w:gridCol w:w="4405"/>
      </w:tblGrid>
      <w:tr w:rsidR="00B214B0" w:rsidRPr="005357E1" w14:paraId="3E4200A5" w14:textId="77777777" w:rsidTr="0053617B">
        <w:tc>
          <w:tcPr>
            <w:tcW w:w="2155" w:type="dxa"/>
          </w:tcPr>
          <w:p w14:paraId="1B88110B" w14:textId="5E14B5AA"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lastRenderedPageBreak/>
              <w:t>Week 2</w:t>
            </w:r>
          </w:p>
          <w:p w14:paraId="72C4A837" w14:textId="4E028665"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(1/23-1/29)</w:t>
            </w:r>
          </w:p>
        </w:tc>
        <w:tc>
          <w:tcPr>
            <w:tcW w:w="4230" w:type="dxa"/>
          </w:tcPr>
          <w:p w14:paraId="7D7638FE"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Part 1: Exploring Your Cultural &amp; Social Experiences</w:t>
            </w:r>
          </w:p>
          <w:p w14:paraId="3B756195" w14:textId="77777777" w:rsidR="00B214B0" w:rsidRPr="005357E1" w:rsidRDefault="00B214B0" w:rsidP="00B214B0">
            <w:pPr>
              <w:pStyle w:val="ListParagraph"/>
              <w:numPr>
                <w:ilvl w:val="0"/>
                <w:numId w:val="28"/>
              </w:numPr>
              <w:ind w:left="432" w:right="72"/>
              <w:rPr>
                <w:rFonts w:ascii="Times New Roman" w:hAnsi="Times New Roman" w:cs="Times New Roman"/>
                <w:sz w:val="22"/>
                <w:szCs w:val="22"/>
              </w:rPr>
            </w:pPr>
            <w:r w:rsidRPr="005357E1">
              <w:rPr>
                <w:rFonts w:ascii="Times New Roman" w:hAnsi="Times New Roman" w:cs="Times New Roman"/>
                <w:sz w:val="22"/>
                <w:szCs w:val="22"/>
              </w:rPr>
              <w:t>Culture</w:t>
            </w:r>
          </w:p>
        </w:tc>
        <w:tc>
          <w:tcPr>
            <w:tcW w:w="4405" w:type="dxa"/>
          </w:tcPr>
          <w:p w14:paraId="212D6DF8"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Read</w:t>
            </w:r>
          </w:p>
          <w:p w14:paraId="66E07897"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Overview of culture</w:t>
            </w:r>
          </w:p>
          <w:p w14:paraId="4C7F2D38"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Culture (Diaz-Rico)</w:t>
            </w:r>
          </w:p>
          <w:p w14:paraId="45F69A8E" w14:textId="77777777" w:rsidR="00B214B0" w:rsidRPr="005357E1" w:rsidRDefault="00B214B0" w:rsidP="00B214B0">
            <w:pPr>
              <w:ind w:right="72"/>
              <w:rPr>
                <w:rFonts w:ascii="Times New Roman" w:hAnsi="Times New Roman" w:cs="Times New Roman"/>
                <w:sz w:val="22"/>
                <w:szCs w:val="22"/>
              </w:rPr>
            </w:pPr>
          </w:p>
          <w:p w14:paraId="209411EE"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Do</w:t>
            </w:r>
          </w:p>
          <w:p w14:paraId="6B8090DB" w14:textId="4DC6168B"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sz w:val="22"/>
                <w:szCs w:val="22"/>
              </w:rPr>
              <w:t>- Culture discussion – closes 1/30</w:t>
            </w:r>
          </w:p>
        </w:tc>
      </w:tr>
      <w:tr w:rsidR="00B214B0" w:rsidRPr="005357E1" w14:paraId="2297E278" w14:textId="77777777" w:rsidTr="0053617B">
        <w:tc>
          <w:tcPr>
            <w:tcW w:w="2155" w:type="dxa"/>
          </w:tcPr>
          <w:p w14:paraId="36180CFD" w14:textId="77777777"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Week 3</w:t>
            </w:r>
          </w:p>
          <w:p w14:paraId="051F80C1" w14:textId="53B713C3"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(1/30-2/5)</w:t>
            </w:r>
          </w:p>
        </w:tc>
        <w:tc>
          <w:tcPr>
            <w:tcW w:w="4230" w:type="dxa"/>
          </w:tcPr>
          <w:p w14:paraId="249B122E"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Part 1: Exploring Your Cultural &amp; Social Experiences</w:t>
            </w:r>
          </w:p>
          <w:p w14:paraId="6C152CAD" w14:textId="77777777" w:rsidR="00B214B0" w:rsidRPr="005357E1" w:rsidRDefault="00B214B0" w:rsidP="00B214B0">
            <w:pPr>
              <w:pStyle w:val="ListParagraph"/>
              <w:numPr>
                <w:ilvl w:val="0"/>
                <w:numId w:val="28"/>
              </w:numPr>
              <w:ind w:left="342" w:right="72"/>
              <w:rPr>
                <w:rFonts w:ascii="Times New Roman" w:hAnsi="Times New Roman" w:cs="Times New Roman"/>
                <w:sz w:val="22"/>
                <w:szCs w:val="22"/>
              </w:rPr>
            </w:pPr>
            <w:r w:rsidRPr="005357E1">
              <w:rPr>
                <w:rFonts w:ascii="Times New Roman" w:hAnsi="Times New Roman" w:cs="Times New Roman"/>
                <w:sz w:val="22"/>
                <w:szCs w:val="22"/>
              </w:rPr>
              <w:t>Cultural identity</w:t>
            </w:r>
          </w:p>
          <w:p w14:paraId="035FCB02" w14:textId="77777777" w:rsidR="00B214B0" w:rsidRPr="005357E1" w:rsidRDefault="00B214B0" w:rsidP="00B214B0">
            <w:pPr>
              <w:ind w:right="72"/>
              <w:rPr>
                <w:rFonts w:ascii="Times New Roman" w:hAnsi="Times New Roman" w:cs="Times New Roman"/>
                <w:b/>
                <w:sz w:val="22"/>
                <w:szCs w:val="22"/>
              </w:rPr>
            </w:pPr>
          </w:p>
        </w:tc>
        <w:tc>
          <w:tcPr>
            <w:tcW w:w="4405" w:type="dxa"/>
          </w:tcPr>
          <w:p w14:paraId="0CFBBD68"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Read</w:t>
            </w:r>
          </w:p>
          <w:p w14:paraId="309E02AB"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- 10 Models of Our Self (Synnott)</w:t>
            </w:r>
          </w:p>
          <w:p w14:paraId="38D92354" w14:textId="77777777" w:rsidR="00B214B0" w:rsidRPr="005357E1" w:rsidRDefault="00B214B0" w:rsidP="00B214B0">
            <w:pPr>
              <w:ind w:right="72"/>
              <w:rPr>
                <w:rFonts w:ascii="Times New Roman" w:hAnsi="Times New Roman" w:cs="Times New Roman"/>
                <w:sz w:val="22"/>
                <w:szCs w:val="22"/>
              </w:rPr>
            </w:pPr>
          </w:p>
          <w:p w14:paraId="7D2D12BF"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Do</w:t>
            </w:r>
          </w:p>
          <w:p w14:paraId="4535234C" w14:textId="63ED0916"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sz w:val="22"/>
                <w:szCs w:val="22"/>
              </w:rPr>
              <w:t>- Cultural reflection collage – due 2/6</w:t>
            </w:r>
          </w:p>
        </w:tc>
      </w:tr>
      <w:tr w:rsidR="00B214B0" w:rsidRPr="005357E1" w14:paraId="1D6CA8CF" w14:textId="77777777" w:rsidTr="0053617B">
        <w:tc>
          <w:tcPr>
            <w:tcW w:w="2155" w:type="dxa"/>
          </w:tcPr>
          <w:p w14:paraId="474B0C1E" w14:textId="77777777"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Week 4</w:t>
            </w:r>
          </w:p>
          <w:p w14:paraId="37D7D07D" w14:textId="251CB9E9"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(2/6-2/12)</w:t>
            </w:r>
          </w:p>
        </w:tc>
        <w:tc>
          <w:tcPr>
            <w:tcW w:w="4230" w:type="dxa"/>
          </w:tcPr>
          <w:p w14:paraId="6D661C68"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Part 1: Exploring Your Cultural &amp; Social Experiences</w:t>
            </w:r>
          </w:p>
          <w:p w14:paraId="015CA930" w14:textId="77777777" w:rsidR="00B214B0" w:rsidRPr="005357E1" w:rsidRDefault="00B214B0" w:rsidP="00B214B0">
            <w:pPr>
              <w:pStyle w:val="ListParagraph"/>
              <w:numPr>
                <w:ilvl w:val="0"/>
                <w:numId w:val="28"/>
              </w:numPr>
              <w:ind w:left="342" w:right="72"/>
              <w:rPr>
                <w:rFonts w:ascii="Times New Roman" w:hAnsi="Times New Roman" w:cs="Times New Roman"/>
                <w:sz w:val="22"/>
                <w:szCs w:val="22"/>
              </w:rPr>
            </w:pPr>
            <w:r w:rsidRPr="005357E1">
              <w:rPr>
                <w:rFonts w:ascii="Times New Roman" w:hAnsi="Times New Roman" w:cs="Times New Roman"/>
                <w:sz w:val="22"/>
                <w:szCs w:val="22"/>
              </w:rPr>
              <w:t>Cultural heritage</w:t>
            </w:r>
          </w:p>
          <w:p w14:paraId="5AD33D06" w14:textId="77777777" w:rsidR="00B214B0" w:rsidRPr="005357E1" w:rsidRDefault="00B214B0" w:rsidP="00B214B0">
            <w:pPr>
              <w:pStyle w:val="ListParagraph"/>
              <w:numPr>
                <w:ilvl w:val="0"/>
                <w:numId w:val="28"/>
              </w:numPr>
              <w:ind w:left="342" w:right="72"/>
              <w:rPr>
                <w:rFonts w:ascii="Times New Roman" w:hAnsi="Times New Roman" w:cs="Times New Roman"/>
                <w:sz w:val="22"/>
                <w:szCs w:val="22"/>
              </w:rPr>
            </w:pPr>
            <w:r w:rsidRPr="005357E1">
              <w:rPr>
                <w:rFonts w:ascii="Times New Roman" w:hAnsi="Times New Roman" w:cs="Times New Roman"/>
                <w:sz w:val="22"/>
                <w:szCs w:val="22"/>
              </w:rPr>
              <w:t>Perceptions of other cultures</w:t>
            </w:r>
          </w:p>
        </w:tc>
        <w:tc>
          <w:tcPr>
            <w:tcW w:w="4405" w:type="dxa"/>
          </w:tcPr>
          <w:p w14:paraId="74D8FDEC"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Read</w:t>
            </w:r>
          </w:p>
          <w:p w14:paraId="43923DDF"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The Sacred Rac (Hughes)</w:t>
            </w:r>
          </w:p>
          <w:p w14:paraId="5C5C66A8"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- 100% American (Linton)</w:t>
            </w:r>
          </w:p>
          <w:p w14:paraId="5FDB2248" w14:textId="77777777" w:rsidR="00B214B0" w:rsidRPr="005357E1" w:rsidRDefault="00B214B0" w:rsidP="00B214B0">
            <w:pPr>
              <w:ind w:right="72"/>
              <w:rPr>
                <w:rFonts w:ascii="Times New Roman" w:hAnsi="Times New Roman" w:cs="Times New Roman"/>
                <w:sz w:val="22"/>
                <w:szCs w:val="22"/>
              </w:rPr>
            </w:pPr>
          </w:p>
          <w:p w14:paraId="74BF0988"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Do</w:t>
            </w:r>
          </w:p>
          <w:p w14:paraId="5FDD9D64" w14:textId="26D41E8C"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Cultural heritage discussion – closes 2/13</w:t>
            </w:r>
          </w:p>
          <w:p w14:paraId="53EBF040"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sz w:val="22"/>
                <w:szCs w:val="22"/>
              </w:rPr>
              <w:t>- Work on cultural interviews</w:t>
            </w:r>
          </w:p>
        </w:tc>
      </w:tr>
      <w:tr w:rsidR="00B214B0" w:rsidRPr="005357E1" w14:paraId="055E58AB" w14:textId="77777777" w:rsidTr="0053617B">
        <w:tc>
          <w:tcPr>
            <w:tcW w:w="2155" w:type="dxa"/>
          </w:tcPr>
          <w:p w14:paraId="6DCB88B9" w14:textId="77777777"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Week 5</w:t>
            </w:r>
          </w:p>
          <w:p w14:paraId="6C94D3B4" w14:textId="34490949"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bCs/>
                <w:iCs/>
                <w:sz w:val="22"/>
                <w:szCs w:val="22"/>
              </w:rPr>
              <w:t>(2/13-2/19)</w:t>
            </w:r>
          </w:p>
        </w:tc>
        <w:tc>
          <w:tcPr>
            <w:tcW w:w="4230" w:type="dxa"/>
          </w:tcPr>
          <w:p w14:paraId="248A9DAC"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Part 1: Exploring Your Cultural &amp; Social Experiences</w:t>
            </w:r>
          </w:p>
          <w:p w14:paraId="74CF9DEE" w14:textId="77777777" w:rsidR="00B214B0" w:rsidRPr="005357E1" w:rsidRDefault="00B214B0" w:rsidP="00B214B0">
            <w:pPr>
              <w:pStyle w:val="ListParagraph"/>
              <w:numPr>
                <w:ilvl w:val="0"/>
                <w:numId w:val="29"/>
              </w:numPr>
              <w:ind w:left="342" w:right="72"/>
              <w:rPr>
                <w:rFonts w:ascii="Times New Roman" w:hAnsi="Times New Roman" w:cs="Times New Roman"/>
                <w:sz w:val="22"/>
                <w:szCs w:val="22"/>
              </w:rPr>
            </w:pPr>
            <w:r w:rsidRPr="005357E1">
              <w:rPr>
                <w:rFonts w:ascii="Times New Roman" w:hAnsi="Times New Roman" w:cs="Times New Roman"/>
                <w:sz w:val="22"/>
                <w:szCs w:val="22"/>
              </w:rPr>
              <w:t>Education in the US</w:t>
            </w:r>
          </w:p>
          <w:p w14:paraId="144F3AB2" w14:textId="77777777" w:rsidR="00B214B0" w:rsidRPr="005357E1" w:rsidRDefault="00B214B0" w:rsidP="00B214B0">
            <w:pPr>
              <w:pStyle w:val="ListParagraph"/>
              <w:numPr>
                <w:ilvl w:val="0"/>
                <w:numId w:val="29"/>
              </w:numPr>
              <w:ind w:left="342" w:right="72"/>
              <w:rPr>
                <w:rFonts w:ascii="Times New Roman" w:hAnsi="Times New Roman" w:cs="Times New Roman"/>
                <w:b/>
                <w:sz w:val="22"/>
                <w:szCs w:val="22"/>
              </w:rPr>
            </w:pPr>
            <w:r w:rsidRPr="005357E1">
              <w:rPr>
                <w:rFonts w:ascii="Times New Roman" w:hAnsi="Times New Roman" w:cs="Times New Roman"/>
                <w:sz w:val="22"/>
                <w:szCs w:val="22"/>
              </w:rPr>
              <w:t>Cultural interviews</w:t>
            </w:r>
          </w:p>
          <w:p w14:paraId="3BCA68EA" w14:textId="77777777" w:rsidR="00FA264B" w:rsidRPr="005357E1" w:rsidRDefault="00FA264B" w:rsidP="00FA264B">
            <w:pPr>
              <w:ind w:right="72"/>
              <w:rPr>
                <w:rFonts w:ascii="Times New Roman" w:hAnsi="Times New Roman" w:cs="Times New Roman"/>
                <w:b/>
                <w:sz w:val="22"/>
                <w:szCs w:val="22"/>
              </w:rPr>
            </w:pPr>
          </w:p>
          <w:p w14:paraId="5BEABA7B" w14:textId="42280B55" w:rsidR="00FA264B" w:rsidRPr="005357E1" w:rsidRDefault="00FA264B" w:rsidP="00FA264B">
            <w:pPr>
              <w:ind w:right="72"/>
              <w:rPr>
                <w:rFonts w:ascii="Times New Roman" w:hAnsi="Times New Roman" w:cs="Times New Roman"/>
                <w:b/>
                <w:sz w:val="22"/>
                <w:szCs w:val="22"/>
              </w:rPr>
            </w:pPr>
          </w:p>
        </w:tc>
        <w:tc>
          <w:tcPr>
            <w:tcW w:w="4405" w:type="dxa"/>
          </w:tcPr>
          <w:p w14:paraId="5700E6CF"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Read</w:t>
            </w:r>
          </w:p>
          <w:p w14:paraId="58A38324"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Education in the US: Context and history (Gutek)</w:t>
            </w:r>
          </w:p>
          <w:p w14:paraId="13EAE428" w14:textId="77777777" w:rsidR="00B214B0" w:rsidRPr="005357E1" w:rsidRDefault="00B214B0" w:rsidP="00B214B0">
            <w:pPr>
              <w:ind w:right="72"/>
              <w:rPr>
                <w:rFonts w:ascii="Times New Roman" w:hAnsi="Times New Roman" w:cs="Times New Roman"/>
                <w:sz w:val="22"/>
                <w:szCs w:val="22"/>
              </w:rPr>
            </w:pPr>
          </w:p>
          <w:p w14:paraId="353F9179"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Do</w:t>
            </w:r>
          </w:p>
          <w:p w14:paraId="62BC989C" w14:textId="4EE95432"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Quiz 1 – closes 2/20</w:t>
            </w:r>
          </w:p>
          <w:p w14:paraId="783787B6"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sz w:val="22"/>
                <w:szCs w:val="22"/>
              </w:rPr>
              <w:t>- Work on cultural interviews</w:t>
            </w:r>
          </w:p>
        </w:tc>
      </w:tr>
      <w:tr w:rsidR="00B214B0" w:rsidRPr="005357E1" w14:paraId="09F556D7" w14:textId="77777777" w:rsidTr="0053617B">
        <w:tc>
          <w:tcPr>
            <w:tcW w:w="2155" w:type="dxa"/>
          </w:tcPr>
          <w:p w14:paraId="5B483ECA" w14:textId="5AC968D0" w:rsidR="00B214B0" w:rsidRPr="005357E1" w:rsidRDefault="005357E1" w:rsidP="00B214B0">
            <w:pPr>
              <w:ind w:right="72"/>
              <w:jc w:val="center"/>
              <w:rPr>
                <w:rFonts w:ascii="Times New Roman" w:hAnsi="Times New Roman" w:cs="Times New Roman"/>
                <w:bCs/>
                <w:sz w:val="22"/>
                <w:szCs w:val="22"/>
              </w:rPr>
            </w:pPr>
            <w:r>
              <w:br w:type="page"/>
            </w:r>
            <w:r w:rsidR="00B214B0" w:rsidRPr="005357E1">
              <w:rPr>
                <w:rFonts w:ascii="Times New Roman" w:hAnsi="Times New Roman" w:cs="Times New Roman"/>
                <w:sz w:val="22"/>
                <w:szCs w:val="22"/>
              </w:rPr>
              <w:t>Week 6</w:t>
            </w:r>
          </w:p>
          <w:p w14:paraId="0F7C3BDD" w14:textId="7D9DA571"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bCs/>
                <w:sz w:val="22"/>
                <w:szCs w:val="22"/>
              </w:rPr>
              <w:t>(2/20-2/26)</w:t>
            </w:r>
          </w:p>
        </w:tc>
        <w:tc>
          <w:tcPr>
            <w:tcW w:w="4230" w:type="dxa"/>
          </w:tcPr>
          <w:p w14:paraId="2C11596A"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Part 2: Cultural &amp; Social Experiences of Others</w:t>
            </w:r>
          </w:p>
          <w:p w14:paraId="309FFFF7" w14:textId="77777777" w:rsidR="00B214B0" w:rsidRPr="005357E1" w:rsidRDefault="00B214B0" w:rsidP="00B214B0">
            <w:pPr>
              <w:pStyle w:val="ListParagraph"/>
              <w:numPr>
                <w:ilvl w:val="0"/>
                <w:numId w:val="30"/>
              </w:numPr>
              <w:ind w:left="342" w:right="72"/>
              <w:rPr>
                <w:rFonts w:ascii="Times New Roman" w:hAnsi="Times New Roman" w:cs="Times New Roman"/>
                <w:sz w:val="22"/>
                <w:szCs w:val="22"/>
              </w:rPr>
            </w:pPr>
            <w:r w:rsidRPr="005357E1">
              <w:rPr>
                <w:rFonts w:ascii="Times New Roman" w:hAnsi="Times New Roman" w:cs="Times New Roman"/>
                <w:sz w:val="22"/>
                <w:szCs w:val="22"/>
              </w:rPr>
              <w:t>Immigrants in the US</w:t>
            </w:r>
          </w:p>
          <w:p w14:paraId="052B7303" w14:textId="77777777" w:rsidR="00B214B0" w:rsidRPr="005357E1" w:rsidRDefault="00B214B0" w:rsidP="00B214B0">
            <w:pPr>
              <w:ind w:right="72"/>
              <w:rPr>
                <w:rFonts w:ascii="Times New Roman" w:hAnsi="Times New Roman" w:cs="Times New Roman"/>
                <w:sz w:val="22"/>
                <w:szCs w:val="22"/>
              </w:rPr>
            </w:pPr>
          </w:p>
        </w:tc>
        <w:tc>
          <w:tcPr>
            <w:tcW w:w="4405" w:type="dxa"/>
          </w:tcPr>
          <w:p w14:paraId="6EE7EA1E"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Read</w:t>
            </w:r>
          </w:p>
          <w:p w14:paraId="520D6B4C"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Us &amp; Them: Immigrants in America (Wilson Quarterly)</w:t>
            </w:r>
          </w:p>
          <w:p w14:paraId="67DA19C0" w14:textId="77777777" w:rsidR="00B214B0" w:rsidRPr="005357E1" w:rsidRDefault="00B214B0" w:rsidP="00B214B0">
            <w:pPr>
              <w:ind w:right="72"/>
              <w:rPr>
                <w:rFonts w:ascii="Times New Roman" w:hAnsi="Times New Roman" w:cs="Times New Roman"/>
                <w:sz w:val="22"/>
                <w:szCs w:val="22"/>
              </w:rPr>
            </w:pPr>
          </w:p>
          <w:p w14:paraId="351ABE1B"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Do</w:t>
            </w:r>
          </w:p>
          <w:p w14:paraId="5DFBE61A"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Listen to How American Became a National of Immigrants podcast</w:t>
            </w:r>
          </w:p>
          <w:p w14:paraId="23B75A8C" w14:textId="755AC5AF"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Participate in immigrant discussion – closes 2/27</w:t>
            </w:r>
          </w:p>
          <w:p w14:paraId="4C19844D" w14:textId="649A4C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Cultural interviews – due 2/27</w:t>
            </w:r>
          </w:p>
        </w:tc>
      </w:tr>
      <w:tr w:rsidR="00B214B0" w:rsidRPr="005357E1" w14:paraId="0757934B" w14:textId="77777777" w:rsidTr="0053617B">
        <w:tc>
          <w:tcPr>
            <w:tcW w:w="2155" w:type="dxa"/>
          </w:tcPr>
          <w:p w14:paraId="06F09961" w14:textId="77777777"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Week 7</w:t>
            </w:r>
          </w:p>
          <w:p w14:paraId="241139EB" w14:textId="5738CE31"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(2/27-3/5)</w:t>
            </w:r>
          </w:p>
        </w:tc>
        <w:tc>
          <w:tcPr>
            <w:tcW w:w="4230" w:type="dxa"/>
          </w:tcPr>
          <w:p w14:paraId="43E7AE9C"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Part 2: Cultural &amp; Social Experiences of Others</w:t>
            </w:r>
          </w:p>
          <w:p w14:paraId="2A226007" w14:textId="77777777" w:rsidR="00B214B0" w:rsidRPr="005357E1" w:rsidRDefault="00B214B0" w:rsidP="00B214B0">
            <w:pPr>
              <w:pStyle w:val="ListParagraph"/>
              <w:numPr>
                <w:ilvl w:val="0"/>
                <w:numId w:val="30"/>
              </w:numPr>
              <w:ind w:left="342" w:right="72"/>
              <w:rPr>
                <w:rFonts w:ascii="Times New Roman" w:hAnsi="Times New Roman" w:cs="Times New Roman"/>
                <w:sz w:val="22"/>
                <w:szCs w:val="22"/>
              </w:rPr>
            </w:pPr>
            <w:r w:rsidRPr="005357E1">
              <w:rPr>
                <w:rFonts w:ascii="Times New Roman" w:hAnsi="Times New Roman" w:cs="Times New Roman"/>
                <w:sz w:val="22"/>
                <w:szCs w:val="22"/>
              </w:rPr>
              <w:t>Immigrants in the US</w:t>
            </w:r>
          </w:p>
          <w:p w14:paraId="03CABFB8" w14:textId="77777777" w:rsidR="00B214B0" w:rsidRPr="005357E1" w:rsidRDefault="00B214B0" w:rsidP="00B214B0">
            <w:pPr>
              <w:pStyle w:val="ListParagraph"/>
              <w:numPr>
                <w:ilvl w:val="0"/>
                <w:numId w:val="30"/>
              </w:numPr>
              <w:ind w:left="342" w:right="72"/>
              <w:rPr>
                <w:rFonts w:ascii="Times New Roman" w:hAnsi="Times New Roman" w:cs="Times New Roman"/>
                <w:sz w:val="22"/>
                <w:szCs w:val="22"/>
              </w:rPr>
            </w:pPr>
            <w:r w:rsidRPr="005357E1">
              <w:rPr>
                <w:rFonts w:ascii="Times New Roman" w:hAnsi="Times New Roman" w:cs="Times New Roman"/>
                <w:sz w:val="22"/>
                <w:szCs w:val="22"/>
              </w:rPr>
              <w:t>Political and cultural nationalism in education</w:t>
            </w:r>
          </w:p>
        </w:tc>
        <w:tc>
          <w:tcPr>
            <w:tcW w:w="4405" w:type="dxa"/>
          </w:tcPr>
          <w:p w14:paraId="14299AC9"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Read</w:t>
            </w:r>
          </w:p>
          <w:p w14:paraId="1B23D98D"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Political and cultural nationalism in education (Wiborg)</w:t>
            </w:r>
          </w:p>
          <w:p w14:paraId="495DC978" w14:textId="77777777" w:rsidR="00B214B0" w:rsidRPr="005357E1" w:rsidRDefault="00B214B0" w:rsidP="00B214B0">
            <w:pPr>
              <w:ind w:right="72"/>
              <w:rPr>
                <w:rFonts w:ascii="Times New Roman" w:hAnsi="Times New Roman" w:cs="Times New Roman"/>
                <w:sz w:val="22"/>
                <w:szCs w:val="22"/>
              </w:rPr>
            </w:pPr>
          </w:p>
          <w:p w14:paraId="2E06D2DE"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Do</w:t>
            </w:r>
          </w:p>
          <w:p w14:paraId="56D4530F" w14:textId="312DE38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Social/cultural Venn diagram – due 3/</w:t>
            </w:r>
            <w:r w:rsidR="00A91A75">
              <w:rPr>
                <w:rFonts w:ascii="Times New Roman" w:hAnsi="Times New Roman" w:cs="Times New Roman"/>
                <w:sz w:val="22"/>
                <w:szCs w:val="22"/>
              </w:rPr>
              <w:t>6</w:t>
            </w:r>
          </w:p>
          <w:p w14:paraId="2A833A12"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sz w:val="22"/>
                <w:szCs w:val="22"/>
              </w:rPr>
              <w:t xml:space="preserve">- Work on Immigrant groups presentation </w:t>
            </w:r>
          </w:p>
        </w:tc>
      </w:tr>
      <w:tr w:rsidR="00B214B0" w:rsidRPr="005357E1" w14:paraId="2D0F8109" w14:textId="77777777" w:rsidTr="0053617B">
        <w:tc>
          <w:tcPr>
            <w:tcW w:w="2155" w:type="dxa"/>
          </w:tcPr>
          <w:p w14:paraId="0FE0DFB3" w14:textId="77777777"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Week 8</w:t>
            </w:r>
          </w:p>
          <w:p w14:paraId="45BA540D" w14:textId="40F292A5"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(3/6-3/12)</w:t>
            </w:r>
          </w:p>
        </w:tc>
        <w:tc>
          <w:tcPr>
            <w:tcW w:w="4230" w:type="dxa"/>
          </w:tcPr>
          <w:p w14:paraId="18374C38"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Part 2: Cultural &amp; Social Experiences of Others</w:t>
            </w:r>
          </w:p>
          <w:p w14:paraId="1C73BD7D" w14:textId="77777777" w:rsidR="00B214B0" w:rsidRPr="005357E1" w:rsidRDefault="00B214B0" w:rsidP="00B214B0">
            <w:pPr>
              <w:pStyle w:val="ListParagraph"/>
              <w:numPr>
                <w:ilvl w:val="0"/>
                <w:numId w:val="31"/>
              </w:numPr>
              <w:ind w:left="342" w:right="72"/>
              <w:rPr>
                <w:rFonts w:ascii="Times New Roman" w:hAnsi="Times New Roman" w:cs="Times New Roman"/>
                <w:sz w:val="22"/>
                <w:szCs w:val="22"/>
              </w:rPr>
            </w:pPr>
            <w:r w:rsidRPr="005357E1">
              <w:rPr>
                <w:rFonts w:ascii="Times New Roman" w:hAnsi="Times New Roman" w:cs="Times New Roman"/>
                <w:sz w:val="22"/>
                <w:szCs w:val="22"/>
              </w:rPr>
              <w:t>Immigration and education in the US</w:t>
            </w:r>
          </w:p>
        </w:tc>
        <w:tc>
          <w:tcPr>
            <w:tcW w:w="4405" w:type="dxa"/>
          </w:tcPr>
          <w:p w14:paraId="1F392048"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Read</w:t>
            </w:r>
          </w:p>
          <w:p w14:paraId="6D9822A6"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Culture, instruction, and assessment (Sternberg)</w:t>
            </w:r>
          </w:p>
          <w:p w14:paraId="007638DD" w14:textId="77777777" w:rsidR="00B214B0" w:rsidRPr="005357E1" w:rsidRDefault="00B214B0" w:rsidP="00B214B0">
            <w:pPr>
              <w:ind w:right="72"/>
              <w:rPr>
                <w:rFonts w:ascii="Times New Roman" w:hAnsi="Times New Roman" w:cs="Times New Roman"/>
                <w:sz w:val="22"/>
                <w:szCs w:val="22"/>
              </w:rPr>
            </w:pPr>
          </w:p>
          <w:p w14:paraId="527021D1"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Do</w:t>
            </w:r>
          </w:p>
          <w:p w14:paraId="32CE3D39" w14:textId="3F968EB0"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sz w:val="22"/>
                <w:szCs w:val="22"/>
              </w:rPr>
              <w:t>- Immigrant groups presentation – due 3/20</w:t>
            </w:r>
          </w:p>
        </w:tc>
      </w:tr>
      <w:tr w:rsidR="00B214B0" w:rsidRPr="005357E1" w14:paraId="2378C761" w14:textId="77777777" w:rsidTr="009B6CCB">
        <w:tc>
          <w:tcPr>
            <w:tcW w:w="10790" w:type="dxa"/>
            <w:gridSpan w:val="3"/>
            <w:shd w:val="clear" w:color="auto" w:fill="D9D9D9" w:themeFill="background1" w:themeFillShade="D9"/>
          </w:tcPr>
          <w:p w14:paraId="0FEA1D75" w14:textId="77777777" w:rsidR="00B214B0" w:rsidRPr="005357E1" w:rsidRDefault="00B214B0" w:rsidP="009B6CCB">
            <w:pPr>
              <w:ind w:right="72"/>
              <w:jc w:val="center"/>
              <w:rPr>
                <w:rFonts w:ascii="Times New Roman" w:hAnsi="Times New Roman" w:cs="Times New Roman"/>
                <w:b/>
                <w:sz w:val="22"/>
                <w:szCs w:val="22"/>
              </w:rPr>
            </w:pPr>
            <w:r w:rsidRPr="005357E1">
              <w:rPr>
                <w:rFonts w:ascii="Times New Roman" w:hAnsi="Times New Roman" w:cs="Times New Roman"/>
                <w:b/>
                <w:sz w:val="22"/>
                <w:szCs w:val="22"/>
              </w:rPr>
              <w:t>SPRING BREAK – COLLEGE CLOSED (3/12 - 3/18)</w:t>
            </w:r>
          </w:p>
        </w:tc>
      </w:tr>
    </w:tbl>
    <w:p w14:paraId="1840B1DF" w14:textId="77777777" w:rsidR="00C73EAB" w:rsidRDefault="00C73EAB">
      <w:r>
        <w:br w:type="page"/>
      </w:r>
    </w:p>
    <w:tbl>
      <w:tblPr>
        <w:tblStyle w:val="TableGrid"/>
        <w:tblW w:w="0" w:type="auto"/>
        <w:tblLook w:val="04A0" w:firstRow="1" w:lastRow="0" w:firstColumn="1" w:lastColumn="0" w:noHBand="0" w:noVBand="1"/>
      </w:tblPr>
      <w:tblGrid>
        <w:gridCol w:w="2155"/>
        <w:gridCol w:w="4230"/>
        <w:gridCol w:w="4405"/>
      </w:tblGrid>
      <w:tr w:rsidR="00B214B0" w:rsidRPr="005357E1" w14:paraId="18976396" w14:textId="77777777" w:rsidTr="0053617B">
        <w:tc>
          <w:tcPr>
            <w:tcW w:w="2155" w:type="dxa"/>
          </w:tcPr>
          <w:p w14:paraId="2AD0D543" w14:textId="7BC6E4B3"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lastRenderedPageBreak/>
              <w:t>Week 9</w:t>
            </w:r>
          </w:p>
          <w:p w14:paraId="46D5FB21" w14:textId="28923752"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(3/20-3/26)</w:t>
            </w:r>
          </w:p>
        </w:tc>
        <w:tc>
          <w:tcPr>
            <w:tcW w:w="4230" w:type="dxa"/>
          </w:tcPr>
          <w:p w14:paraId="1A0FF80F"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Part 3: Privilege, diversity, &amp; multicultural education</w:t>
            </w:r>
          </w:p>
          <w:p w14:paraId="71AC0D78" w14:textId="77777777" w:rsidR="00B214B0" w:rsidRPr="005357E1" w:rsidRDefault="00B214B0" w:rsidP="00B214B0">
            <w:pPr>
              <w:pStyle w:val="ListParagraph"/>
              <w:numPr>
                <w:ilvl w:val="0"/>
                <w:numId w:val="31"/>
              </w:numPr>
              <w:ind w:left="342" w:right="72"/>
              <w:rPr>
                <w:rFonts w:ascii="Times New Roman" w:hAnsi="Times New Roman" w:cs="Times New Roman"/>
                <w:sz w:val="22"/>
                <w:szCs w:val="22"/>
              </w:rPr>
            </w:pPr>
            <w:r w:rsidRPr="005357E1">
              <w:rPr>
                <w:rFonts w:ascii="Times New Roman" w:hAnsi="Times New Roman" w:cs="Times New Roman"/>
                <w:sz w:val="22"/>
                <w:szCs w:val="22"/>
              </w:rPr>
              <w:t>Sociopolitical context of schooling</w:t>
            </w:r>
          </w:p>
          <w:p w14:paraId="708DB35F" w14:textId="77777777" w:rsidR="00B214B0" w:rsidRPr="005357E1" w:rsidRDefault="00B214B0" w:rsidP="00B214B0">
            <w:pPr>
              <w:pStyle w:val="ListParagraph"/>
              <w:numPr>
                <w:ilvl w:val="0"/>
                <w:numId w:val="31"/>
              </w:numPr>
              <w:ind w:left="342" w:right="72"/>
              <w:rPr>
                <w:rFonts w:ascii="Times New Roman" w:hAnsi="Times New Roman" w:cs="Times New Roman"/>
                <w:b/>
                <w:sz w:val="22"/>
                <w:szCs w:val="22"/>
              </w:rPr>
            </w:pPr>
            <w:r w:rsidRPr="005357E1">
              <w:rPr>
                <w:rFonts w:ascii="Times New Roman" w:hAnsi="Times New Roman" w:cs="Times New Roman"/>
                <w:sz w:val="22"/>
                <w:szCs w:val="22"/>
              </w:rPr>
              <w:t>Privilege</w:t>
            </w:r>
          </w:p>
        </w:tc>
        <w:tc>
          <w:tcPr>
            <w:tcW w:w="4405" w:type="dxa"/>
          </w:tcPr>
          <w:p w14:paraId="07272A3E"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Read</w:t>
            </w:r>
          </w:p>
          <w:p w14:paraId="048C4134"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Understanding the sociopolitical context of schooling (Nieto &amp; Bode)</w:t>
            </w:r>
          </w:p>
          <w:p w14:paraId="13AE0F9B"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White privilege: Unpacking the invisible knapsack (</w:t>
            </w:r>
            <w:proofErr w:type="spellStart"/>
            <w:r w:rsidRPr="005357E1">
              <w:rPr>
                <w:rFonts w:ascii="Times New Roman" w:hAnsi="Times New Roman" w:cs="Times New Roman"/>
                <w:sz w:val="22"/>
                <w:szCs w:val="22"/>
              </w:rPr>
              <w:t>McInstosh</w:t>
            </w:r>
            <w:proofErr w:type="spellEnd"/>
            <w:r w:rsidRPr="005357E1">
              <w:rPr>
                <w:rFonts w:ascii="Times New Roman" w:hAnsi="Times New Roman" w:cs="Times New Roman"/>
                <w:sz w:val="22"/>
                <w:szCs w:val="22"/>
              </w:rPr>
              <w:t>)</w:t>
            </w:r>
          </w:p>
          <w:p w14:paraId="17996B21" w14:textId="77777777" w:rsidR="00B214B0" w:rsidRPr="005357E1" w:rsidRDefault="00B214B0" w:rsidP="00B214B0">
            <w:pPr>
              <w:ind w:right="72"/>
              <w:rPr>
                <w:rFonts w:ascii="Times New Roman" w:hAnsi="Times New Roman" w:cs="Times New Roman"/>
                <w:sz w:val="22"/>
                <w:szCs w:val="22"/>
              </w:rPr>
            </w:pPr>
          </w:p>
          <w:p w14:paraId="73AF7ED7"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Do</w:t>
            </w:r>
          </w:p>
          <w:p w14:paraId="2EA2049A" w14:textId="145E6D65"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Privilege reflection – due 3/27</w:t>
            </w:r>
          </w:p>
        </w:tc>
      </w:tr>
      <w:tr w:rsidR="00B214B0" w:rsidRPr="005357E1" w14:paraId="1B3EF737" w14:textId="77777777" w:rsidTr="0053617B">
        <w:tc>
          <w:tcPr>
            <w:tcW w:w="2155" w:type="dxa"/>
          </w:tcPr>
          <w:p w14:paraId="002F4E39" w14:textId="77777777"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Week 10</w:t>
            </w:r>
          </w:p>
          <w:p w14:paraId="02D42A97" w14:textId="31D88FFD"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(3/27-4/2)</w:t>
            </w:r>
          </w:p>
        </w:tc>
        <w:tc>
          <w:tcPr>
            <w:tcW w:w="4230" w:type="dxa"/>
          </w:tcPr>
          <w:p w14:paraId="2072A612"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Part 3: Privilege, diversity, &amp; multicultural education</w:t>
            </w:r>
          </w:p>
          <w:p w14:paraId="6959B164" w14:textId="77777777" w:rsidR="00B214B0" w:rsidRPr="005357E1" w:rsidRDefault="00B214B0" w:rsidP="00B214B0">
            <w:pPr>
              <w:pStyle w:val="ListParagraph"/>
              <w:numPr>
                <w:ilvl w:val="0"/>
                <w:numId w:val="32"/>
              </w:numPr>
              <w:ind w:left="342" w:right="72"/>
              <w:rPr>
                <w:rFonts w:ascii="Times New Roman" w:hAnsi="Times New Roman" w:cs="Times New Roman"/>
                <w:sz w:val="22"/>
                <w:szCs w:val="22"/>
              </w:rPr>
            </w:pPr>
            <w:r w:rsidRPr="005357E1">
              <w:rPr>
                <w:rFonts w:ascii="Times New Roman" w:hAnsi="Times New Roman" w:cs="Times New Roman"/>
                <w:sz w:val="22"/>
                <w:szCs w:val="22"/>
              </w:rPr>
              <w:t>Diversity</w:t>
            </w:r>
          </w:p>
          <w:p w14:paraId="30F74AA8" w14:textId="77777777" w:rsidR="00B214B0" w:rsidRPr="005357E1" w:rsidRDefault="00B214B0" w:rsidP="00B214B0">
            <w:pPr>
              <w:pStyle w:val="ListParagraph"/>
              <w:numPr>
                <w:ilvl w:val="0"/>
                <w:numId w:val="32"/>
              </w:numPr>
              <w:ind w:left="342" w:right="72"/>
              <w:rPr>
                <w:rFonts w:ascii="Times New Roman" w:hAnsi="Times New Roman" w:cs="Times New Roman"/>
                <w:sz w:val="22"/>
                <w:szCs w:val="22"/>
              </w:rPr>
            </w:pPr>
            <w:r w:rsidRPr="005357E1">
              <w:rPr>
                <w:rFonts w:ascii="Times New Roman" w:hAnsi="Times New Roman" w:cs="Times New Roman"/>
                <w:sz w:val="22"/>
                <w:szCs w:val="22"/>
              </w:rPr>
              <w:t>Diversity in education</w:t>
            </w:r>
          </w:p>
        </w:tc>
        <w:tc>
          <w:tcPr>
            <w:tcW w:w="4405" w:type="dxa"/>
          </w:tcPr>
          <w:p w14:paraId="19F7D624"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Read</w:t>
            </w:r>
          </w:p>
          <w:p w14:paraId="53DEE504"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How diversity makes us smarter (Phillips)</w:t>
            </w:r>
          </w:p>
          <w:p w14:paraId="29049E4D"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Diversity in education articles</w:t>
            </w:r>
          </w:p>
          <w:p w14:paraId="3139AD44" w14:textId="77777777" w:rsidR="00B214B0" w:rsidRPr="005357E1" w:rsidRDefault="00B214B0" w:rsidP="00B214B0">
            <w:pPr>
              <w:ind w:right="72"/>
              <w:rPr>
                <w:rFonts w:ascii="Times New Roman" w:hAnsi="Times New Roman" w:cs="Times New Roman"/>
                <w:sz w:val="22"/>
                <w:szCs w:val="22"/>
              </w:rPr>
            </w:pPr>
          </w:p>
          <w:p w14:paraId="0CB8D383"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Do</w:t>
            </w:r>
          </w:p>
          <w:p w14:paraId="2996F8D8" w14:textId="487CA20D"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Diversity discussion – closes 4/3</w:t>
            </w:r>
          </w:p>
          <w:p w14:paraId="1FD54F69" w14:textId="71D13A16"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Quiz 2 – closes 4/3</w:t>
            </w:r>
          </w:p>
          <w:p w14:paraId="555439EC"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sz w:val="22"/>
                <w:szCs w:val="22"/>
              </w:rPr>
              <w:t>- Identify a local community center for upcoming assignment</w:t>
            </w:r>
          </w:p>
        </w:tc>
      </w:tr>
      <w:tr w:rsidR="00B214B0" w:rsidRPr="005357E1" w14:paraId="57E1D5DE" w14:textId="77777777" w:rsidTr="0053617B">
        <w:tc>
          <w:tcPr>
            <w:tcW w:w="2155" w:type="dxa"/>
          </w:tcPr>
          <w:p w14:paraId="38F17D49" w14:textId="77777777"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Week 11</w:t>
            </w:r>
          </w:p>
          <w:p w14:paraId="599EC2B5" w14:textId="23603456"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(4/3-4/9)</w:t>
            </w:r>
          </w:p>
        </w:tc>
        <w:tc>
          <w:tcPr>
            <w:tcW w:w="4230" w:type="dxa"/>
          </w:tcPr>
          <w:p w14:paraId="3AA08FC4"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Part 3: Privilege, diversity, &amp; multicultural education</w:t>
            </w:r>
          </w:p>
          <w:p w14:paraId="3CB82F44" w14:textId="77777777" w:rsidR="00B214B0" w:rsidRPr="005357E1" w:rsidRDefault="00B214B0" w:rsidP="00B214B0">
            <w:pPr>
              <w:pStyle w:val="ListParagraph"/>
              <w:numPr>
                <w:ilvl w:val="0"/>
                <w:numId w:val="33"/>
              </w:numPr>
              <w:ind w:left="342" w:right="72"/>
              <w:rPr>
                <w:rFonts w:ascii="Times New Roman" w:hAnsi="Times New Roman" w:cs="Times New Roman"/>
                <w:sz w:val="22"/>
                <w:szCs w:val="22"/>
              </w:rPr>
            </w:pPr>
            <w:r w:rsidRPr="005357E1">
              <w:rPr>
                <w:rFonts w:ascii="Times New Roman" w:hAnsi="Times New Roman" w:cs="Times New Roman"/>
                <w:sz w:val="22"/>
                <w:szCs w:val="22"/>
              </w:rPr>
              <w:t>Evolution of multicultural education</w:t>
            </w:r>
          </w:p>
          <w:p w14:paraId="00FA0E1C" w14:textId="77777777" w:rsidR="00B214B0" w:rsidRPr="005357E1" w:rsidRDefault="00B214B0" w:rsidP="00B214B0">
            <w:pPr>
              <w:pStyle w:val="ListParagraph"/>
              <w:numPr>
                <w:ilvl w:val="0"/>
                <w:numId w:val="33"/>
              </w:numPr>
              <w:ind w:left="342" w:right="72"/>
              <w:rPr>
                <w:rFonts w:ascii="Times New Roman" w:hAnsi="Times New Roman" w:cs="Times New Roman"/>
                <w:sz w:val="22"/>
                <w:szCs w:val="22"/>
              </w:rPr>
            </w:pPr>
            <w:r w:rsidRPr="005357E1">
              <w:rPr>
                <w:rFonts w:ascii="Times New Roman" w:hAnsi="Times New Roman" w:cs="Times New Roman"/>
                <w:sz w:val="22"/>
                <w:szCs w:val="22"/>
              </w:rPr>
              <w:t>Culturally responsive teaching</w:t>
            </w:r>
          </w:p>
        </w:tc>
        <w:tc>
          <w:tcPr>
            <w:tcW w:w="4405" w:type="dxa"/>
          </w:tcPr>
          <w:p w14:paraId="13FC09D0"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Read</w:t>
            </w:r>
          </w:p>
          <w:p w14:paraId="47112889"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A brief history of multicultural education (Gorski)</w:t>
            </w:r>
          </w:p>
          <w:p w14:paraId="784CE90B"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Educating all students (Brown)</w:t>
            </w:r>
          </w:p>
          <w:p w14:paraId="39954847"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Culturally responsive teaching (Gunn et al.)</w:t>
            </w:r>
          </w:p>
          <w:p w14:paraId="2F029A3F" w14:textId="77777777" w:rsidR="00B214B0" w:rsidRPr="005357E1" w:rsidRDefault="00B214B0" w:rsidP="00B214B0">
            <w:pPr>
              <w:ind w:right="72"/>
              <w:rPr>
                <w:rFonts w:ascii="Times New Roman" w:hAnsi="Times New Roman" w:cs="Times New Roman"/>
                <w:sz w:val="22"/>
                <w:szCs w:val="22"/>
              </w:rPr>
            </w:pPr>
          </w:p>
          <w:p w14:paraId="11E41D2F"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Do</w:t>
            </w:r>
          </w:p>
          <w:p w14:paraId="774053AF" w14:textId="6EE8B5C9"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Culturally responsive teaching discussion – closes 4/10</w:t>
            </w:r>
          </w:p>
          <w:p w14:paraId="79D768F1"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sz w:val="22"/>
                <w:szCs w:val="22"/>
              </w:rPr>
              <w:t>- Work on evaluation of a local community center assignment</w:t>
            </w:r>
          </w:p>
        </w:tc>
      </w:tr>
      <w:tr w:rsidR="00B214B0" w:rsidRPr="005357E1" w14:paraId="09CAF9EB" w14:textId="77777777" w:rsidTr="0053617B">
        <w:tc>
          <w:tcPr>
            <w:tcW w:w="2155" w:type="dxa"/>
          </w:tcPr>
          <w:p w14:paraId="738D4172" w14:textId="42DBCE8C"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Week 12</w:t>
            </w:r>
          </w:p>
          <w:p w14:paraId="0DD68A48" w14:textId="0D14AF8C"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(4/10-4/16)</w:t>
            </w:r>
          </w:p>
        </w:tc>
        <w:tc>
          <w:tcPr>
            <w:tcW w:w="4230" w:type="dxa"/>
          </w:tcPr>
          <w:p w14:paraId="7A839D75"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Part 4: Cultural &amp; Social Programs</w:t>
            </w:r>
          </w:p>
          <w:p w14:paraId="263C7F47" w14:textId="77777777" w:rsidR="00B214B0" w:rsidRPr="005357E1" w:rsidRDefault="00B214B0" w:rsidP="00B214B0">
            <w:pPr>
              <w:pStyle w:val="ListParagraph"/>
              <w:numPr>
                <w:ilvl w:val="0"/>
                <w:numId w:val="33"/>
              </w:numPr>
              <w:ind w:left="342" w:right="72"/>
              <w:rPr>
                <w:rFonts w:ascii="Times New Roman" w:hAnsi="Times New Roman" w:cs="Times New Roman"/>
                <w:sz w:val="22"/>
                <w:szCs w:val="22"/>
              </w:rPr>
            </w:pPr>
            <w:r w:rsidRPr="005357E1">
              <w:rPr>
                <w:rFonts w:ascii="Times New Roman" w:hAnsi="Times New Roman" w:cs="Times New Roman"/>
                <w:sz w:val="22"/>
                <w:szCs w:val="22"/>
              </w:rPr>
              <w:t>Positive youth development</w:t>
            </w:r>
          </w:p>
        </w:tc>
        <w:tc>
          <w:tcPr>
            <w:tcW w:w="4405" w:type="dxa"/>
          </w:tcPr>
          <w:p w14:paraId="79EB7E50"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Read</w:t>
            </w:r>
          </w:p>
          <w:p w14:paraId="5A59B3C1"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Positive youth development</w:t>
            </w:r>
          </w:p>
          <w:p w14:paraId="3E51D425"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Positive youth development for adults</w:t>
            </w:r>
          </w:p>
          <w:p w14:paraId="644471E5"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Positive youth development – continua &amp; matrix</w:t>
            </w:r>
          </w:p>
          <w:p w14:paraId="30D251F5" w14:textId="77777777" w:rsidR="00B214B0" w:rsidRPr="005357E1" w:rsidRDefault="00B214B0" w:rsidP="00B214B0">
            <w:pPr>
              <w:ind w:right="72"/>
              <w:rPr>
                <w:rFonts w:ascii="Times New Roman" w:hAnsi="Times New Roman" w:cs="Times New Roman"/>
                <w:sz w:val="22"/>
                <w:szCs w:val="22"/>
              </w:rPr>
            </w:pPr>
          </w:p>
          <w:p w14:paraId="0F9EEFD6"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Do</w:t>
            </w:r>
          </w:p>
          <w:p w14:paraId="5F639153" w14:textId="0BC310B2"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sz w:val="22"/>
                <w:szCs w:val="22"/>
              </w:rPr>
              <w:t>- Evaluation of a local community program – due 4/17</w:t>
            </w:r>
          </w:p>
        </w:tc>
      </w:tr>
      <w:tr w:rsidR="00B214B0" w:rsidRPr="005357E1" w14:paraId="3FB0C954" w14:textId="77777777" w:rsidTr="0053617B">
        <w:tc>
          <w:tcPr>
            <w:tcW w:w="2155" w:type="dxa"/>
          </w:tcPr>
          <w:p w14:paraId="13943B28" w14:textId="60C12A4D"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br w:type="page"/>
              <w:t>Week 13</w:t>
            </w:r>
          </w:p>
          <w:p w14:paraId="68C6220A" w14:textId="38AE244E"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(4/17-4/23)</w:t>
            </w:r>
          </w:p>
        </w:tc>
        <w:tc>
          <w:tcPr>
            <w:tcW w:w="4230" w:type="dxa"/>
          </w:tcPr>
          <w:p w14:paraId="1414B679"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Part 4: Cultural &amp; Social Programs</w:t>
            </w:r>
          </w:p>
          <w:p w14:paraId="79A8F574" w14:textId="77777777" w:rsidR="00B214B0" w:rsidRPr="005357E1" w:rsidRDefault="00B214B0" w:rsidP="00B214B0">
            <w:pPr>
              <w:pStyle w:val="ListParagraph"/>
              <w:numPr>
                <w:ilvl w:val="0"/>
                <w:numId w:val="33"/>
              </w:numPr>
              <w:ind w:left="342" w:right="72"/>
              <w:rPr>
                <w:rFonts w:ascii="Times New Roman" w:hAnsi="Times New Roman" w:cs="Times New Roman"/>
                <w:sz w:val="22"/>
                <w:szCs w:val="22"/>
              </w:rPr>
            </w:pPr>
            <w:r w:rsidRPr="005357E1">
              <w:rPr>
                <w:rFonts w:ascii="Times New Roman" w:hAnsi="Times New Roman" w:cs="Times New Roman"/>
                <w:sz w:val="22"/>
                <w:szCs w:val="22"/>
              </w:rPr>
              <w:t>Community program development</w:t>
            </w:r>
          </w:p>
        </w:tc>
        <w:tc>
          <w:tcPr>
            <w:tcW w:w="4405" w:type="dxa"/>
          </w:tcPr>
          <w:p w14:paraId="61DD5781"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Read</w:t>
            </w:r>
          </w:p>
          <w:p w14:paraId="0372CD27"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xml:space="preserve">- Information about community program development </w:t>
            </w:r>
          </w:p>
          <w:p w14:paraId="66350A1D"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Glossary &amp; checklists – CNYD-Youth Development Guide</w:t>
            </w:r>
          </w:p>
          <w:p w14:paraId="1BD1D62D" w14:textId="77777777" w:rsidR="00B214B0" w:rsidRPr="005357E1" w:rsidRDefault="00B214B0" w:rsidP="00B214B0">
            <w:pPr>
              <w:ind w:right="72"/>
              <w:rPr>
                <w:rFonts w:ascii="Times New Roman" w:hAnsi="Times New Roman" w:cs="Times New Roman"/>
                <w:sz w:val="22"/>
                <w:szCs w:val="22"/>
              </w:rPr>
            </w:pPr>
          </w:p>
          <w:p w14:paraId="5C123571"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Do</w:t>
            </w:r>
          </w:p>
          <w:p w14:paraId="419919A0"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xml:space="preserve">- Watch the </w:t>
            </w:r>
            <w:proofErr w:type="spellStart"/>
            <w:r w:rsidRPr="005357E1">
              <w:rPr>
                <w:rFonts w:ascii="Times New Roman" w:hAnsi="Times New Roman" w:cs="Times New Roman"/>
                <w:sz w:val="22"/>
                <w:szCs w:val="22"/>
              </w:rPr>
              <w:t>TEDxKnoxville</w:t>
            </w:r>
            <w:proofErr w:type="spellEnd"/>
            <w:r w:rsidRPr="005357E1">
              <w:rPr>
                <w:rFonts w:ascii="Times New Roman" w:hAnsi="Times New Roman" w:cs="Times New Roman"/>
                <w:sz w:val="22"/>
                <w:szCs w:val="22"/>
              </w:rPr>
              <w:t xml:space="preserve"> talk "Envisioning Community Development" by Amy Gibson</w:t>
            </w:r>
          </w:p>
          <w:p w14:paraId="2978E658" w14:textId="5203A846"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Participate in brainstorming discussion – cultural/social program development plan – closes 4/24</w:t>
            </w:r>
          </w:p>
          <w:p w14:paraId="1E2981EE"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Work on cultural/social program development plan</w:t>
            </w:r>
          </w:p>
          <w:p w14:paraId="396A57A3"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sz w:val="22"/>
                <w:szCs w:val="22"/>
              </w:rPr>
              <w:t>- Work on cultural/social program brochure</w:t>
            </w:r>
          </w:p>
        </w:tc>
      </w:tr>
    </w:tbl>
    <w:p w14:paraId="3325058B" w14:textId="77777777" w:rsidR="00C73EAB" w:rsidRDefault="00C73EAB">
      <w:r>
        <w:br w:type="page"/>
      </w:r>
    </w:p>
    <w:tbl>
      <w:tblPr>
        <w:tblStyle w:val="TableGrid"/>
        <w:tblW w:w="0" w:type="auto"/>
        <w:tblLook w:val="04A0" w:firstRow="1" w:lastRow="0" w:firstColumn="1" w:lastColumn="0" w:noHBand="0" w:noVBand="1"/>
      </w:tblPr>
      <w:tblGrid>
        <w:gridCol w:w="2155"/>
        <w:gridCol w:w="4230"/>
        <w:gridCol w:w="4405"/>
      </w:tblGrid>
      <w:tr w:rsidR="00B214B0" w:rsidRPr="005357E1" w14:paraId="45DE7299" w14:textId="77777777" w:rsidTr="0053617B">
        <w:tc>
          <w:tcPr>
            <w:tcW w:w="2155" w:type="dxa"/>
          </w:tcPr>
          <w:p w14:paraId="4A9FAC76" w14:textId="04F481D2"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lastRenderedPageBreak/>
              <w:t>Week 14</w:t>
            </w:r>
          </w:p>
          <w:p w14:paraId="7C286F6F" w14:textId="6AA80B26"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(4/24-4/30)</w:t>
            </w:r>
          </w:p>
        </w:tc>
        <w:tc>
          <w:tcPr>
            <w:tcW w:w="4230" w:type="dxa"/>
          </w:tcPr>
          <w:p w14:paraId="3647DFF3"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Part 4: Cultural &amp; Social Programs</w:t>
            </w:r>
          </w:p>
          <w:p w14:paraId="7E673308" w14:textId="77777777" w:rsidR="00B214B0" w:rsidRPr="005357E1" w:rsidRDefault="00B214B0" w:rsidP="00B214B0">
            <w:pPr>
              <w:pStyle w:val="ListParagraph"/>
              <w:numPr>
                <w:ilvl w:val="0"/>
                <w:numId w:val="33"/>
              </w:numPr>
              <w:ind w:left="342" w:right="72"/>
              <w:rPr>
                <w:rFonts w:ascii="Times New Roman" w:hAnsi="Times New Roman" w:cs="Times New Roman"/>
                <w:sz w:val="22"/>
                <w:szCs w:val="22"/>
              </w:rPr>
            </w:pPr>
            <w:r w:rsidRPr="005357E1">
              <w:rPr>
                <w:rFonts w:ascii="Times New Roman" w:hAnsi="Times New Roman" w:cs="Times New Roman"/>
                <w:sz w:val="22"/>
                <w:szCs w:val="22"/>
              </w:rPr>
              <w:t>Community program goals and objectives</w:t>
            </w:r>
          </w:p>
          <w:p w14:paraId="581DBE3A" w14:textId="77777777" w:rsidR="00B214B0" w:rsidRPr="005357E1" w:rsidRDefault="00B214B0" w:rsidP="00B214B0">
            <w:pPr>
              <w:ind w:left="-18" w:right="72"/>
              <w:rPr>
                <w:rFonts w:ascii="Times New Roman" w:hAnsi="Times New Roman" w:cs="Times New Roman"/>
                <w:sz w:val="22"/>
                <w:szCs w:val="22"/>
              </w:rPr>
            </w:pPr>
          </w:p>
        </w:tc>
        <w:tc>
          <w:tcPr>
            <w:tcW w:w="4405" w:type="dxa"/>
          </w:tcPr>
          <w:p w14:paraId="0817AEE2"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Read</w:t>
            </w:r>
          </w:p>
          <w:p w14:paraId="0F9CD897"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Developing program goals and objectives</w:t>
            </w:r>
          </w:p>
          <w:p w14:paraId="0F2DCD15" w14:textId="77777777"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- 4 Latino community programs</w:t>
            </w:r>
          </w:p>
          <w:p w14:paraId="6B216941" w14:textId="77777777" w:rsidR="00B214B0" w:rsidRPr="005357E1" w:rsidRDefault="00B214B0" w:rsidP="00B214B0">
            <w:pPr>
              <w:ind w:right="72"/>
              <w:rPr>
                <w:rFonts w:ascii="Times New Roman" w:hAnsi="Times New Roman" w:cs="Times New Roman"/>
                <w:sz w:val="22"/>
                <w:szCs w:val="22"/>
              </w:rPr>
            </w:pPr>
          </w:p>
          <w:p w14:paraId="7BCFDF84"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Do</w:t>
            </w:r>
          </w:p>
          <w:p w14:paraId="70BEC35C" w14:textId="5051D2B2"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Cultural/social program development plan – due 5/1</w:t>
            </w:r>
          </w:p>
          <w:p w14:paraId="61599CBA" w14:textId="7EB2ACE5"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sz w:val="22"/>
                <w:szCs w:val="22"/>
              </w:rPr>
              <w:t>- Cultural/social program brochure – due 5/1</w:t>
            </w:r>
          </w:p>
        </w:tc>
      </w:tr>
      <w:tr w:rsidR="00B214B0" w:rsidRPr="005357E1" w14:paraId="4B47D69B" w14:textId="77777777" w:rsidTr="0053617B">
        <w:tc>
          <w:tcPr>
            <w:tcW w:w="2155" w:type="dxa"/>
          </w:tcPr>
          <w:p w14:paraId="36EC7296" w14:textId="77777777"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Week 15</w:t>
            </w:r>
          </w:p>
          <w:p w14:paraId="01DF280F" w14:textId="5CF534B5" w:rsidR="00B214B0" w:rsidRPr="005357E1" w:rsidRDefault="00B214B0" w:rsidP="00B214B0">
            <w:pPr>
              <w:ind w:right="72"/>
              <w:jc w:val="center"/>
              <w:rPr>
                <w:rFonts w:ascii="Times New Roman" w:hAnsi="Times New Roman" w:cs="Times New Roman"/>
                <w:sz w:val="22"/>
                <w:szCs w:val="22"/>
              </w:rPr>
            </w:pPr>
            <w:r w:rsidRPr="005357E1">
              <w:rPr>
                <w:rFonts w:ascii="Times New Roman" w:hAnsi="Times New Roman" w:cs="Times New Roman"/>
                <w:sz w:val="22"/>
                <w:szCs w:val="22"/>
              </w:rPr>
              <w:t>(5/1-5/7)</w:t>
            </w:r>
          </w:p>
        </w:tc>
        <w:tc>
          <w:tcPr>
            <w:tcW w:w="4230" w:type="dxa"/>
          </w:tcPr>
          <w:p w14:paraId="69107E12"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Part 4: Cultural &amp; Social Programs</w:t>
            </w:r>
          </w:p>
          <w:p w14:paraId="38C16257" w14:textId="77777777" w:rsidR="00B214B0" w:rsidRPr="005357E1" w:rsidRDefault="00B214B0" w:rsidP="00B214B0">
            <w:pPr>
              <w:pStyle w:val="ListParagraph"/>
              <w:numPr>
                <w:ilvl w:val="0"/>
                <w:numId w:val="33"/>
              </w:numPr>
              <w:ind w:left="342" w:right="72"/>
              <w:rPr>
                <w:rFonts w:ascii="Times New Roman" w:hAnsi="Times New Roman" w:cs="Times New Roman"/>
                <w:sz w:val="22"/>
                <w:szCs w:val="22"/>
              </w:rPr>
            </w:pPr>
            <w:r w:rsidRPr="005357E1">
              <w:rPr>
                <w:rFonts w:ascii="Times New Roman" w:hAnsi="Times New Roman" w:cs="Times New Roman"/>
                <w:sz w:val="22"/>
                <w:szCs w:val="22"/>
              </w:rPr>
              <w:t>Cultural/social program plans</w:t>
            </w:r>
          </w:p>
        </w:tc>
        <w:tc>
          <w:tcPr>
            <w:tcW w:w="4405" w:type="dxa"/>
          </w:tcPr>
          <w:p w14:paraId="6DE6805D" w14:textId="77777777"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b/>
                <w:sz w:val="22"/>
                <w:szCs w:val="22"/>
              </w:rPr>
              <w:t>Do</w:t>
            </w:r>
          </w:p>
          <w:p w14:paraId="3ED76B0B" w14:textId="36457ABA" w:rsidR="00B214B0" w:rsidRPr="005357E1" w:rsidRDefault="00B214B0" w:rsidP="00B214B0">
            <w:pPr>
              <w:ind w:right="72"/>
              <w:rPr>
                <w:rFonts w:ascii="Times New Roman" w:hAnsi="Times New Roman" w:cs="Times New Roman"/>
                <w:sz w:val="22"/>
                <w:szCs w:val="22"/>
              </w:rPr>
            </w:pPr>
            <w:r w:rsidRPr="005357E1">
              <w:rPr>
                <w:rFonts w:ascii="Times New Roman" w:hAnsi="Times New Roman" w:cs="Times New Roman"/>
                <w:sz w:val="22"/>
                <w:szCs w:val="22"/>
              </w:rPr>
              <w:t>- Quiz 3 – closes 5/8</w:t>
            </w:r>
          </w:p>
          <w:p w14:paraId="69325731" w14:textId="7200B00C" w:rsidR="00B214B0" w:rsidRPr="005357E1" w:rsidRDefault="00B214B0" w:rsidP="00B214B0">
            <w:pPr>
              <w:ind w:right="72"/>
              <w:rPr>
                <w:rFonts w:ascii="Times New Roman" w:hAnsi="Times New Roman" w:cs="Times New Roman"/>
                <w:b/>
                <w:sz w:val="22"/>
                <w:szCs w:val="22"/>
              </w:rPr>
            </w:pPr>
            <w:r w:rsidRPr="005357E1">
              <w:rPr>
                <w:rFonts w:ascii="Times New Roman" w:hAnsi="Times New Roman" w:cs="Times New Roman"/>
                <w:sz w:val="22"/>
                <w:szCs w:val="22"/>
              </w:rPr>
              <w:t xml:space="preserve">- Cultural/social program discussion – </w:t>
            </w:r>
            <w:r w:rsidR="007F1697">
              <w:rPr>
                <w:rFonts w:ascii="Times New Roman" w:hAnsi="Times New Roman" w:cs="Times New Roman"/>
                <w:sz w:val="22"/>
                <w:szCs w:val="22"/>
              </w:rPr>
              <w:t xml:space="preserve">closes </w:t>
            </w:r>
            <w:r w:rsidRPr="005357E1">
              <w:rPr>
                <w:rFonts w:ascii="Times New Roman" w:hAnsi="Times New Roman" w:cs="Times New Roman"/>
                <w:sz w:val="22"/>
                <w:szCs w:val="22"/>
              </w:rPr>
              <w:t>5/8</w:t>
            </w:r>
          </w:p>
        </w:tc>
      </w:tr>
    </w:tbl>
    <w:p w14:paraId="1E00D00D" w14:textId="77777777" w:rsidR="007D252F" w:rsidRPr="005357E1" w:rsidRDefault="007D252F" w:rsidP="007D252F">
      <w:pPr>
        <w:ind w:right="72"/>
        <w:rPr>
          <w:rFonts w:ascii="Times New Roman" w:hAnsi="Times New Roman" w:cs="Times New Roman"/>
          <w:b/>
          <w:sz w:val="22"/>
          <w:szCs w:val="22"/>
        </w:rPr>
      </w:pPr>
    </w:p>
    <w:p w14:paraId="203A511A" w14:textId="77777777" w:rsidR="007D252F" w:rsidRPr="005357E1" w:rsidRDefault="007D252F" w:rsidP="007D252F">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5357E1">
        <w:rPr>
          <w:rFonts w:ascii="Times New Roman" w:hAnsi="Times New Roman" w:cs="Times New Roman"/>
          <w:b/>
          <w:sz w:val="22"/>
          <w:szCs w:val="22"/>
          <w:u w:val="single"/>
        </w:rPr>
        <w:t xml:space="preserve">Uniform Core </w:t>
      </w:r>
      <w:r w:rsidRPr="005357E1">
        <w:rPr>
          <w:rFonts w:ascii="Times New Roman" w:hAnsi="Times New Roman" w:cs="Times New Roman"/>
          <w:b/>
          <w:color w:val="000000" w:themeColor="text1"/>
          <w:sz w:val="22"/>
          <w:szCs w:val="22"/>
          <w:u w:val="single"/>
        </w:rPr>
        <w:t>Curriculum / Program Learning Objectives Assignments</w:t>
      </w:r>
    </w:p>
    <w:p w14:paraId="784605C5" w14:textId="77777777" w:rsidR="007D252F" w:rsidRPr="005357E1" w:rsidRDefault="007D252F" w:rsidP="007D252F">
      <w:pPr>
        <w:pStyle w:val="ListParagraph"/>
        <w:ind w:left="270" w:right="72"/>
        <w:rPr>
          <w:rFonts w:ascii="Times New Roman" w:hAnsi="Times New Roman" w:cs="Times New Roman"/>
          <w:b/>
          <w:sz w:val="22"/>
          <w:szCs w:val="22"/>
          <w:u w:val="single"/>
        </w:rPr>
      </w:pPr>
    </w:p>
    <w:p w14:paraId="315840AB" w14:textId="77777777" w:rsidR="007D252F" w:rsidRPr="005357E1" w:rsidRDefault="007D252F" w:rsidP="007D252F">
      <w:pPr>
        <w:ind w:right="72" w:firstLine="180"/>
        <w:rPr>
          <w:rFonts w:ascii="Times New Roman" w:hAnsi="Times New Roman" w:cs="Times New Roman"/>
          <w:color w:val="000000"/>
          <w:sz w:val="22"/>
          <w:szCs w:val="22"/>
        </w:rPr>
      </w:pPr>
      <w:r w:rsidRPr="005357E1">
        <w:rPr>
          <w:rFonts w:ascii="Times New Roman" w:hAnsi="Times New Roman" w:cs="Times New Roman"/>
          <w:color w:val="000000"/>
          <w:sz w:val="22"/>
          <w:szCs w:val="22"/>
        </w:rPr>
        <w:t>There are no UCC assessment points/assignments in this course.</w:t>
      </w:r>
    </w:p>
    <w:p w14:paraId="21B59B64" w14:textId="77777777" w:rsidR="007D252F" w:rsidRPr="005357E1" w:rsidRDefault="007D252F" w:rsidP="007D252F">
      <w:pPr>
        <w:ind w:left="540" w:right="72"/>
        <w:rPr>
          <w:rFonts w:ascii="Times New Roman" w:hAnsi="Times New Roman" w:cs="Times New Roman"/>
          <w:sz w:val="22"/>
          <w:szCs w:val="22"/>
        </w:rPr>
      </w:pPr>
    </w:p>
    <w:p w14:paraId="4F1718CE" w14:textId="77777777" w:rsidR="007D252F" w:rsidRPr="005357E1" w:rsidRDefault="007D252F" w:rsidP="007D252F">
      <w:pPr>
        <w:ind w:left="180" w:right="72"/>
        <w:rPr>
          <w:rFonts w:ascii="Times New Roman" w:hAnsi="Times New Roman" w:cs="Times New Roman"/>
          <w:color w:val="000000" w:themeColor="text1"/>
          <w:sz w:val="22"/>
          <w:szCs w:val="22"/>
        </w:rPr>
      </w:pPr>
      <w:r w:rsidRPr="005357E1">
        <w:rPr>
          <w:rFonts w:ascii="Times New Roman" w:hAnsi="Times New Roman" w:cs="Times New Roman"/>
          <w:color w:val="000000" w:themeColor="text1"/>
          <w:sz w:val="22"/>
          <w:szCs w:val="22"/>
        </w:rPr>
        <w:t>This course offers opportunities for students to engage with the following Universal Design for Learning (UDL) principles and guidelines: Not mapped on the UDL framework.</w:t>
      </w:r>
    </w:p>
    <w:p w14:paraId="441F69A2" w14:textId="77777777" w:rsidR="007D252F" w:rsidRPr="005357E1" w:rsidRDefault="007D252F" w:rsidP="007D252F">
      <w:pPr>
        <w:ind w:right="72"/>
        <w:rPr>
          <w:rFonts w:ascii="Times New Roman" w:hAnsi="Times New Roman" w:cs="Times New Roman"/>
          <w:color w:val="000000"/>
          <w:sz w:val="22"/>
          <w:szCs w:val="22"/>
        </w:rPr>
      </w:pPr>
    </w:p>
    <w:p w14:paraId="6D3EC579" w14:textId="77777777" w:rsidR="001F53AE" w:rsidRPr="005357E1" w:rsidRDefault="001F53AE" w:rsidP="007D252F">
      <w:pPr>
        <w:ind w:right="72"/>
        <w:rPr>
          <w:rFonts w:ascii="Times New Roman" w:hAnsi="Times New Roman" w:cs="Times New Roman"/>
          <w:color w:val="000000"/>
          <w:sz w:val="22"/>
          <w:szCs w:val="22"/>
        </w:rPr>
      </w:pPr>
    </w:p>
    <w:sectPr w:rsidR="001F53AE" w:rsidRPr="005357E1" w:rsidSect="007F1F7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6B95" w14:textId="77777777" w:rsidR="0095133B" w:rsidRDefault="0095133B">
      <w:r>
        <w:separator/>
      </w:r>
    </w:p>
  </w:endnote>
  <w:endnote w:type="continuationSeparator" w:id="0">
    <w:p w14:paraId="0DEA0C13" w14:textId="77777777" w:rsidR="0095133B" w:rsidRDefault="0095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77777777"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587A2797"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7F610E">
      <w:rPr>
        <w:rFonts w:ascii="Times New Roman" w:hAnsi="Times New Roman" w:cs="Times New Roman"/>
        <w:sz w:val="16"/>
        <w:szCs w:val="16"/>
      </w:rPr>
      <w:t>Dr. Melissa McAllister</w:t>
    </w:r>
    <w:r>
      <w:rPr>
        <w:rFonts w:ascii="Times New Roman" w:hAnsi="Times New Roman" w:cs="Times New Roman"/>
        <w:sz w:val="16"/>
        <w:szCs w:val="16"/>
      </w:rPr>
      <w:tab/>
      <w:t>Master</w:t>
    </w:r>
    <w:r w:rsidR="00050DE6">
      <w:rPr>
        <w:rFonts w:ascii="Times New Roman" w:hAnsi="Times New Roman" w:cs="Times New Roman"/>
        <w:sz w:val="16"/>
        <w:szCs w:val="16"/>
      </w:rPr>
      <w:t xml:space="preserve"> – </w:t>
    </w:r>
    <w:r w:rsidR="007F610E">
      <w:rPr>
        <w:rFonts w:ascii="Times New Roman" w:hAnsi="Times New Roman" w:cs="Times New Roman"/>
        <w:sz w:val="16"/>
        <w:szCs w:val="16"/>
      </w:rPr>
      <w:t>EDF 4084</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1D44F7C4"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F6DA1">
      <w:rPr>
        <w:rStyle w:val="PageNumber"/>
        <w:rFonts w:ascii="Times New Roman" w:hAnsi="Times New Roman" w:cs="Times New Roman"/>
        <w:sz w:val="16"/>
        <w:szCs w:val="16"/>
      </w:rPr>
      <w:t>2</w:t>
    </w:r>
    <w:r w:rsidR="00FF123A">
      <w:rPr>
        <w:rStyle w:val="PageNumber"/>
        <w:rFonts w:ascii="Times New Roman" w:hAnsi="Times New Roman" w:cs="Times New Roman"/>
        <w:sz w:val="16"/>
        <w:szCs w:val="16"/>
      </w:rPr>
      <w:t>-202</w:t>
    </w:r>
    <w:r w:rsidR="00DF6DA1">
      <w:rPr>
        <w:rStyle w:val="PageNumber"/>
        <w:rFonts w:ascii="Times New Roman" w:hAnsi="Times New Roman" w:cs="Times New Roman"/>
        <w:sz w:val="16"/>
        <w:szCs w:val="16"/>
      </w:rPr>
      <w:t>3</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2892" w14:textId="77777777" w:rsidR="007F610E" w:rsidRDefault="007F6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A77B" w14:textId="77777777" w:rsidR="0095133B" w:rsidRDefault="0095133B">
      <w:r>
        <w:separator/>
      </w:r>
    </w:p>
  </w:footnote>
  <w:footnote w:type="continuationSeparator" w:id="0">
    <w:p w14:paraId="6DBF13B1" w14:textId="77777777" w:rsidR="0095133B" w:rsidRDefault="0095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C3D3" w14:textId="77777777" w:rsidR="007F610E" w:rsidRDefault="007F6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70CB" w14:textId="77777777" w:rsidR="007F610E" w:rsidRDefault="007F6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3FD8" w14:textId="77777777" w:rsidR="007F610E" w:rsidRDefault="007F6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28.5pt;height:28.5pt" o:bullet="t">
        <v:imagedata r:id="rId1" o:title="LiveText icon"/>
      </v:shape>
    </w:pict>
  </w:numPicBullet>
  <w:numPicBullet w:numPicBulletId="1">
    <w:pict>
      <v:shape id="_x0000_i1213" type="#_x0000_t75" style="width:14.25pt;height:14.25pt" o:bullet="t">
        <v:imagedata r:id="rId2" o:title="LiveText icon-small"/>
      </v:shape>
    </w:pict>
  </w:numPicBullet>
  <w:abstractNum w:abstractNumId="0" w15:restartNumberingAfterBreak="0">
    <w:nsid w:val="07253889"/>
    <w:multiLevelType w:val="hybridMultilevel"/>
    <w:tmpl w:val="3606F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36672"/>
    <w:multiLevelType w:val="hybridMultilevel"/>
    <w:tmpl w:val="07EC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A011D"/>
    <w:multiLevelType w:val="hybridMultilevel"/>
    <w:tmpl w:val="EDE4C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E53EF"/>
    <w:multiLevelType w:val="hybridMultilevel"/>
    <w:tmpl w:val="7662E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BC4544"/>
    <w:multiLevelType w:val="hybridMultilevel"/>
    <w:tmpl w:val="643C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42454"/>
    <w:multiLevelType w:val="hybridMultilevel"/>
    <w:tmpl w:val="DD5C8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10" w15:restartNumberingAfterBreak="0">
    <w:nsid w:val="32477D30"/>
    <w:multiLevelType w:val="hybridMultilevel"/>
    <w:tmpl w:val="658C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865977"/>
    <w:multiLevelType w:val="hybridMultilevel"/>
    <w:tmpl w:val="DAB279E0"/>
    <w:lvl w:ilvl="0" w:tplc="FE8E3A3C">
      <w:start w:val="1"/>
      <w:numFmt w:val="upperRoman"/>
      <w:lvlText w:val="%1."/>
      <w:lvlJc w:val="right"/>
      <w:pPr>
        <w:tabs>
          <w:tab w:val="num" w:pos="180"/>
        </w:tabs>
        <w:ind w:left="180" w:hanging="180"/>
      </w:pPr>
      <w:rPr>
        <w:b/>
        <w:color w:val="auto"/>
        <w:sz w:val="22"/>
        <w:szCs w:val="22"/>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61C09E6"/>
    <w:multiLevelType w:val="hybridMultilevel"/>
    <w:tmpl w:val="F42001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3C222746"/>
    <w:multiLevelType w:val="hybridMultilevel"/>
    <w:tmpl w:val="D6B4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76E0"/>
    <w:multiLevelType w:val="hybridMultilevel"/>
    <w:tmpl w:val="6A1A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BE93E73"/>
    <w:multiLevelType w:val="hybridMultilevel"/>
    <w:tmpl w:val="E734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5DD036EC"/>
    <w:multiLevelType w:val="hybridMultilevel"/>
    <w:tmpl w:val="73029562"/>
    <w:lvl w:ilvl="0" w:tplc="6B6EB1A4">
      <w:start w:val="1"/>
      <w:numFmt w:val="upperLetter"/>
      <w:lvlText w:val="%1."/>
      <w:lvlJc w:val="left"/>
      <w:pPr>
        <w:tabs>
          <w:tab w:val="num" w:pos="540"/>
        </w:tabs>
        <w:ind w:left="540" w:hanging="360"/>
      </w:pPr>
      <w:rPr>
        <w:b/>
        <w:color w:val="auto"/>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6BA444D5"/>
    <w:multiLevelType w:val="hybridMultilevel"/>
    <w:tmpl w:val="A296D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91B00"/>
    <w:multiLevelType w:val="hybridMultilevel"/>
    <w:tmpl w:val="F21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0054C"/>
    <w:multiLevelType w:val="hybridMultilevel"/>
    <w:tmpl w:val="A8DCA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430DB"/>
    <w:multiLevelType w:val="hybridMultilevel"/>
    <w:tmpl w:val="196451DA"/>
    <w:lvl w:ilvl="0" w:tplc="04090001">
      <w:start w:val="1"/>
      <w:numFmt w:val="bullet"/>
      <w:lvlText w:val=""/>
      <w:lvlJc w:val="left"/>
      <w:pPr>
        <w:tabs>
          <w:tab w:val="num" w:pos="900"/>
        </w:tabs>
        <w:ind w:left="900" w:hanging="360"/>
      </w:pPr>
      <w:rPr>
        <w:rFonts w:ascii="Symbol" w:hAnsi="Symbol" w:hint="default"/>
        <w:b/>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12"/>
  </w:num>
  <w:num w:numId="2" w16cid:durableId="1801342740">
    <w:abstractNumId w:val="19"/>
  </w:num>
  <w:num w:numId="3" w16cid:durableId="161351357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24"/>
  </w:num>
  <w:num w:numId="5" w16cid:durableId="1696925525">
    <w:abstractNumId w:val="14"/>
  </w:num>
  <w:num w:numId="6" w16cid:durableId="1074857783">
    <w:abstractNumId w:val="9"/>
  </w:num>
  <w:num w:numId="7" w16cid:durableId="1506363807">
    <w:abstractNumId w:val="31"/>
  </w:num>
  <w:num w:numId="8" w16cid:durableId="1002968831">
    <w:abstractNumId w:val="17"/>
  </w:num>
  <w:num w:numId="9" w16cid:durableId="813958186">
    <w:abstractNumId w:val="6"/>
  </w:num>
  <w:num w:numId="10" w16cid:durableId="665598461">
    <w:abstractNumId w:val="11"/>
  </w:num>
  <w:num w:numId="11" w16cid:durableId="1150101509">
    <w:abstractNumId w:val="18"/>
  </w:num>
  <w:num w:numId="12" w16cid:durableId="60521428">
    <w:abstractNumId w:val="23"/>
  </w:num>
  <w:num w:numId="13" w16cid:durableId="1520971864">
    <w:abstractNumId w:val="25"/>
  </w:num>
  <w:num w:numId="14" w16cid:durableId="1225530518">
    <w:abstractNumId w:val="5"/>
  </w:num>
  <w:num w:numId="15" w16cid:durableId="344788157">
    <w:abstractNumId w:val="32"/>
  </w:num>
  <w:num w:numId="16" w16cid:durableId="143279684">
    <w:abstractNumId w:val="21"/>
  </w:num>
  <w:num w:numId="17" w16cid:durableId="1083335359">
    <w:abstractNumId w:val="26"/>
  </w:num>
  <w:num w:numId="18" w16cid:durableId="490995849">
    <w:abstractNumId w:val="1"/>
  </w:num>
  <w:num w:numId="19" w16cid:durableId="1578442621">
    <w:abstractNumId w:val="3"/>
  </w:num>
  <w:num w:numId="20" w16cid:durableId="795180997">
    <w:abstractNumId w:val="28"/>
  </w:num>
  <w:num w:numId="21" w16cid:durableId="2040663440">
    <w:abstractNumId w:val="4"/>
  </w:num>
  <w:num w:numId="22" w16cid:durableId="1889876540">
    <w:abstractNumId w:val="29"/>
  </w:num>
  <w:num w:numId="23" w16cid:durableId="1109667543">
    <w:abstractNumId w:val="8"/>
  </w:num>
  <w:num w:numId="24" w16cid:durableId="881595634">
    <w:abstractNumId w:val="27"/>
  </w:num>
  <w:num w:numId="25" w16cid:durableId="1263993443">
    <w:abstractNumId w:val="13"/>
  </w:num>
  <w:num w:numId="26" w16cid:durableId="982152066">
    <w:abstractNumId w:val="30"/>
  </w:num>
  <w:num w:numId="27" w16cid:durableId="806703230">
    <w:abstractNumId w:val="0"/>
  </w:num>
  <w:num w:numId="28" w16cid:durableId="734552391">
    <w:abstractNumId w:val="10"/>
  </w:num>
  <w:num w:numId="29" w16cid:durableId="657267533">
    <w:abstractNumId w:val="20"/>
  </w:num>
  <w:num w:numId="30" w16cid:durableId="437063369">
    <w:abstractNumId w:val="7"/>
  </w:num>
  <w:num w:numId="31" w16cid:durableId="1985547857">
    <w:abstractNumId w:val="15"/>
  </w:num>
  <w:num w:numId="32" w16cid:durableId="1499809721">
    <w:abstractNumId w:val="16"/>
  </w:num>
  <w:num w:numId="33" w16cid:durableId="1297300834">
    <w:abstractNumId w:val="2"/>
  </w:num>
  <w:num w:numId="34" w16cid:durableId="55817529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710"/>
    <w:rsid w:val="0002509A"/>
    <w:rsid w:val="0002632A"/>
    <w:rsid w:val="00027BF2"/>
    <w:rsid w:val="00037595"/>
    <w:rsid w:val="00040C21"/>
    <w:rsid w:val="000470B8"/>
    <w:rsid w:val="00050DE6"/>
    <w:rsid w:val="00051C9F"/>
    <w:rsid w:val="00053D73"/>
    <w:rsid w:val="00057212"/>
    <w:rsid w:val="00057709"/>
    <w:rsid w:val="00060294"/>
    <w:rsid w:val="0006058E"/>
    <w:rsid w:val="00064A77"/>
    <w:rsid w:val="00072A44"/>
    <w:rsid w:val="00081735"/>
    <w:rsid w:val="00085962"/>
    <w:rsid w:val="00085ADC"/>
    <w:rsid w:val="00086495"/>
    <w:rsid w:val="00092A85"/>
    <w:rsid w:val="000948A0"/>
    <w:rsid w:val="00097B96"/>
    <w:rsid w:val="000A1843"/>
    <w:rsid w:val="000A42FF"/>
    <w:rsid w:val="000A7BB3"/>
    <w:rsid w:val="000B5AE3"/>
    <w:rsid w:val="000B6655"/>
    <w:rsid w:val="000B74BB"/>
    <w:rsid w:val="000C4915"/>
    <w:rsid w:val="000C60F3"/>
    <w:rsid w:val="000D4862"/>
    <w:rsid w:val="000D4B89"/>
    <w:rsid w:val="000D7B70"/>
    <w:rsid w:val="000E0D21"/>
    <w:rsid w:val="000E2451"/>
    <w:rsid w:val="000E649F"/>
    <w:rsid w:val="000F5F29"/>
    <w:rsid w:val="000F7796"/>
    <w:rsid w:val="00110E02"/>
    <w:rsid w:val="00117280"/>
    <w:rsid w:val="001258F6"/>
    <w:rsid w:val="0013138B"/>
    <w:rsid w:val="0013345C"/>
    <w:rsid w:val="00134D05"/>
    <w:rsid w:val="00134FAD"/>
    <w:rsid w:val="0013540C"/>
    <w:rsid w:val="00137128"/>
    <w:rsid w:val="00142ADB"/>
    <w:rsid w:val="001468E4"/>
    <w:rsid w:val="00147963"/>
    <w:rsid w:val="00151C47"/>
    <w:rsid w:val="00154DC4"/>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5FA6"/>
    <w:rsid w:val="00197D12"/>
    <w:rsid w:val="001A11D5"/>
    <w:rsid w:val="001A5419"/>
    <w:rsid w:val="001A65C1"/>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2883"/>
    <w:rsid w:val="00204EB9"/>
    <w:rsid w:val="00206ED8"/>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5639"/>
    <w:rsid w:val="00267974"/>
    <w:rsid w:val="00270094"/>
    <w:rsid w:val="00274094"/>
    <w:rsid w:val="00275B9F"/>
    <w:rsid w:val="0028143A"/>
    <w:rsid w:val="002816A6"/>
    <w:rsid w:val="002856B0"/>
    <w:rsid w:val="00286D70"/>
    <w:rsid w:val="00293675"/>
    <w:rsid w:val="002953E2"/>
    <w:rsid w:val="002A13A0"/>
    <w:rsid w:val="002A6875"/>
    <w:rsid w:val="002B084C"/>
    <w:rsid w:val="002B20A5"/>
    <w:rsid w:val="002B47F3"/>
    <w:rsid w:val="002C106D"/>
    <w:rsid w:val="002C1076"/>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7F2A"/>
    <w:rsid w:val="00344230"/>
    <w:rsid w:val="00345E7F"/>
    <w:rsid w:val="00350672"/>
    <w:rsid w:val="0035255D"/>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D6F0D"/>
    <w:rsid w:val="003E1190"/>
    <w:rsid w:val="003E1DA1"/>
    <w:rsid w:val="003E79E6"/>
    <w:rsid w:val="003F296B"/>
    <w:rsid w:val="003F2A1E"/>
    <w:rsid w:val="003F3EAA"/>
    <w:rsid w:val="003F548F"/>
    <w:rsid w:val="0040395F"/>
    <w:rsid w:val="0040402E"/>
    <w:rsid w:val="004067D1"/>
    <w:rsid w:val="0041179D"/>
    <w:rsid w:val="00413459"/>
    <w:rsid w:val="0041515F"/>
    <w:rsid w:val="0042362A"/>
    <w:rsid w:val="00423DB3"/>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3B4C"/>
    <w:rsid w:val="00497A82"/>
    <w:rsid w:val="00497B2A"/>
    <w:rsid w:val="004A7812"/>
    <w:rsid w:val="004B10C3"/>
    <w:rsid w:val="004B367F"/>
    <w:rsid w:val="004B46D7"/>
    <w:rsid w:val="004B6DA1"/>
    <w:rsid w:val="004B7D18"/>
    <w:rsid w:val="004C074D"/>
    <w:rsid w:val="004C2EE1"/>
    <w:rsid w:val="004C38C7"/>
    <w:rsid w:val="004C6F44"/>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357E1"/>
    <w:rsid w:val="0054074C"/>
    <w:rsid w:val="00541A37"/>
    <w:rsid w:val="00541BE5"/>
    <w:rsid w:val="0054376A"/>
    <w:rsid w:val="00543895"/>
    <w:rsid w:val="00543C1A"/>
    <w:rsid w:val="00546F4F"/>
    <w:rsid w:val="005478F7"/>
    <w:rsid w:val="0055082E"/>
    <w:rsid w:val="005508F0"/>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7DD6"/>
    <w:rsid w:val="005D34D6"/>
    <w:rsid w:val="005D497B"/>
    <w:rsid w:val="005D4DBD"/>
    <w:rsid w:val="005E16C4"/>
    <w:rsid w:val="005E3E7A"/>
    <w:rsid w:val="005E4091"/>
    <w:rsid w:val="005F05D7"/>
    <w:rsid w:val="005F67DF"/>
    <w:rsid w:val="00600BFE"/>
    <w:rsid w:val="00606893"/>
    <w:rsid w:val="00611811"/>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D0FF4"/>
    <w:rsid w:val="006D1A38"/>
    <w:rsid w:val="006D60FD"/>
    <w:rsid w:val="006D632C"/>
    <w:rsid w:val="006D711A"/>
    <w:rsid w:val="006E12EA"/>
    <w:rsid w:val="006F1D44"/>
    <w:rsid w:val="006F4FAF"/>
    <w:rsid w:val="006F500B"/>
    <w:rsid w:val="006F7964"/>
    <w:rsid w:val="0070270B"/>
    <w:rsid w:val="00722967"/>
    <w:rsid w:val="007241EC"/>
    <w:rsid w:val="00727469"/>
    <w:rsid w:val="007306B5"/>
    <w:rsid w:val="00733A1D"/>
    <w:rsid w:val="0074161D"/>
    <w:rsid w:val="00745223"/>
    <w:rsid w:val="00757180"/>
    <w:rsid w:val="00761DE5"/>
    <w:rsid w:val="0076428D"/>
    <w:rsid w:val="007676EC"/>
    <w:rsid w:val="007764D4"/>
    <w:rsid w:val="0077744C"/>
    <w:rsid w:val="00782818"/>
    <w:rsid w:val="007845A4"/>
    <w:rsid w:val="00790451"/>
    <w:rsid w:val="00790D7E"/>
    <w:rsid w:val="00791A4B"/>
    <w:rsid w:val="007923DD"/>
    <w:rsid w:val="0079502A"/>
    <w:rsid w:val="007A0948"/>
    <w:rsid w:val="007A5B62"/>
    <w:rsid w:val="007A7E31"/>
    <w:rsid w:val="007B0D09"/>
    <w:rsid w:val="007B5AC2"/>
    <w:rsid w:val="007C09F7"/>
    <w:rsid w:val="007C3C7E"/>
    <w:rsid w:val="007C660C"/>
    <w:rsid w:val="007D252F"/>
    <w:rsid w:val="007D28AF"/>
    <w:rsid w:val="007D35FC"/>
    <w:rsid w:val="007D3A0C"/>
    <w:rsid w:val="007D4483"/>
    <w:rsid w:val="007D5A2A"/>
    <w:rsid w:val="007D6FF8"/>
    <w:rsid w:val="007D706F"/>
    <w:rsid w:val="007E1659"/>
    <w:rsid w:val="007E2966"/>
    <w:rsid w:val="007E4919"/>
    <w:rsid w:val="007E7D8B"/>
    <w:rsid w:val="007F1697"/>
    <w:rsid w:val="007F1F73"/>
    <w:rsid w:val="007F610E"/>
    <w:rsid w:val="007F687C"/>
    <w:rsid w:val="0080260A"/>
    <w:rsid w:val="00807E55"/>
    <w:rsid w:val="00813B8B"/>
    <w:rsid w:val="008151FE"/>
    <w:rsid w:val="00816482"/>
    <w:rsid w:val="0081775D"/>
    <w:rsid w:val="00820690"/>
    <w:rsid w:val="00823049"/>
    <w:rsid w:val="008325BB"/>
    <w:rsid w:val="00833239"/>
    <w:rsid w:val="008336AF"/>
    <w:rsid w:val="00841711"/>
    <w:rsid w:val="0085043A"/>
    <w:rsid w:val="00855B20"/>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FDC"/>
    <w:rsid w:val="008B5683"/>
    <w:rsid w:val="008C5F0C"/>
    <w:rsid w:val="008C7881"/>
    <w:rsid w:val="008D06D9"/>
    <w:rsid w:val="008D2B42"/>
    <w:rsid w:val="008D6CD4"/>
    <w:rsid w:val="008E176E"/>
    <w:rsid w:val="008E2AF0"/>
    <w:rsid w:val="008F088E"/>
    <w:rsid w:val="008F3E92"/>
    <w:rsid w:val="008F5A1B"/>
    <w:rsid w:val="00900116"/>
    <w:rsid w:val="00900232"/>
    <w:rsid w:val="00901E27"/>
    <w:rsid w:val="00907CC7"/>
    <w:rsid w:val="009118E1"/>
    <w:rsid w:val="0091389A"/>
    <w:rsid w:val="00915D18"/>
    <w:rsid w:val="00916F80"/>
    <w:rsid w:val="009215E8"/>
    <w:rsid w:val="00921896"/>
    <w:rsid w:val="00927EA6"/>
    <w:rsid w:val="009335B2"/>
    <w:rsid w:val="00940DB7"/>
    <w:rsid w:val="00943603"/>
    <w:rsid w:val="00950273"/>
    <w:rsid w:val="0095133B"/>
    <w:rsid w:val="00953DBD"/>
    <w:rsid w:val="0095476A"/>
    <w:rsid w:val="009565AF"/>
    <w:rsid w:val="00957E44"/>
    <w:rsid w:val="00965911"/>
    <w:rsid w:val="00970939"/>
    <w:rsid w:val="00981AEA"/>
    <w:rsid w:val="00984527"/>
    <w:rsid w:val="0098634E"/>
    <w:rsid w:val="00986C12"/>
    <w:rsid w:val="00987574"/>
    <w:rsid w:val="0098790D"/>
    <w:rsid w:val="00992865"/>
    <w:rsid w:val="00993A9E"/>
    <w:rsid w:val="0099401E"/>
    <w:rsid w:val="0099407E"/>
    <w:rsid w:val="00996AC6"/>
    <w:rsid w:val="009A4476"/>
    <w:rsid w:val="009A64AA"/>
    <w:rsid w:val="009A7B87"/>
    <w:rsid w:val="009B4E17"/>
    <w:rsid w:val="009B68BF"/>
    <w:rsid w:val="009B690E"/>
    <w:rsid w:val="009C29F3"/>
    <w:rsid w:val="009C5C4F"/>
    <w:rsid w:val="009C66B8"/>
    <w:rsid w:val="009C7F8C"/>
    <w:rsid w:val="009D2237"/>
    <w:rsid w:val="009E4914"/>
    <w:rsid w:val="009E4BF3"/>
    <w:rsid w:val="009E536A"/>
    <w:rsid w:val="009F41CA"/>
    <w:rsid w:val="009F46E0"/>
    <w:rsid w:val="009F7301"/>
    <w:rsid w:val="00A025AC"/>
    <w:rsid w:val="00A02E7A"/>
    <w:rsid w:val="00A04E5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60F0E"/>
    <w:rsid w:val="00A63D77"/>
    <w:rsid w:val="00A7534E"/>
    <w:rsid w:val="00A761A1"/>
    <w:rsid w:val="00A822B4"/>
    <w:rsid w:val="00A8370E"/>
    <w:rsid w:val="00A85E8C"/>
    <w:rsid w:val="00A87819"/>
    <w:rsid w:val="00A91A75"/>
    <w:rsid w:val="00A962B9"/>
    <w:rsid w:val="00A96798"/>
    <w:rsid w:val="00A9679B"/>
    <w:rsid w:val="00A96F32"/>
    <w:rsid w:val="00AA513B"/>
    <w:rsid w:val="00AA68D5"/>
    <w:rsid w:val="00AB1998"/>
    <w:rsid w:val="00AB2023"/>
    <w:rsid w:val="00AC3644"/>
    <w:rsid w:val="00AC71E5"/>
    <w:rsid w:val="00AD239F"/>
    <w:rsid w:val="00AD6A1C"/>
    <w:rsid w:val="00AE1EB0"/>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14B0"/>
    <w:rsid w:val="00B22464"/>
    <w:rsid w:val="00B227A1"/>
    <w:rsid w:val="00B230BC"/>
    <w:rsid w:val="00B245BE"/>
    <w:rsid w:val="00B27488"/>
    <w:rsid w:val="00B3459E"/>
    <w:rsid w:val="00B373BB"/>
    <w:rsid w:val="00B37884"/>
    <w:rsid w:val="00B378A2"/>
    <w:rsid w:val="00B54B51"/>
    <w:rsid w:val="00B55D3E"/>
    <w:rsid w:val="00B62338"/>
    <w:rsid w:val="00B64DF1"/>
    <w:rsid w:val="00B65AE1"/>
    <w:rsid w:val="00B66565"/>
    <w:rsid w:val="00B7254E"/>
    <w:rsid w:val="00B84E06"/>
    <w:rsid w:val="00B864A2"/>
    <w:rsid w:val="00B868B9"/>
    <w:rsid w:val="00B91208"/>
    <w:rsid w:val="00B95EEC"/>
    <w:rsid w:val="00BB5A4E"/>
    <w:rsid w:val="00BB6932"/>
    <w:rsid w:val="00BB781B"/>
    <w:rsid w:val="00BC37CD"/>
    <w:rsid w:val="00BE1781"/>
    <w:rsid w:val="00BE20A2"/>
    <w:rsid w:val="00BE43E2"/>
    <w:rsid w:val="00BE67B9"/>
    <w:rsid w:val="00BE788A"/>
    <w:rsid w:val="00BF20AC"/>
    <w:rsid w:val="00C00788"/>
    <w:rsid w:val="00C00A5A"/>
    <w:rsid w:val="00C06CC5"/>
    <w:rsid w:val="00C105CA"/>
    <w:rsid w:val="00C1398C"/>
    <w:rsid w:val="00C1763A"/>
    <w:rsid w:val="00C1771A"/>
    <w:rsid w:val="00C2040D"/>
    <w:rsid w:val="00C206A5"/>
    <w:rsid w:val="00C20CE3"/>
    <w:rsid w:val="00C22771"/>
    <w:rsid w:val="00C23B41"/>
    <w:rsid w:val="00C240E7"/>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7F4E"/>
    <w:rsid w:val="00C73EAB"/>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E5340"/>
    <w:rsid w:val="00CE5406"/>
    <w:rsid w:val="00CE7A25"/>
    <w:rsid w:val="00CF1378"/>
    <w:rsid w:val="00CF47D5"/>
    <w:rsid w:val="00CF5137"/>
    <w:rsid w:val="00CF7429"/>
    <w:rsid w:val="00CF768B"/>
    <w:rsid w:val="00D01B3A"/>
    <w:rsid w:val="00D06C23"/>
    <w:rsid w:val="00D12CDD"/>
    <w:rsid w:val="00D16DF9"/>
    <w:rsid w:val="00D21746"/>
    <w:rsid w:val="00D24F5D"/>
    <w:rsid w:val="00D2518F"/>
    <w:rsid w:val="00D2670E"/>
    <w:rsid w:val="00D26AD3"/>
    <w:rsid w:val="00D36444"/>
    <w:rsid w:val="00D417D3"/>
    <w:rsid w:val="00D51DB0"/>
    <w:rsid w:val="00D52BA1"/>
    <w:rsid w:val="00D54A8F"/>
    <w:rsid w:val="00D5637E"/>
    <w:rsid w:val="00D60D60"/>
    <w:rsid w:val="00D64724"/>
    <w:rsid w:val="00D73F76"/>
    <w:rsid w:val="00D7545B"/>
    <w:rsid w:val="00D80F8A"/>
    <w:rsid w:val="00D815B5"/>
    <w:rsid w:val="00D844F4"/>
    <w:rsid w:val="00D854C7"/>
    <w:rsid w:val="00D871A1"/>
    <w:rsid w:val="00D94B38"/>
    <w:rsid w:val="00D95C99"/>
    <w:rsid w:val="00D97D9F"/>
    <w:rsid w:val="00DA016F"/>
    <w:rsid w:val="00DA5002"/>
    <w:rsid w:val="00DA7770"/>
    <w:rsid w:val="00DB1DFC"/>
    <w:rsid w:val="00DB648F"/>
    <w:rsid w:val="00DC08E7"/>
    <w:rsid w:val="00DC61A6"/>
    <w:rsid w:val="00DC6A8D"/>
    <w:rsid w:val="00DC7EAA"/>
    <w:rsid w:val="00DD73AD"/>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5C9A"/>
    <w:rsid w:val="00E41E2A"/>
    <w:rsid w:val="00E430CD"/>
    <w:rsid w:val="00E43468"/>
    <w:rsid w:val="00E4363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C26E8"/>
    <w:rsid w:val="00EC471F"/>
    <w:rsid w:val="00EC5129"/>
    <w:rsid w:val="00ED08E5"/>
    <w:rsid w:val="00ED18E0"/>
    <w:rsid w:val="00ED5390"/>
    <w:rsid w:val="00ED5473"/>
    <w:rsid w:val="00EE1BC5"/>
    <w:rsid w:val="00EF1F63"/>
    <w:rsid w:val="00EF1FDC"/>
    <w:rsid w:val="00EF274D"/>
    <w:rsid w:val="00EF4856"/>
    <w:rsid w:val="00EF5885"/>
    <w:rsid w:val="00EF7ACB"/>
    <w:rsid w:val="00F06935"/>
    <w:rsid w:val="00F132F5"/>
    <w:rsid w:val="00F13937"/>
    <w:rsid w:val="00F14D39"/>
    <w:rsid w:val="00F23F13"/>
    <w:rsid w:val="00F313C0"/>
    <w:rsid w:val="00F31773"/>
    <w:rsid w:val="00F328B3"/>
    <w:rsid w:val="00F446DB"/>
    <w:rsid w:val="00F6123A"/>
    <w:rsid w:val="00F636B6"/>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A03D3"/>
    <w:rsid w:val="00FA264B"/>
    <w:rsid w:val="00FB05AC"/>
    <w:rsid w:val="00FB1925"/>
    <w:rsid w:val="00FB345B"/>
    <w:rsid w:val="00FB5344"/>
    <w:rsid w:val="00FC6876"/>
    <w:rsid w:val="00FD42C7"/>
    <w:rsid w:val="00FD4FF2"/>
    <w:rsid w:val="00FD726C"/>
    <w:rsid w:val="00FD7FF8"/>
    <w:rsid w:val="00FE26D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pcollege.edu/addendu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2C4114719ECE45CBBE62D0B04134CD2E"/>
        <w:category>
          <w:name w:val="General"/>
          <w:gallery w:val="placeholder"/>
        </w:category>
        <w:types>
          <w:type w:val="bbPlcHdr"/>
        </w:types>
        <w:behaviors>
          <w:behavior w:val="content"/>
        </w:behaviors>
        <w:guid w:val="{FB3F3553-03F3-4D25-967E-A4EF30B0EBAC}"/>
      </w:docPartPr>
      <w:docPartBody>
        <w:p w:rsidR="00000000" w:rsidRDefault="004E4AF3" w:rsidP="004E4AF3">
          <w:pPr>
            <w:pStyle w:val="2C4114719ECE45CBBE62D0B04134CD2E"/>
          </w:pPr>
          <w:r w:rsidRPr="0039757D">
            <w:rPr>
              <w:rStyle w:val="PlaceholderText"/>
              <w:rFonts w:ascii="Times New Roman" w:hAnsi="Times New Roman" w:cs="Times New Roman"/>
              <w:sz w:val="20"/>
              <w:szCs w:val="20"/>
            </w:rPr>
            <w:t>Choose an item.</w:t>
          </w:r>
        </w:p>
      </w:docPartBody>
    </w:docPart>
    <w:docPart>
      <w:docPartPr>
        <w:name w:val="50894B8A3FB54130BCFC5F396C8BACB9"/>
        <w:category>
          <w:name w:val="General"/>
          <w:gallery w:val="placeholder"/>
        </w:category>
        <w:types>
          <w:type w:val="bbPlcHdr"/>
        </w:types>
        <w:behaviors>
          <w:behavior w:val="content"/>
        </w:behaviors>
        <w:guid w:val="{E5AABD5A-183A-4F7B-A8BB-2A3E68F1BA10}"/>
      </w:docPartPr>
      <w:docPartBody>
        <w:p w:rsidR="00000000" w:rsidRDefault="004E4AF3" w:rsidP="004E4AF3">
          <w:pPr>
            <w:pStyle w:val="50894B8A3FB54130BCFC5F396C8BACB9"/>
          </w:pPr>
          <w:r w:rsidRPr="0039757D">
            <w:rPr>
              <w:rStyle w:val="PlaceholderText"/>
              <w:rFonts w:ascii="Times New Roman" w:hAnsi="Times New Roman" w:cs="Times New Roman"/>
              <w:sz w:val="20"/>
              <w:szCs w:val="20"/>
            </w:rPr>
            <w:t>Choose an item.</w:t>
          </w:r>
        </w:p>
      </w:docPartBody>
    </w:docPart>
    <w:docPart>
      <w:docPartPr>
        <w:name w:val="53957A0E2DA3444E9D2A030527C524C7"/>
        <w:category>
          <w:name w:val="General"/>
          <w:gallery w:val="placeholder"/>
        </w:category>
        <w:types>
          <w:type w:val="bbPlcHdr"/>
        </w:types>
        <w:behaviors>
          <w:behavior w:val="content"/>
        </w:behaviors>
        <w:guid w:val="{FCC03F44-60D1-4FE8-BC63-ECACD7616415}"/>
      </w:docPartPr>
      <w:docPartBody>
        <w:p w:rsidR="00000000" w:rsidRDefault="004E4AF3" w:rsidP="004E4AF3">
          <w:pPr>
            <w:pStyle w:val="53957A0E2DA3444E9D2A030527C524C7"/>
          </w:pPr>
          <w:r w:rsidRPr="0039757D">
            <w:rPr>
              <w:rStyle w:val="PlaceholderText"/>
              <w:rFonts w:ascii="Times New Roman" w:hAnsi="Times New Roman" w:cs="Times New Roman"/>
              <w:sz w:val="20"/>
              <w:szCs w:val="20"/>
            </w:rPr>
            <w:t>Choose an item.</w:t>
          </w:r>
        </w:p>
      </w:docPartBody>
    </w:docPart>
    <w:docPart>
      <w:docPartPr>
        <w:name w:val="D65241CD081D4D05855A8B96CD52F4FC"/>
        <w:category>
          <w:name w:val="General"/>
          <w:gallery w:val="placeholder"/>
        </w:category>
        <w:types>
          <w:type w:val="bbPlcHdr"/>
        </w:types>
        <w:behaviors>
          <w:behavior w:val="content"/>
        </w:behaviors>
        <w:guid w:val="{06F06F47-5BA5-4D49-BA78-FCFA785900B8}"/>
      </w:docPartPr>
      <w:docPartBody>
        <w:p w:rsidR="00000000" w:rsidRDefault="004E4AF3" w:rsidP="004E4AF3">
          <w:pPr>
            <w:pStyle w:val="D65241CD081D4D05855A8B96CD52F4FC"/>
          </w:pPr>
          <w:r w:rsidRPr="0039757D">
            <w:rPr>
              <w:rStyle w:val="PlaceholderText"/>
              <w:rFonts w:ascii="Times New Roman" w:hAnsi="Times New Roman" w:cs="Times New Roman"/>
              <w:sz w:val="20"/>
              <w:szCs w:val="20"/>
            </w:rPr>
            <w:t>Click here to enter text.</w:t>
          </w:r>
        </w:p>
      </w:docPartBody>
    </w:docPart>
    <w:docPart>
      <w:docPartPr>
        <w:name w:val="C6E7E216750E4B4DAC1E6DFFA7764EB9"/>
        <w:category>
          <w:name w:val="General"/>
          <w:gallery w:val="placeholder"/>
        </w:category>
        <w:types>
          <w:type w:val="bbPlcHdr"/>
        </w:types>
        <w:behaviors>
          <w:behavior w:val="content"/>
        </w:behaviors>
        <w:guid w:val="{5BF17DB3-82BE-43AB-822A-F410AD53A59B}"/>
      </w:docPartPr>
      <w:docPartBody>
        <w:p w:rsidR="00000000" w:rsidRDefault="004E4AF3" w:rsidP="004E4AF3">
          <w:pPr>
            <w:pStyle w:val="C6E7E216750E4B4DAC1E6DFFA7764EB9"/>
          </w:pPr>
          <w:r w:rsidRPr="0039757D">
            <w:rPr>
              <w:rStyle w:val="PlaceholderText"/>
              <w:rFonts w:ascii="Times New Roman" w:hAnsi="Times New Roman" w:cs="Times New Roman"/>
              <w:sz w:val="20"/>
              <w:szCs w:val="20"/>
            </w:rPr>
            <w:t>Click here to enter text.</w:t>
          </w:r>
        </w:p>
      </w:docPartBody>
    </w:docPart>
    <w:docPart>
      <w:docPartPr>
        <w:name w:val="39069339C7724BF79B213A045495FBD4"/>
        <w:category>
          <w:name w:val="General"/>
          <w:gallery w:val="placeholder"/>
        </w:category>
        <w:types>
          <w:type w:val="bbPlcHdr"/>
        </w:types>
        <w:behaviors>
          <w:behavior w:val="content"/>
        </w:behaviors>
        <w:guid w:val="{8922A167-B657-4978-8C7F-560532055FE0}"/>
      </w:docPartPr>
      <w:docPartBody>
        <w:p w:rsidR="00000000" w:rsidRDefault="004E4AF3" w:rsidP="004E4AF3">
          <w:pPr>
            <w:pStyle w:val="39069339C7724BF79B213A045495FBD4"/>
          </w:pPr>
          <w:r w:rsidRPr="0039757D">
            <w:rPr>
              <w:rStyle w:val="PlaceholderText"/>
              <w:rFonts w:ascii="Times New Roman" w:hAnsi="Times New Roman" w:cs="Times New Roman"/>
              <w:sz w:val="20"/>
              <w:szCs w:val="20"/>
            </w:rPr>
            <w:t>Click here to enter text.</w:t>
          </w:r>
        </w:p>
      </w:docPartBody>
    </w:docPart>
    <w:docPart>
      <w:docPartPr>
        <w:name w:val="90F7CA3B610040E19F48B2E83EFACB0A"/>
        <w:category>
          <w:name w:val="General"/>
          <w:gallery w:val="placeholder"/>
        </w:category>
        <w:types>
          <w:type w:val="bbPlcHdr"/>
        </w:types>
        <w:behaviors>
          <w:behavior w:val="content"/>
        </w:behaviors>
        <w:guid w:val="{C5B883D9-1428-450F-BAB2-90893ED6E420}"/>
      </w:docPartPr>
      <w:docPartBody>
        <w:p w:rsidR="00000000" w:rsidRDefault="004E4AF3" w:rsidP="004E4AF3">
          <w:pPr>
            <w:pStyle w:val="90F7CA3B610040E19F48B2E83EFACB0A"/>
          </w:pPr>
          <w:r w:rsidRPr="0039757D">
            <w:rPr>
              <w:rStyle w:val="PlaceholderText"/>
              <w:rFonts w:ascii="Times New Roman" w:hAnsi="Times New Roman" w:cs="Times New Roman"/>
              <w:sz w:val="20"/>
              <w:szCs w:val="20"/>
            </w:rPr>
            <w:t>Choose an item.</w:t>
          </w:r>
        </w:p>
      </w:docPartBody>
    </w:docPart>
    <w:docPart>
      <w:docPartPr>
        <w:name w:val="640DBD3C721644F8B0203413A1D2D649"/>
        <w:category>
          <w:name w:val="General"/>
          <w:gallery w:val="placeholder"/>
        </w:category>
        <w:types>
          <w:type w:val="bbPlcHdr"/>
        </w:types>
        <w:behaviors>
          <w:behavior w:val="content"/>
        </w:behaviors>
        <w:guid w:val="{27AB99D6-CAFF-44B4-8823-C71199344929}"/>
      </w:docPartPr>
      <w:docPartBody>
        <w:p w:rsidR="00000000" w:rsidRDefault="004E4AF3" w:rsidP="004E4AF3">
          <w:pPr>
            <w:pStyle w:val="640DBD3C721644F8B0203413A1D2D649"/>
          </w:pPr>
          <w:r w:rsidRPr="0039757D">
            <w:rPr>
              <w:rStyle w:val="PlaceholderText"/>
              <w:rFonts w:ascii="Times New Roman" w:hAnsi="Times New Roman" w:cs="Times New Roman"/>
              <w:sz w:val="20"/>
              <w:szCs w:val="20"/>
            </w:rPr>
            <w:t>Click here to enter text.</w:t>
          </w:r>
        </w:p>
      </w:docPartBody>
    </w:docPart>
    <w:docPart>
      <w:docPartPr>
        <w:name w:val="04F28EE6701E419B9344ECA207DD74B6"/>
        <w:category>
          <w:name w:val="General"/>
          <w:gallery w:val="placeholder"/>
        </w:category>
        <w:types>
          <w:type w:val="bbPlcHdr"/>
        </w:types>
        <w:behaviors>
          <w:behavior w:val="content"/>
        </w:behaviors>
        <w:guid w:val="{FB112E81-3509-419B-BC54-EF71ADBBCEA3}"/>
      </w:docPartPr>
      <w:docPartBody>
        <w:p w:rsidR="00000000" w:rsidRDefault="004E4AF3" w:rsidP="004E4AF3">
          <w:pPr>
            <w:pStyle w:val="04F28EE6701E419B9344ECA207DD74B6"/>
          </w:pPr>
          <w:r w:rsidRPr="0039757D">
            <w:rPr>
              <w:rStyle w:val="PlaceholderText"/>
              <w:rFonts w:ascii="Times New Roman" w:hAnsi="Times New Roman" w:cs="Times New Roman"/>
              <w:sz w:val="20"/>
              <w:szCs w:val="20"/>
            </w:rPr>
            <w:t>Click here to enter text.</w:t>
          </w:r>
        </w:p>
      </w:docPartBody>
    </w:docPart>
    <w:docPart>
      <w:docPartPr>
        <w:name w:val="7B245A7350B3491386539859ED6AF080"/>
        <w:category>
          <w:name w:val="General"/>
          <w:gallery w:val="placeholder"/>
        </w:category>
        <w:types>
          <w:type w:val="bbPlcHdr"/>
        </w:types>
        <w:behaviors>
          <w:behavior w:val="content"/>
        </w:behaviors>
        <w:guid w:val="{568CC952-E09B-4B30-8AB7-C8CF6400B87A}"/>
      </w:docPartPr>
      <w:docPartBody>
        <w:p w:rsidR="00000000" w:rsidRDefault="004E4AF3" w:rsidP="004E4AF3">
          <w:pPr>
            <w:pStyle w:val="7B245A7350B3491386539859ED6AF080"/>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29D2"/>
    <w:rsid w:val="000D2ECB"/>
    <w:rsid w:val="000D6A2A"/>
    <w:rsid w:val="000F46E1"/>
    <w:rsid w:val="00111ACA"/>
    <w:rsid w:val="00150769"/>
    <w:rsid w:val="00173E0F"/>
    <w:rsid w:val="00180459"/>
    <w:rsid w:val="001D64C0"/>
    <w:rsid w:val="001E2418"/>
    <w:rsid w:val="001E3140"/>
    <w:rsid w:val="001F5658"/>
    <w:rsid w:val="002B07B1"/>
    <w:rsid w:val="003061FD"/>
    <w:rsid w:val="003134E0"/>
    <w:rsid w:val="0035101F"/>
    <w:rsid w:val="00386758"/>
    <w:rsid w:val="00451C12"/>
    <w:rsid w:val="00495B1C"/>
    <w:rsid w:val="004C6428"/>
    <w:rsid w:val="004D2016"/>
    <w:rsid w:val="004E3EFB"/>
    <w:rsid w:val="004E4AF3"/>
    <w:rsid w:val="005524B0"/>
    <w:rsid w:val="00555869"/>
    <w:rsid w:val="006452F2"/>
    <w:rsid w:val="00675C58"/>
    <w:rsid w:val="0069257A"/>
    <w:rsid w:val="00697067"/>
    <w:rsid w:val="006B074B"/>
    <w:rsid w:val="006C3252"/>
    <w:rsid w:val="006F1270"/>
    <w:rsid w:val="00787EB3"/>
    <w:rsid w:val="00792BED"/>
    <w:rsid w:val="007E6738"/>
    <w:rsid w:val="00892527"/>
    <w:rsid w:val="0089310F"/>
    <w:rsid w:val="00970099"/>
    <w:rsid w:val="0097158E"/>
    <w:rsid w:val="009B4B23"/>
    <w:rsid w:val="009C1336"/>
    <w:rsid w:val="009E2DB3"/>
    <w:rsid w:val="00A550A9"/>
    <w:rsid w:val="00AD116D"/>
    <w:rsid w:val="00AD68DA"/>
    <w:rsid w:val="00AE2221"/>
    <w:rsid w:val="00B327F7"/>
    <w:rsid w:val="00C43FB7"/>
    <w:rsid w:val="00C66A33"/>
    <w:rsid w:val="00CC7D37"/>
    <w:rsid w:val="00D1072F"/>
    <w:rsid w:val="00D23990"/>
    <w:rsid w:val="00D26EE7"/>
    <w:rsid w:val="00D36007"/>
    <w:rsid w:val="00D94A7A"/>
    <w:rsid w:val="00DD6950"/>
    <w:rsid w:val="00E1656E"/>
    <w:rsid w:val="00E47BD9"/>
    <w:rsid w:val="00E73264"/>
    <w:rsid w:val="00ED398D"/>
    <w:rsid w:val="00EE4CF6"/>
    <w:rsid w:val="00F226BF"/>
    <w:rsid w:val="00F70793"/>
    <w:rsid w:val="00FA29BF"/>
    <w:rsid w:val="00FA63FA"/>
    <w:rsid w:val="00FD4859"/>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AF3"/>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3DE93BC110B412FA64A702DF63F76DD">
    <w:name w:val="03DE93BC110B412FA64A702DF63F76DD"/>
    <w:rsid w:val="004D2016"/>
    <w:pPr>
      <w:spacing w:after="160" w:line="259" w:lineRule="auto"/>
    </w:pPr>
  </w:style>
  <w:style w:type="paragraph" w:customStyle="1" w:styleId="048DC4A44B4F4E9BA640A2A4679139AF">
    <w:name w:val="048DC4A44B4F4E9BA640A2A4679139AF"/>
    <w:rsid w:val="004D2016"/>
    <w:pPr>
      <w:spacing w:after="160" w:line="259" w:lineRule="auto"/>
    </w:pPr>
  </w:style>
  <w:style w:type="paragraph" w:customStyle="1" w:styleId="EE293C7130734417BA3F06735FFE7086">
    <w:name w:val="EE293C7130734417BA3F06735FFE7086"/>
    <w:rsid w:val="004D2016"/>
    <w:pPr>
      <w:spacing w:after="160" w:line="259" w:lineRule="auto"/>
    </w:pPr>
  </w:style>
  <w:style w:type="paragraph" w:customStyle="1" w:styleId="4266281F884847E68926B87AC22EFCD8">
    <w:name w:val="4266281F884847E68926B87AC22EFCD8"/>
    <w:rsid w:val="004D2016"/>
    <w:pPr>
      <w:spacing w:after="160" w:line="259" w:lineRule="auto"/>
    </w:pPr>
  </w:style>
  <w:style w:type="paragraph" w:customStyle="1" w:styleId="105924FB5C1740C4A92021AEFE1EBF3F">
    <w:name w:val="105924FB5C1740C4A92021AEFE1EBF3F"/>
    <w:rsid w:val="004D2016"/>
    <w:pPr>
      <w:spacing w:after="160" w:line="259" w:lineRule="auto"/>
    </w:pPr>
  </w:style>
  <w:style w:type="paragraph" w:customStyle="1" w:styleId="E1D6D16D2A01448BBD3C4CD76C88B2C9">
    <w:name w:val="E1D6D16D2A01448BBD3C4CD76C88B2C9"/>
    <w:rsid w:val="004D2016"/>
    <w:pPr>
      <w:spacing w:after="160" w:line="259" w:lineRule="auto"/>
    </w:pPr>
  </w:style>
  <w:style w:type="paragraph" w:customStyle="1" w:styleId="DFA1E925C2DB46AA80C918CA0620BCD9">
    <w:name w:val="DFA1E925C2DB46AA80C918CA0620BCD9"/>
    <w:rsid w:val="004D2016"/>
    <w:pPr>
      <w:spacing w:after="160" w:line="259" w:lineRule="auto"/>
    </w:pPr>
  </w:style>
  <w:style w:type="paragraph" w:customStyle="1" w:styleId="AAD2C77FC91349F1B86F2C466EE18AD0">
    <w:name w:val="AAD2C77FC91349F1B86F2C466EE18AD0"/>
    <w:rsid w:val="004D2016"/>
    <w:pPr>
      <w:spacing w:after="160" w:line="259" w:lineRule="auto"/>
    </w:pPr>
  </w:style>
  <w:style w:type="paragraph" w:customStyle="1" w:styleId="6111A3779C4243B593D1BB5D86885D4C">
    <w:name w:val="6111A3779C4243B593D1BB5D86885D4C"/>
    <w:rsid w:val="004D2016"/>
    <w:pPr>
      <w:spacing w:after="160" w:line="259" w:lineRule="auto"/>
    </w:pPr>
  </w:style>
  <w:style w:type="paragraph" w:customStyle="1" w:styleId="9F825591F3324BB891FFC799A2ED6C3C">
    <w:name w:val="9F825591F3324BB891FFC799A2ED6C3C"/>
    <w:rsid w:val="004D2016"/>
    <w:pPr>
      <w:spacing w:after="160" w:line="259" w:lineRule="auto"/>
    </w:pPr>
  </w:style>
  <w:style w:type="paragraph" w:customStyle="1" w:styleId="18587CBF4396482BBE580350FFD2AAE3">
    <w:name w:val="18587CBF4396482BBE580350FFD2AAE3"/>
    <w:rsid w:val="004D2016"/>
    <w:pPr>
      <w:spacing w:after="160" w:line="259" w:lineRule="auto"/>
    </w:pPr>
  </w:style>
  <w:style w:type="paragraph" w:customStyle="1" w:styleId="2C4114719ECE45CBBE62D0B04134CD2E">
    <w:name w:val="2C4114719ECE45CBBE62D0B04134CD2E"/>
    <w:rsid w:val="004E4AF3"/>
    <w:pPr>
      <w:spacing w:after="160" w:line="259" w:lineRule="auto"/>
    </w:pPr>
  </w:style>
  <w:style w:type="paragraph" w:customStyle="1" w:styleId="50894B8A3FB54130BCFC5F396C8BACB9">
    <w:name w:val="50894B8A3FB54130BCFC5F396C8BACB9"/>
    <w:rsid w:val="004E4AF3"/>
    <w:pPr>
      <w:spacing w:after="160" w:line="259" w:lineRule="auto"/>
    </w:pPr>
  </w:style>
  <w:style w:type="paragraph" w:customStyle="1" w:styleId="53957A0E2DA3444E9D2A030527C524C7">
    <w:name w:val="53957A0E2DA3444E9D2A030527C524C7"/>
    <w:rsid w:val="004E4AF3"/>
    <w:pPr>
      <w:spacing w:after="160" w:line="259" w:lineRule="auto"/>
    </w:pPr>
  </w:style>
  <w:style w:type="paragraph" w:customStyle="1" w:styleId="D65241CD081D4D05855A8B96CD52F4FC">
    <w:name w:val="D65241CD081D4D05855A8B96CD52F4FC"/>
    <w:rsid w:val="004E4AF3"/>
    <w:pPr>
      <w:spacing w:after="160" w:line="259" w:lineRule="auto"/>
    </w:pPr>
  </w:style>
  <w:style w:type="paragraph" w:customStyle="1" w:styleId="C6E7E216750E4B4DAC1E6DFFA7764EB9">
    <w:name w:val="C6E7E216750E4B4DAC1E6DFFA7764EB9"/>
    <w:rsid w:val="004E4AF3"/>
    <w:pPr>
      <w:spacing w:after="160" w:line="259" w:lineRule="auto"/>
    </w:pPr>
  </w:style>
  <w:style w:type="paragraph" w:customStyle="1" w:styleId="39069339C7724BF79B213A045495FBD4">
    <w:name w:val="39069339C7724BF79B213A045495FBD4"/>
    <w:rsid w:val="004E4AF3"/>
    <w:pPr>
      <w:spacing w:after="160" w:line="259" w:lineRule="auto"/>
    </w:pPr>
  </w:style>
  <w:style w:type="paragraph" w:customStyle="1" w:styleId="90F7CA3B610040E19F48B2E83EFACB0A">
    <w:name w:val="90F7CA3B610040E19F48B2E83EFACB0A"/>
    <w:rsid w:val="004E4AF3"/>
    <w:pPr>
      <w:spacing w:after="160" w:line="259" w:lineRule="auto"/>
    </w:pPr>
  </w:style>
  <w:style w:type="paragraph" w:customStyle="1" w:styleId="640DBD3C721644F8B0203413A1D2D649">
    <w:name w:val="640DBD3C721644F8B0203413A1D2D649"/>
    <w:rsid w:val="004E4AF3"/>
    <w:pPr>
      <w:spacing w:after="160" w:line="259" w:lineRule="auto"/>
    </w:pPr>
  </w:style>
  <w:style w:type="paragraph" w:customStyle="1" w:styleId="04F28EE6701E419B9344ECA207DD74B6">
    <w:name w:val="04F28EE6701E419B9344ECA207DD74B6"/>
    <w:rsid w:val="004E4AF3"/>
    <w:pPr>
      <w:spacing w:after="160" w:line="259" w:lineRule="auto"/>
    </w:pPr>
  </w:style>
  <w:style w:type="paragraph" w:customStyle="1" w:styleId="7B245A7350B3491386539859ED6AF080">
    <w:name w:val="7B245A7350B3491386539859ED6AF080"/>
    <w:rsid w:val="004E4A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2188</Words>
  <Characters>12802</Characters>
  <Application>Microsoft Office Word</Application>
  <DocSecurity>0</DocSecurity>
  <Lines>512</Lines>
  <Paragraphs>394</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14596</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7</cp:revision>
  <cp:lastPrinted>2013-05-01T17:20:00Z</cp:lastPrinted>
  <dcterms:created xsi:type="dcterms:W3CDTF">2022-12-16T19:04:00Z</dcterms:created>
  <dcterms:modified xsi:type="dcterms:W3CDTF">2022-12-16T19:27:00Z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426fd83fe5a89c67fc150915c9c9bf0f22e556d248c613675592106f3e721242</vt:lpwstr>
  </property>
</Properties>
</file>