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E4040" w14:textId="0A13B068" w:rsidR="00E37474" w:rsidRDefault="006F6D83" w:rsidP="006F6D83">
      <w:pPr>
        <w:ind w:left="720" w:firstLine="720"/>
      </w:pPr>
      <w:r w:rsidRPr="006F6D83">
        <w:rPr>
          <w:rFonts w:ascii="Arial" w:eastAsia="Times New Roman" w:hAnsi="Arial" w:cs="Arial"/>
          <w:noProof/>
          <w:color w:val="000000"/>
          <w:sz w:val="24"/>
          <w:szCs w:val="24"/>
        </w:rPr>
        <w:drawing>
          <wp:inline distT="0" distB="0" distL="0" distR="0" wp14:anchorId="3D45F2E4" wp14:editId="3F83DA5D">
            <wp:extent cx="4248150" cy="2809875"/>
            <wp:effectExtent l="0" t="0" r="0" b="9525"/>
            <wp:docPr id="1" name="Picture 1" descr="Official Saint Petersburg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Saint Petersburg Colle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8150" cy="2809875"/>
                    </a:xfrm>
                    <a:prstGeom prst="rect">
                      <a:avLst/>
                    </a:prstGeom>
                    <a:noFill/>
                    <a:ln>
                      <a:noFill/>
                    </a:ln>
                  </pic:spPr>
                </pic:pic>
              </a:graphicData>
            </a:graphic>
          </wp:inline>
        </w:drawing>
      </w:r>
    </w:p>
    <w:p w14:paraId="30634ADE" w14:textId="6C3BEC41" w:rsidR="006F6D83" w:rsidRDefault="006F6D83" w:rsidP="006F6D83">
      <w:pPr>
        <w:ind w:left="720" w:firstLine="720"/>
      </w:pPr>
    </w:p>
    <w:p w14:paraId="51E37000" w14:textId="1D4C898B" w:rsidR="006F6D83" w:rsidRDefault="006F6D83" w:rsidP="006F6D83">
      <w:pPr>
        <w:ind w:left="720" w:firstLine="720"/>
      </w:pPr>
    </w:p>
    <w:p w14:paraId="73C4355B" w14:textId="77777777" w:rsidR="006F6D83" w:rsidRPr="006F6D83" w:rsidRDefault="006F6D83" w:rsidP="006F6D8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6F6D83">
        <w:rPr>
          <w:rFonts w:ascii="Times New Roman" w:eastAsia="Times New Roman" w:hAnsi="Times New Roman" w:cs="Times New Roman"/>
          <w:b/>
          <w:bCs/>
          <w:kern w:val="36"/>
          <w:sz w:val="48"/>
          <w:szCs w:val="48"/>
        </w:rPr>
        <w:t>COURSE SYLLABUS</w:t>
      </w:r>
    </w:p>
    <w:p w14:paraId="493FD859" w14:textId="6848A334" w:rsidR="006F6D83" w:rsidRPr="006F6D83" w:rsidRDefault="006F6D83" w:rsidP="006F6D83">
      <w:pPr>
        <w:spacing w:before="100" w:beforeAutospacing="1" w:after="100" w:afterAutospacing="1" w:line="240" w:lineRule="auto"/>
        <w:jc w:val="center"/>
        <w:rPr>
          <w:rFonts w:ascii="Calibri" w:eastAsia="Times New Roman" w:hAnsi="Calibri" w:cs="Calibri"/>
          <w:sz w:val="28"/>
          <w:szCs w:val="28"/>
        </w:rPr>
      </w:pPr>
      <w:r>
        <w:rPr>
          <w:rFonts w:ascii="Calibri" w:eastAsia="Times New Roman" w:hAnsi="Calibri" w:cs="Calibri"/>
          <w:sz w:val="28"/>
          <w:szCs w:val="28"/>
        </w:rPr>
        <w:t>Introduction to Assertiveness</w:t>
      </w:r>
    </w:p>
    <w:p w14:paraId="315BA493" w14:textId="731D9905" w:rsidR="006F6D83" w:rsidRPr="006F6D83" w:rsidRDefault="006F6D83" w:rsidP="006F6D83">
      <w:pPr>
        <w:spacing w:before="100" w:beforeAutospacing="1" w:after="100" w:afterAutospacing="1" w:line="240" w:lineRule="auto"/>
        <w:jc w:val="center"/>
        <w:rPr>
          <w:rFonts w:ascii="Calibri" w:eastAsia="Times New Roman" w:hAnsi="Calibri" w:cs="Calibri"/>
          <w:sz w:val="28"/>
          <w:szCs w:val="28"/>
        </w:rPr>
      </w:pPr>
      <w:r>
        <w:rPr>
          <w:rFonts w:ascii="Calibri" w:eastAsia="Times New Roman" w:hAnsi="Calibri" w:cs="Calibri"/>
          <w:sz w:val="28"/>
          <w:szCs w:val="28"/>
        </w:rPr>
        <w:t>HUS 1011</w:t>
      </w:r>
    </w:p>
    <w:p w14:paraId="23C577DE" w14:textId="77777777" w:rsidR="006F6D83" w:rsidRPr="006F6D83" w:rsidRDefault="006F6D83" w:rsidP="006F6D83">
      <w:pPr>
        <w:spacing w:before="100" w:beforeAutospacing="1" w:after="100" w:afterAutospacing="1" w:line="240" w:lineRule="auto"/>
        <w:jc w:val="center"/>
        <w:rPr>
          <w:rFonts w:ascii="Calibri" w:eastAsia="Times New Roman" w:hAnsi="Calibri" w:cs="Calibri"/>
          <w:sz w:val="28"/>
          <w:szCs w:val="28"/>
        </w:rPr>
      </w:pPr>
      <w:r w:rsidRPr="006F6D83">
        <w:rPr>
          <w:rFonts w:ascii="Calibri" w:eastAsia="Times New Roman" w:hAnsi="Calibri" w:cs="Calibri"/>
          <w:sz w:val="28"/>
          <w:szCs w:val="28"/>
        </w:rPr>
        <w:t>Online Instruction</w:t>
      </w:r>
    </w:p>
    <w:p w14:paraId="699438AB" w14:textId="291F22DF" w:rsidR="006F6D83" w:rsidRPr="006F6D83" w:rsidRDefault="00D3782A" w:rsidP="006F6D83">
      <w:pPr>
        <w:spacing w:before="100" w:beforeAutospacing="1" w:after="100" w:afterAutospacing="1" w:line="240" w:lineRule="auto"/>
        <w:jc w:val="center"/>
        <w:rPr>
          <w:rFonts w:ascii="Calibri" w:eastAsia="Times New Roman" w:hAnsi="Calibri" w:cs="Calibri"/>
          <w:sz w:val="28"/>
          <w:szCs w:val="28"/>
        </w:rPr>
      </w:pPr>
      <w:r>
        <w:rPr>
          <w:rFonts w:ascii="Calibri" w:eastAsia="Times New Roman" w:hAnsi="Calibri" w:cs="Calibri"/>
          <w:sz w:val="28"/>
          <w:szCs w:val="28"/>
        </w:rPr>
        <w:t>6</w:t>
      </w:r>
      <w:r w:rsidR="00AE3CD9">
        <w:rPr>
          <w:rFonts w:ascii="Calibri" w:eastAsia="Times New Roman" w:hAnsi="Calibri" w:cs="Calibri"/>
          <w:sz w:val="28"/>
          <w:szCs w:val="28"/>
        </w:rPr>
        <w:t>25</w:t>
      </w:r>
      <w:r w:rsidR="006F6D83" w:rsidRPr="006F6D83">
        <w:rPr>
          <w:rFonts w:ascii="Calibri" w:eastAsia="Times New Roman" w:hAnsi="Calibri" w:cs="Calibri"/>
          <w:sz w:val="28"/>
          <w:szCs w:val="28"/>
        </w:rPr>
        <w:t xml:space="preserve"> </w:t>
      </w:r>
      <w:r w:rsidR="002A1BE9">
        <w:rPr>
          <w:rFonts w:ascii="Calibri" w:eastAsia="Times New Roman" w:hAnsi="Calibri" w:cs="Calibri"/>
          <w:sz w:val="28"/>
          <w:szCs w:val="28"/>
        </w:rPr>
        <w:t xml:space="preserve">Fall </w:t>
      </w:r>
      <w:r>
        <w:rPr>
          <w:rFonts w:ascii="Calibri" w:eastAsia="Times New Roman" w:hAnsi="Calibri" w:cs="Calibri"/>
          <w:sz w:val="28"/>
          <w:szCs w:val="28"/>
        </w:rPr>
        <w:t>202</w:t>
      </w:r>
      <w:r w:rsidR="00AE3CD9">
        <w:rPr>
          <w:rFonts w:ascii="Calibri" w:eastAsia="Times New Roman" w:hAnsi="Calibri" w:cs="Calibri"/>
          <w:sz w:val="28"/>
          <w:szCs w:val="28"/>
        </w:rPr>
        <w:t>3</w:t>
      </w:r>
    </w:p>
    <w:p w14:paraId="764EDAB9" w14:textId="77777777" w:rsidR="006F6D83" w:rsidRPr="006F6D83" w:rsidRDefault="008034DA" w:rsidP="006F6D83">
      <w:pPr>
        <w:spacing w:after="0" w:line="240" w:lineRule="auto"/>
        <w:rPr>
          <w:rFonts w:ascii="Calibri" w:eastAsia="Times New Roman" w:hAnsi="Calibri" w:cs="Calibri"/>
          <w:sz w:val="28"/>
          <w:szCs w:val="28"/>
        </w:rPr>
      </w:pPr>
      <w:r>
        <w:rPr>
          <w:rFonts w:ascii="Calibri" w:eastAsia="Times New Roman" w:hAnsi="Calibri" w:cs="Calibri"/>
          <w:sz w:val="28"/>
          <w:szCs w:val="28"/>
        </w:rPr>
        <w:pict w14:anchorId="0002E7E9">
          <v:rect id="_x0000_i1025" style="width:0;height:1.5pt" o:hralign="center" o:hrstd="t" o:hr="t" fillcolor="#a0a0a0" stroked="f"/>
        </w:pict>
      </w:r>
    </w:p>
    <w:p w14:paraId="4A29ECE8" w14:textId="77777777" w:rsidR="006F6D83" w:rsidRPr="006F6D83" w:rsidRDefault="008034DA" w:rsidP="006F6D83">
      <w:pPr>
        <w:spacing w:before="100" w:beforeAutospacing="1" w:after="100" w:afterAutospacing="1" w:line="240" w:lineRule="auto"/>
        <w:jc w:val="center"/>
        <w:rPr>
          <w:rFonts w:ascii="Calibri" w:eastAsia="Times New Roman" w:hAnsi="Calibri" w:cs="Calibri"/>
          <w:sz w:val="28"/>
          <w:szCs w:val="28"/>
        </w:rPr>
      </w:pPr>
      <w:hyperlink r:id="rId6" w:tgtFrame="_blank" w:history="1">
        <w:r w:rsidR="006F6D83" w:rsidRPr="006F6D83">
          <w:rPr>
            <w:rFonts w:ascii="Calibri" w:eastAsia="Times New Roman" w:hAnsi="Calibri" w:cs="Calibri"/>
            <w:color w:val="0000FF"/>
            <w:sz w:val="28"/>
            <w:szCs w:val="28"/>
            <w:u w:val="single"/>
          </w:rPr>
          <w:t>View the Syllabus Addendum</w:t>
        </w:r>
      </w:hyperlink>
      <w:r w:rsidR="006F6D83" w:rsidRPr="006F6D83">
        <w:rPr>
          <w:rFonts w:ascii="Calibri" w:eastAsia="Times New Roman" w:hAnsi="Calibri" w:cs="Calibri"/>
          <w:sz w:val="28"/>
          <w:szCs w:val="28"/>
        </w:rPr>
        <w:t>, which provides the most current version of fluid information, such as the academic calendar.</w:t>
      </w:r>
    </w:p>
    <w:p w14:paraId="45726A4E" w14:textId="77777777" w:rsidR="006F6D83" w:rsidRPr="006F6D83" w:rsidRDefault="008034DA" w:rsidP="006F6D83">
      <w:pPr>
        <w:spacing w:after="0" w:line="240" w:lineRule="auto"/>
        <w:rPr>
          <w:rFonts w:ascii="Calibri" w:eastAsia="Times New Roman" w:hAnsi="Calibri" w:cs="Calibri"/>
          <w:sz w:val="28"/>
          <w:szCs w:val="28"/>
        </w:rPr>
      </w:pPr>
      <w:r>
        <w:rPr>
          <w:rFonts w:ascii="Calibri" w:eastAsia="Times New Roman" w:hAnsi="Calibri" w:cs="Calibri"/>
          <w:sz w:val="28"/>
          <w:szCs w:val="28"/>
        </w:rPr>
        <w:pict w14:anchorId="0A878E72">
          <v:rect id="_x0000_i1026" style="width:0;height:1.5pt" o:hralign="center" o:hrstd="t" o:hr="t" fillcolor="#a0a0a0" stroked="f"/>
        </w:pict>
      </w:r>
    </w:p>
    <w:p w14:paraId="280812B6" w14:textId="16B6913D" w:rsidR="006F6D83" w:rsidRDefault="006F6D83" w:rsidP="006F6D83">
      <w:pPr>
        <w:spacing w:line="240" w:lineRule="auto"/>
        <w:rPr>
          <w:rFonts w:ascii="Calibri" w:eastAsia="Times New Roman" w:hAnsi="Calibri" w:cs="Calibri"/>
          <w:b/>
          <w:bCs/>
          <w:sz w:val="28"/>
          <w:szCs w:val="28"/>
        </w:rPr>
      </w:pPr>
    </w:p>
    <w:p w14:paraId="74EE7EDD" w14:textId="7C85DCD7" w:rsidR="00916559" w:rsidRDefault="00916559" w:rsidP="006F6D83">
      <w:pPr>
        <w:spacing w:line="240" w:lineRule="auto"/>
        <w:rPr>
          <w:rFonts w:ascii="Calibri" w:eastAsia="Times New Roman" w:hAnsi="Calibri" w:cs="Calibri"/>
          <w:b/>
          <w:bCs/>
          <w:sz w:val="28"/>
          <w:szCs w:val="28"/>
        </w:rPr>
      </w:pPr>
    </w:p>
    <w:p w14:paraId="36762E59" w14:textId="6EDCEB1D" w:rsidR="00916559" w:rsidRDefault="00916559" w:rsidP="006F6D83">
      <w:pPr>
        <w:spacing w:line="240" w:lineRule="auto"/>
        <w:rPr>
          <w:rFonts w:ascii="Calibri" w:eastAsia="Times New Roman" w:hAnsi="Calibri" w:cs="Calibri"/>
          <w:b/>
          <w:bCs/>
          <w:sz w:val="28"/>
          <w:szCs w:val="28"/>
        </w:rPr>
      </w:pPr>
    </w:p>
    <w:p w14:paraId="2C34AF1F" w14:textId="77777777" w:rsidR="00916559" w:rsidRPr="006F6D83" w:rsidRDefault="00916559" w:rsidP="006F6D83">
      <w:pPr>
        <w:spacing w:line="240" w:lineRule="auto"/>
        <w:rPr>
          <w:rFonts w:ascii="Calibri" w:eastAsia="Times New Roman" w:hAnsi="Calibri" w:cs="Calibri"/>
          <w:b/>
          <w:bCs/>
          <w:color w:val="000000"/>
          <w:sz w:val="28"/>
          <w:szCs w:val="28"/>
        </w:rPr>
      </w:pPr>
    </w:p>
    <w:p w14:paraId="58C29B7E" w14:textId="77777777" w:rsidR="006F6D83" w:rsidRPr="006F6D83" w:rsidRDefault="006F6D83" w:rsidP="006F6D83">
      <w:pPr>
        <w:spacing w:line="240" w:lineRule="auto"/>
        <w:rPr>
          <w:rFonts w:ascii="Calibri" w:eastAsia="Times New Roman" w:hAnsi="Calibri" w:cs="Calibri"/>
          <w:sz w:val="28"/>
          <w:szCs w:val="28"/>
        </w:rPr>
      </w:pPr>
      <w:r w:rsidRPr="006F6D83">
        <w:rPr>
          <w:rFonts w:ascii="Calibri" w:eastAsia="Times New Roman" w:hAnsi="Calibri" w:cs="Calibri"/>
          <w:b/>
          <w:bCs/>
          <w:color w:val="000000"/>
          <w:sz w:val="28"/>
          <w:szCs w:val="28"/>
        </w:rPr>
        <w:lastRenderedPageBreak/>
        <w:t>INSTRUCTOR</w:t>
      </w:r>
    </w:p>
    <w:p w14:paraId="3CD426A3" w14:textId="77777777" w:rsidR="006F6D83" w:rsidRPr="006F6D83" w:rsidRDefault="006F6D83" w:rsidP="006F6D83">
      <w:pPr>
        <w:spacing w:line="240" w:lineRule="auto"/>
        <w:rPr>
          <w:rFonts w:ascii="Calibri" w:eastAsia="Times New Roman" w:hAnsi="Calibri" w:cs="Calibri"/>
          <w:sz w:val="28"/>
          <w:szCs w:val="28"/>
        </w:rPr>
      </w:pPr>
      <w:r w:rsidRPr="006F6D83">
        <w:rPr>
          <w:rFonts w:ascii="Calibri" w:eastAsia="Times New Roman" w:hAnsi="Calibri" w:cs="Calibri"/>
          <w:b/>
          <w:bCs/>
          <w:color w:val="000000"/>
          <w:sz w:val="28"/>
          <w:szCs w:val="28"/>
        </w:rPr>
        <w:t>Name:</w:t>
      </w:r>
      <w:r w:rsidRPr="006F6D83">
        <w:rPr>
          <w:rFonts w:ascii="Calibri" w:eastAsia="Times New Roman" w:hAnsi="Calibri" w:cs="Calibri"/>
          <w:color w:val="000000"/>
          <w:sz w:val="28"/>
          <w:szCs w:val="28"/>
        </w:rPr>
        <w:t> Dr Michael Culligan</w:t>
      </w:r>
    </w:p>
    <w:p w14:paraId="31DB0A57" w14:textId="77777777" w:rsidR="006F6D83" w:rsidRPr="006F6D83" w:rsidRDefault="006F6D83" w:rsidP="006F6D83">
      <w:pPr>
        <w:spacing w:line="240" w:lineRule="auto"/>
        <w:rPr>
          <w:rFonts w:ascii="Calibri" w:eastAsia="Times New Roman" w:hAnsi="Calibri" w:cs="Calibri"/>
          <w:sz w:val="28"/>
          <w:szCs w:val="28"/>
        </w:rPr>
      </w:pPr>
      <w:r w:rsidRPr="006F6D83">
        <w:rPr>
          <w:rFonts w:ascii="Calibri" w:eastAsia="Times New Roman" w:hAnsi="Calibri" w:cs="Calibri"/>
          <w:b/>
          <w:bCs/>
          <w:color w:val="000000"/>
          <w:sz w:val="28"/>
          <w:szCs w:val="28"/>
        </w:rPr>
        <w:t>Email:</w:t>
      </w:r>
      <w:r w:rsidRPr="006F6D83">
        <w:rPr>
          <w:rFonts w:ascii="Calibri" w:eastAsia="Times New Roman" w:hAnsi="Calibri" w:cs="Calibri"/>
          <w:color w:val="000000"/>
          <w:sz w:val="28"/>
          <w:szCs w:val="28"/>
        </w:rPr>
        <w:t> culligan.michael@spcollege.edu</w:t>
      </w:r>
    </w:p>
    <w:p w14:paraId="3B287E41" w14:textId="77777777" w:rsidR="006F6D83" w:rsidRPr="006F6D83" w:rsidRDefault="006F6D83" w:rsidP="006F6D83">
      <w:pPr>
        <w:spacing w:line="240" w:lineRule="auto"/>
        <w:rPr>
          <w:rFonts w:ascii="Calibri" w:eastAsia="Times New Roman" w:hAnsi="Calibri" w:cs="Calibri"/>
          <w:sz w:val="28"/>
          <w:szCs w:val="28"/>
        </w:rPr>
      </w:pPr>
      <w:r w:rsidRPr="006F6D83">
        <w:rPr>
          <w:rFonts w:ascii="Calibri" w:eastAsia="Times New Roman" w:hAnsi="Calibri" w:cs="Calibri"/>
          <w:b/>
          <w:bCs/>
          <w:color w:val="000000"/>
          <w:sz w:val="28"/>
          <w:szCs w:val="28"/>
        </w:rPr>
        <w:t>Phone:</w:t>
      </w:r>
      <w:r w:rsidRPr="006F6D83">
        <w:rPr>
          <w:rFonts w:ascii="Calibri" w:eastAsia="Times New Roman" w:hAnsi="Calibri" w:cs="Calibri"/>
          <w:color w:val="000000"/>
          <w:sz w:val="28"/>
          <w:szCs w:val="28"/>
        </w:rPr>
        <w:t>727-791-2583</w:t>
      </w:r>
    </w:p>
    <w:p w14:paraId="1B804481" w14:textId="743F4E52" w:rsidR="006F6D83" w:rsidRPr="006F6D83" w:rsidRDefault="006F6D83" w:rsidP="006F6D83">
      <w:pPr>
        <w:spacing w:line="240" w:lineRule="auto"/>
        <w:rPr>
          <w:rFonts w:ascii="Calibri" w:eastAsia="Times New Roman" w:hAnsi="Calibri" w:cs="Calibri"/>
          <w:sz w:val="28"/>
          <w:szCs w:val="28"/>
        </w:rPr>
      </w:pPr>
      <w:r w:rsidRPr="006F6D83">
        <w:rPr>
          <w:rFonts w:ascii="Calibri" w:eastAsia="Times New Roman" w:hAnsi="Calibri" w:cs="Calibri"/>
          <w:b/>
          <w:bCs/>
          <w:color w:val="000000"/>
          <w:sz w:val="28"/>
          <w:szCs w:val="28"/>
        </w:rPr>
        <w:t xml:space="preserve">Office and Online Chat Hours: </w:t>
      </w:r>
      <w:r w:rsidR="000E325E">
        <w:rPr>
          <w:rFonts w:ascii="Times New Roman" w:eastAsia="Calibri" w:hAnsi="Times New Roman"/>
          <w:sz w:val="24"/>
          <w:szCs w:val="24"/>
        </w:rPr>
        <w:t>M: 9:15-10,11:15-12; T/TH: 11:30-2; W: 9-10, 11:15-12,1:15-2; F:10-2.</w:t>
      </w:r>
    </w:p>
    <w:p w14:paraId="22D0C7E1" w14:textId="77777777" w:rsidR="006F6D83" w:rsidRPr="006F6D83" w:rsidRDefault="006F6D83" w:rsidP="006F6D83">
      <w:pPr>
        <w:spacing w:line="240" w:lineRule="auto"/>
        <w:rPr>
          <w:rFonts w:ascii="Calibri" w:eastAsia="Times New Roman" w:hAnsi="Calibri" w:cs="Calibri"/>
          <w:sz w:val="28"/>
          <w:szCs w:val="28"/>
        </w:rPr>
      </w:pPr>
      <w:r w:rsidRPr="006F6D83">
        <w:rPr>
          <w:rFonts w:ascii="Calibri" w:eastAsia="Times New Roman" w:hAnsi="Calibri" w:cs="Calibri"/>
          <w:b/>
          <w:bCs/>
          <w:color w:val="000000"/>
          <w:sz w:val="28"/>
          <w:szCs w:val="28"/>
        </w:rPr>
        <w:t>Office Location:</w:t>
      </w:r>
      <w:r w:rsidRPr="006F6D83">
        <w:rPr>
          <w:rFonts w:ascii="Calibri" w:eastAsia="Times New Roman" w:hAnsi="Calibri" w:cs="Calibri"/>
          <w:color w:val="000000"/>
          <w:sz w:val="28"/>
          <w:szCs w:val="28"/>
        </w:rPr>
        <w:t> Clearwater Campus (ES 313H)</w:t>
      </w:r>
    </w:p>
    <w:p w14:paraId="3E90D35D" w14:textId="77777777" w:rsidR="006F6D83" w:rsidRPr="006F6D83" w:rsidRDefault="006F6D83" w:rsidP="006F6D83">
      <w:pPr>
        <w:spacing w:line="240" w:lineRule="auto"/>
        <w:rPr>
          <w:rFonts w:ascii="Calibri" w:eastAsia="Times New Roman" w:hAnsi="Calibri" w:cs="Calibri"/>
          <w:sz w:val="28"/>
          <w:szCs w:val="28"/>
        </w:rPr>
      </w:pPr>
      <w:r w:rsidRPr="006F6D83">
        <w:rPr>
          <w:rFonts w:ascii="Calibri" w:eastAsia="Times New Roman" w:hAnsi="Calibri" w:cs="Calibri"/>
          <w:b/>
          <w:bCs/>
          <w:color w:val="000000"/>
          <w:sz w:val="28"/>
          <w:szCs w:val="28"/>
        </w:rPr>
        <w:t>Instructor Web Page:</w:t>
      </w:r>
      <w:r w:rsidRPr="006F6D83">
        <w:rPr>
          <w:rFonts w:ascii="Calibri" w:eastAsia="Times New Roman" w:hAnsi="Calibri" w:cs="Calibri"/>
          <w:color w:val="000000"/>
          <w:sz w:val="28"/>
          <w:szCs w:val="28"/>
        </w:rPr>
        <w:t> </w:t>
      </w:r>
      <w:hyperlink r:id="rId7" w:history="1">
        <w:r w:rsidRPr="006F6D83">
          <w:rPr>
            <w:rFonts w:ascii="Calibri" w:eastAsia="Times New Roman" w:hAnsi="Calibri" w:cs="Calibri"/>
            <w:color w:val="0000FF"/>
            <w:sz w:val="28"/>
            <w:szCs w:val="28"/>
            <w:u w:val="single"/>
          </w:rPr>
          <w:t>http://web.spcollege.edu/instructors/id/culligan.michael</w:t>
        </w:r>
      </w:hyperlink>
    </w:p>
    <w:p w14:paraId="55095B58" w14:textId="77777777" w:rsidR="006F6D83" w:rsidRPr="006F6D83" w:rsidRDefault="008034DA" w:rsidP="006F6D83">
      <w:pPr>
        <w:spacing w:after="0" w:line="240" w:lineRule="auto"/>
        <w:rPr>
          <w:rFonts w:ascii="Calibri" w:eastAsia="Times New Roman" w:hAnsi="Calibri" w:cs="Calibri"/>
          <w:sz w:val="28"/>
          <w:szCs w:val="28"/>
        </w:rPr>
      </w:pPr>
      <w:r>
        <w:rPr>
          <w:rFonts w:ascii="Calibri" w:eastAsia="Times New Roman" w:hAnsi="Calibri" w:cs="Calibri"/>
          <w:sz w:val="28"/>
          <w:szCs w:val="28"/>
        </w:rPr>
        <w:pict w14:anchorId="29238549">
          <v:rect id="_x0000_i1027" style="width:0;height:1.5pt" o:hralign="center" o:hrstd="t" o:hr="t" fillcolor="#a0a0a0" stroked="f"/>
        </w:pict>
      </w:r>
    </w:p>
    <w:p w14:paraId="63022086" w14:textId="77777777" w:rsidR="006F6D83" w:rsidRPr="006F6D83" w:rsidRDefault="006F6D83" w:rsidP="006F6D83">
      <w:pPr>
        <w:spacing w:before="100" w:beforeAutospacing="1" w:after="100" w:afterAutospacing="1" w:line="240" w:lineRule="auto"/>
        <w:outlineLvl w:val="1"/>
        <w:rPr>
          <w:rFonts w:ascii="Calibri" w:eastAsia="Times New Roman" w:hAnsi="Calibri" w:cs="Calibri"/>
          <w:b/>
          <w:bCs/>
          <w:sz w:val="28"/>
          <w:szCs w:val="28"/>
        </w:rPr>
      </w:pPr>
      <w:r w:rsidRPr="006F6D83">
        <w:rPr>
          <w:rFonts w:ascii="Calibri" w:eastAsia="Times New Roman" w:hAnsi="Calibri" w:cs="Calibri"/>
          <w:b/>
          <w:bCs/>
          <w:sz w:val="28"/>
          <w:szCs w:val="28"/>
        </w:rPr>
        <w:t>ACADEMIC DEPARTMENT</w:t>
      </w:r>
    </w:p>
    <w:p w14:paraId="5D750917" w14:textId="77777777" w:rsidR="006F0B1D" w:rsidRPr="006F0B1D" w:rsidRDefault="006F0B1D" w:rsidP="006F0B1D">
      <w:pPr>
        <w:spacing w:after="0" w:line="240" w:lineRule="auto"/>
        <w:rPr>
          <w:rFonts w:ascii="Calibri" w:eastAsia="Times New Roman" w:hAnsi="Calibri" w:cs="Calibri"/>
          <w:b/>
          <w:bCs/>
          <w:sz w:val="28"/>
          <w:szCs w:val="28"/>
        </w:rPr>
      </w:pPr>
      <w:r w:rsidRPr="006F0B1D">
        <w:rPr>
          <w:rFonts w:ascii="Calibri" w:eastAsia="Times New Roman" w:hAnsi="Calibri" w:cs="Calibri"/>
          <w:b/>
          <w:bCs/>
          <w:sz w:val="28"/>
          <w:szCs w:val="28"/>
        </w:rPr>
        <w:t>Dean: Dr. Joseph Smiley</w:t>
      </w:r>
      <w:r w:rsidRPr="006F0B1D">
        <w:rPr>
          <w:rFonts w:ascii="Calibri" w:eastAsia="Times New Roman" w:hAnsi="Calibri" w:cs="Calibri"/>
          <w:b/>
          <w:bCs/>
          <w:sz w:val="28"/>
          <w:szCs w:val="28"/>
        </w:rPr>
        <w:tab/>
      </w:r>
      <w:r w:rsidRPr="006F0B1D">
        <w:rPr>
          <w:rFonts w:ascii="Calibri" w:eastAsia="Times New Roman" w:hAnsi="Calibri" w:cs="Calibri"/>
          <w:b/>
          <w:bCs/>
          <w:sz w:val="28"/>
          <w:szCs w:val="28"/>
        </w:rPr>
        <w:tab/>
      </w:r>
      <w:r w:rsidRPr="006F0B1D">
        <w:rPr>
          <w:rFonts w:ascii="Calibri" w:eastAsia="Times New Roman" w:hAnsi="Calibri" w:cs="Calibri"/>
          <w:b/>
          <w:bCs/>
          <w:sz w:val="28"/>
          <w:szCs w:val="28"/>
        </w:rPr>
        <w:tab/>
      </w:r>
      <w:r w:rsidRPr="006F0B1D">
        <w:rPr>
          <w:rFonts w:ascii="Calibri" w:eastAsia="Times New Roman" w:hAnsi="Calibri" w:cs="Calibri"/>
          <w:b/>
          <w:bCs/>
          <w:sz w:val="28"/>
          <w:szCs w:val="28"/>
        </w:rPr>
        <w:tab/>
      </w:r>
    </w:p>
    <w:p w14:paraId="6DEA8D85" w14:textId="77777777" w:rsidR="006F0B1D" w:rsidRPr="006F0B1D" w:rsidRDefault="006F0B1D" w:rsidP="006F0B1D">
      <w:pPr>
        <w:spacing w:after="0" w:line="240" w:lineRule="auto"/>
        <w:rPr>
          <w:rFonts w:ascii="Calibri" w:eastAsia="Times New Roman" w:hAnsi="Calibri" w:cs="Calibri"/>
          <w:b/>
          <w:bCs/>
          <w:sz w:val="28"/>
          <w:szCs w:val="28"/>
        </w:rPr>
      </w:pPr>
      <w:r w:rsidRPr="006F0B1D">
        <w:rPr>
          <w:rFonts w:ascii="Calibri" w:eastAsia="Times New Roman" w:hAnsi="Calibri" w:cs="Calibri"/>
          <w:b/>
          <w:bCs/>
          <w:sz w:val="28"/>
          <w:szCs w:val="28"/>
        </w:rPr>
        <w:t>Office Location: Clearwater Campus LA-192</w:t>
      </w:r>
      <w:r w:rsidRPr="006F0B1D">
        <w:rPr>
          <w:rFonts w:ascii="Calibri" w:eastAsia="Times New Roman" w:hAnsi="Calibri" w:cs="Calibri"/>
          <w:b/>
          <w:bCs/>
          <w:sz w:val="28"/>
          <w:szCs w:val="28"/>
        </w:rPr>
        <w:tab/>
      </w:r>
      <w:r w:rsidRPr="006F0B1D">
        <w:rPr>
          <w:rFonts w:ascii="Calibri" w:eastAsia="Times New Roman" w:hAnsi="Calibri" w:cs="Calibri"/>
          <w:b/>
          <w:bCs/>
          <w:sz w:val="28"/>
          <w:szCs w:val="28"/>
        </w:rPr>
        <w:tab/>
      </w:r>
      <w:r w:rsidRPr="006F0B1D">
        <w:rPr>
          <w:rFonts w:ascii="Calibri" w:eastAsia="Times New Roman" w:hAnsi="Calibri" w:cs="Calibri"/>
          <w:b/>
          <w:bCs/>
          <w:sz w:val="28"/>
          <w:szCs w:val="28"/>
        </w:rPr>
        <w:tab/>
      </w:r>
      <w:r w:rsidRPr="006F0B1D">
        <w:rPr>
          <w:rFonts w:ascii="Calibri" w:eastAsia="Times New Roman" w:hAnsi="Calibri" w:cs="Calibri"/>
          <w:b/>
          <w:bCs/>
          <w:sz w:val="28"/>
          <w:szCs w:val="28"/>
        </w:rPr>
        <w:tab/>
      </w:r>
    </w:p>
    <w:p w14:paraId="5A44232C" w14:textId="77777777" w:rsidR="006F0B1D" w:rsidRPr="006F0B1D" w:rsidRDefault="006F0B1D" w:rsidP="006F0B1D">
      <w:pPr>
        <w:spacing w:after="0" w:line="240" w:lineRule="auto"/>
        <w:rPr>
          <w:rFonts w:ascii="Calibri" w:eastAsia="Times New Roman" w:hAnsi="Calibri" w:cs="Calibri"/>
          <w:b/>
          <w:bCs/>
          <w:sz w:val="28"/>
          <w:szCs w:val="28"/>
        </w:rPr>
      </w:pPr>
      <w:r w:rsidRPr="006F0B1D">
        <w:rPr>
          <w:rFonts w:ascii="Calibri" w:eastAsia="Times New Roman" w:hAnsi="Calibri" w:cs="Calibri"/>
          <w:b/>
          <w:bCs/>
          <w:sz w:val="28"/>
          <w:szCs w:val="28"/>
        </w:rPr>
        <w:t>Office Number: (727) 712-5851</w:t>
      </w:r>
      <w:r w:rsidRPr="006F0B1D">
        <w:rPr>
          <w:rFonts w:ascii="Calibri" w:eastAsia="Times New Roman" w:hAnsi="Calibri" w:cs="Calibri"/>
          <w:b/>
          <w:bCs/>
          <w:sz w:val="28"/>
          <w:szCs w:val="28"/>
        </w:rPr>
        <w:tab/>
      </w:r>
      <w:r w:rsidRPr="006F0B1D">
        <w:rPr>
          <w:rFonts w:ascii="Calibri" w:eastAsia="Times New Roman" w:hAnsi="Calibri" w:cs="Calibri"/>
          <w:b/>
          <w:bCs/>
          <w:sz w:val="28"/>
          <w:szCs w:val="28"/>
        </w:rPr>
        <w:tab/>
      </w:r>
      <w:r w:rsidRPr="006F0B1D">
        <w:rPr>
          <w:rFonts w:ascii="Calibri" w:eastAsia="Times New Roman" w:hAnsi="Calibri" w:cs="Calibri"/>
          <w:b/>
          <w:bCs/>
          <w:sz w:val="28"/>
          <w:szCs w:val="28"/>
        </w:rPr>
        <w:tab/>
      </w:r>
    </w:p>
    <w:p w14:paraId="03063291" w14:textId="77777777" w:rsidR="006F0B1D" w:rsidRPr="006F0B1D" w:rsidRDefault="006F0B1D" w:rsidP="006F0B1D">
      <w:pPr>
        <w:spacing w:after="0" w:line="240" w:lineRule="auto"/>
        <w:rPr>
          <w:rFonts w:ascii="Calibri" w:eastAsia="Times New Roman" w:hAnsi="Calibri" w:cs="Calibri"/>
          <w:b/>
          <w:bCs/>
          <w:sz w:val="28"/>
          <w:szCs w:val="28"/>
        </w:rPr>
      </w:pPr>
      <w:r w:rsidRPr="006F0B1D">
        <w:rPr>
          <w:rFonts w:ascii="Calibri" w:eastAsia="Times New Roman" w:hAnsi="Calibri" w:cs="Calibri"/>
          <w:b/>
          <w:bCs/>
          <w:sz w:val="28"/>
          <w:szCs w:val="28"/>
        </w:rPr>
        <w:t xml:space="preserve">Department Web Page: </w:t>
      </w:r>
      <w:hyperlink r:id="rId8" w:history="1">
        <w:r w:rsidRPr="006F0B1D">
          <w:rPr>
            <w:rStyle w:val="Hyperlink"/>
            <w:rFonts w:ascii="Calibri" w:eastAsia="Times New Roman" w:hAnsi="Calibri" w:cs="Calibri"/>
            <w:b/>
            <w:bCs/>
            <w:sz w:val="28"/>
            <w:szCs w:val="28"/>
          </w:rPr>
          <w:t>https://www.spcollege.edu/future-students/degrees-training/social-and-behavioral-sciences-and-human-services</w:t>
        </w:r>
      </w:hyperlink>
      <w:r w:rsidRPr="006F0B1D">
        <w:rPr>
          <w:rFonts w:ascii="Calibri" w:eastAsia="Times New Roman" w:hAnsi="Calibri" w:cs="Calibri"/>
          <w:b/>
          <w:bCs/>
          <w:sz w:val="28"/>
          <w:szCs w:val="28"/>
        </w:rPr>
        <w:t xml:space="preserve"> </w:t>
      </w:r>
    </w:p>
    <w:p w14:paraId="5EB8D454" w14:textId="77777777" w:rsidR="006F6D83" w:rsidRPr="006F6D83" w:rsidRDefault="008034DA" w:rsidP="006F6D83">
      <w:pPr>
        <w:spacing w:after="0" w:line="240" w:lineRule="auto"/>
        <w:rPr>
          <w:rFonts w:ascii="Calibri" w:eastAsia="Times New Roman" w:hAnsi="Calibri" w:cs="Calibri"/>
          <w:sz w:val="28"/>
          <w:szCs w:val="28"/>
        </w:rPr>
      </w:pPr>
      <w:r>
        <w:rPr>
          <w:rFonts w:ascii="Calibri" w:eastAsia="Times New Roman" w:hAnsi="Calibri" w:cs="Calibri"/>
          <w:sz w:val="28"/>
          <w:szCs w:val="28"/>
        </w:rPr>
        <w:pict w14:anchorId="52BD13B7">
          <v:rect id="_x0000_i1028" style="width:0;height:1.5pt" o:hralign="center" o:hrstd="t" o:hr="t" fillcolor="#a0a0a0" stroked="f"/>
        </w:pict>
      </w:r>
    </w:p>
    <w:p w14:paraId="3440C7D8" w14:textId="77777777" w:rsidR="00916559" w:rsidRDefault="00916559" w:rsidP="006F6D83">
      <w:pPr>
        <w:spacing w:before="100" w:beforeAutospacing="1" w:after="100" w:afterAutospacing="1" w:line="240" w:lineRule="auto"/>
        <w:outlineLvl w:val="1"/>
        <w:rPr>
          <w:rFonts w:ascii="Calibri" w:eastAsia="Times New Roman" w:hAnsi="Calibri" w:cs="Calibri"/>
          <w:b/>
          <w:bCs/>
          <w:sz w:val="28"/>
          <w:szCs w:val="28"/>
        </w:rPr>
      </w:pPr>
    </w:p>
    <w:p w14:paraId="73B67A6C" w14:textId="7C2F0E33" w:rsidR="006F6D83" w:rsidRPr="006F6D83" w:rsidRDefault="006F6D83" w:rsidP="006F6D83">
      <w:pPr>
        <w:spacing w:before="100" w:beforeAutospacing="1" w:after="100" w:afterAutospacing="1" w:line="240" w:lineRule="auto"/>
        <w:outlineLvl w:val="1"/>
        <w:rPr>
          <w:rFonts w:ascii="Calibri" w:eastAsia="Times New Roman" w:hAnsi="Calibri" w:cs="Calibri"/>
          <w:b/>
          <w:bCs/>
          <w:sz w:val="28"/>
          <w:szCs w:val="28"/>
        </w:rPr>
      </w:pPr>
      <w:r w:rsidRPr="006F6D83">
        <w:rPr>
          <w:rFonts w:ascii="Calibri" w:eastAsia="Times New Roman" w:hAnsi="Calibri" w:cs="Calibri"/>
          <w:b/>
          <w:bCs/>
          <w:sz w:val="28"/>
          <w:szCs w:val="28"/>
        </w:rPr>
        <w:t>COURSE INFORMATION</w:t>
      </w:r>
    </w:p>
    <w:p w14:paraId="3A838542" w14:textId="77777777" w:rsidR="006F6D83" w:rsidRPr="006F6D83" w:rsidRDefault="006F6D83" w:rsidP="006F6D83">
      <w:p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 </w:t>
      </w:r>
    </w:p>
    <w:p w14:paraId="77EB7001" w14:textId="77777777" w:rsidR="006F6D83" w:rsidRPr="006F6D83" w:rsidRDefault="006F6D83" w:rsidP="006F6D83">
      <w:pPr>
        <w:spacing w:before="100" w:beforeAutospacing="1" w:after="100" w:afterAutospacing="1" w:line="240" w:lineRule="auto"/>
        <w:rPr>
          <w:rFonts w:ascii="Calibri" w:eastAsia="Times New Roman" w:hAnsi="Calibri" w:cs="Calibri"/>
          <w:b/>
          <w:bCs/>
          <w:sz w:val="28"/>
          <w:szCs w:val="28"/>
        </w:rPr>
      </w:pPr>
      <w:r w:rsidRPr="006F6D83">
        <w:rPr>
          <w:rFonts w:ascii="Calibri" w:eastAsia="Times New Roman" w:hAnsi="Calibri" w:cs="Calibri"/>
          <w:b/>
          <w:bCs/>
          <w:sz w:val="28"/>
          <w:szCs w:val="28"/>
          <w:u w:val="single"/>
        </w:rPr>
        <w:t>Course Description: </w:t>
      </w:r>
    </w:p>
    <w:p w14:paraId="1E34CF60" w14:textId="77777777" w:rsidR="006F6D83" w:rsidRPr="006F6D83" w:rsidRDefault="006F6D83" w:rsidP="006F6D83">
      <w:p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This course is designed to promote personal, professional development in students.  Factors contributing to non-assertive behavior will be explored.  Strategies for improved self-efficacy, as well as strategies for recognizing and addressing self-defeating behavior will be examined.</w:t>
      </w:r>
    </w:p>
    <w:p w14:paraId="7FEA0CA8" w14:textId="77777777" w:rsidR="006F6D83" w:rsidRPr="006F6D83" w:rsidRDefault="006F6D83" w:rsidP="006F6D83">
      <w:p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 </w:t>
      </w:r>
    </w:p>
    <w:p w14:paraId="0D6A4805" w14:textId="77777777" w:rsidR="006F0B1D" w:rsidRDefault="006F0B1D" w:rsidP="006F6D83">
      <w:pPr>
        <w:spacing w:before="100" w:beforeAutospacing="1" w:after="100" w:afterAutospacing="1" w:line="240" w:lineRule="auto"/>
        <w:rPr>
          <w:rFonts w:ascii="Calibri" w:eastAsia="Times New Roman" w:hAnsi="Calibri" w:cs="Calibri"/>
          <w:b/>
          <w:bCs/>
          <w:sz w:val="28"/>
          <w:szCs w:val="28"/>
        </w:rPr>
      </w:pPr>
    </w:p>
    <w:p w14:paraId="50F479DF" w14:textId="29B4854B" w:rsidR="006F6D83" w:rsidRPr="006F6D83" w:rsidRDefault="006F6D83" w:rsidP="006F6D83">
      <w:p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b/>
          <w:bCs/>
          <w:sz w:val="28"/>
          <w:szCs w:val="28"/>
        </w:rPr>
        <w:lastRenderedPageBreak/>
        <w:t>Course Objectives:</w:t>
      </w:r>
    </w:p>
    <w:p w14:paraId="4DF44F21" w14:textId="77777777" w:rsidR="006F6D83" w:rsidRPr="006F6D83" w:rsidRDefault="006F6D83" w:rsidP="006F6D83">
      <w:p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At the end of this course, students will be able to:</w:t>
      </w:r>
    </w:p>
    <w:p w14:paraId="5C48ACF6" w14:textId="77777777" w:rsidR="0057674E" w:rsidRDefault="0057674E" w:rsidP="006F6D83">
      <w:pPr>
        <w:numPr>
          <w:ilvl w:val="0"/>
          <w:numId w:val="1"/>
        </w:numPr>
        <w:spacing w:before="100" w:beforeAutospacing="1" w:after="100" w:afterAutospacing="1" w:line="240" w:lineRule="auto"/>
        <w:rPr>
          <w:rFonts w:ascii="Calibri" w:eastAsia="Times New Roman" w:hAnsi="Calibri" w:cs="Calibri"/>
          <w:sz w:val="28"/>
          <w:szCs w:val="28"/>
        </w:rPr>
      </w:pPr>
      <w:r w:rsidRPr="0057674E">
        <w:rPr>
          <w:rFonts w:ascii="Calibri" w:eastAsia="Times New Roman" w:hAnsi="Calibri" w:cs="Calibri"/>
          <w:sz w:val="28"/>
          <w:szCs w:val="28"/>
        </w:rPr>
        <w:t>The student will develop an understanding of the underlying factors of non-assertive behavior.</w:t>
      </w:r>
    </w:p>
    <w:p w14:paraId="510F5AD2" w14:textId="7F9536C7" w:rsidR="005278EB" w:rsidRPr="005278EB" w:rsidRDefault="005278EB" w:rsidP="005278EB">
      <w:pPr>
        <w:pStyle w:val="ListParagraph"/>
        <w:numPr>
          <w:ilvl w:val="0"/>
          <w:numId w:val="1"/>
        </w:numPr>
        <w:spacing w:after="0" w:line="240" w:lineRule="auto"/>
        <w:rPr>
          <w:rFonts w:ascii="Calibri" w:eastAsia="Times New Roman" w:hAnsi="Calibri" w:cs="Calibri"/>
          <w:color w:val="000000"/>
        </w:rPr>
      </w:pPr>
      <w:r w:rsidRPr="005278EB">
        <w:rPr>
          <w:rFonts w:ascii="Arial" w:eastAsia="Times New Roman" w:hAnsi="Arial" w:cs="Arial"/>
          <w:color w:val="000000"/>
          <w:sz w:val="24"/>
          <w:szCs w:val="24"/>
        </w:rPr>
        <w:t xml:space="preserve">The student will learn the difference between assertive and aggressive behavior </w:t>
      </w:r>
      <w:r w:rsidR="006F0B1D" w:rsidRPr="005278EB">
        <w:rPr>
          <w:rFonts w:ascii="Arial" w:eastAsia="Times New Roman" w:hAnsi="Arial" w:cs="Arial"/>
          <w:color w:val="000000"/>
          <w:sz w:val="24"/>
          <w:szCs w:val="24"/>
        </w:rPr>
        <w:t>patterns.</w:t>
      </w:r>
    </w:p>
    <w:p w14:paraId="608FD541" w14:textId="1AF52801" w:rsidR="006F6D83" w:rsidRPr="006F6D83" w:rsidRDefault="006F6D83" w:rsidP="006F6D83">
      <w:pPr>
        <w:numPr>
          <w:ilvl w:val="0"/>
          <w:numId w:val="1"/>
        </w:num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 xml:space="preserve">Incorporate effective learning strategies that align with learning </w:t>
      </w:r>
      <w:r w:rsidR="006F0B1D" w:rsidRPr="006F6D83">
        <w:rPr>
          <w:rFonts w:ascii="Calibri" w:eastAsia="Times New Roman" w:hAnsi="Calibri" w:cs="Calibri"/>
          <w:sz w:val="28"/>
          <w:szCs w:val="28"/>
        </w:rPr>
        <w:t>preferences.</w:t>
      </w:r>
    </w:p>
    <w:p w14:paraId="61EC3438" w14:textId="30CAEFCE" w:rsidR="00E22242" w:rsidRPr="00E22242" w:rsidRDefault="00E22242" w:rsidP="00E22242">
      <w:pPr>
        <w:pStyle w:val="ListParagraph"/>
        <w:numPr>
          <w:ilvl w:val="0"/>
          <w:numId w:val="1"/>
        </w:numPr>
        <w:spacing w:after="0" w:line="240" w:lineRule="auto"/>
        <w:rPr>
          <w:rFonts w:ascii="Calibri" w:eastAsia="Times New Roman" w:hAnsi="Calibri" w:cs="Calibri"/>
          <w:color w:val="000000"/>
        </w:rPr>
      </w:pPr>
      <w:r w:rsidRPr="00E22242">
        <w:rPr>
          <w:rFonts w:ascii="Arial" w:eastAsia="Times New Roman" w:hAnsi="Arial" w:cs="Arial"/>
          <w:color w:val="000000"/>
          <w:sz w:val="24"/>
          <w:szCs w:val="24"/>
        </w:rPr>
        <w:t xml:space="preserve">The student will develop skills for changing non-assertive </w:t>
      </w:r>
      <w:r w:rsidR="006F0B1D" w:rsidRPr="00E22242">
        <w:rPr>
          <w:rFonts w:ascii="Arial" w:eastAsia="Times New Roman" w:hAnsi="Arial" w:cs="Arial"/>
          <w:color w:val="000000"/>
          <w:sz w:val="24"/>
          <w:szCs w:val="24"/>
        </w:rPr>
        <w:t>behavior.</w:t>
      </w:r>
    </w:p>
    <w:p w14:paraId="20B1AEA9" w14:textId="436FCA5D" w:rsidR="006F6D83" w:rsidRPr="006F6D83" w:rsidRDefault="006821B8" w:rsidP="006821B8">
      <w:pPr>
        <w:numPr>
          <w:ilvl w:val="0"/>
          <w:numId w:val="1"/>
        </w:numPr>
        <w:spacing w:before="100" w:beforeAutospacing="1" w:after="100" w:afterAutospacing="1" w:line="240" w:lineRule="auto"/>
        <w:rPr>
          <w:rFonts w:ascii="Calibri" w:eastAsia="Times New Roman" w:hAnsi="Calibri" w:cs="Calibri"/>
          <w:sz w:val="28"/>
          <w:szCs w:val="28"/>
        </w:rPr>
      </w:pPr>
      <w:r w:rsidRPr="00974289">
        <w:rPr>
          <w:rFonts w:ascii="Arial" w:eastAsia="Times New Roman" w:hAnsi="Arial" w:cs="Arial"/>
          <w:color w:val="000000"/>
          <w:sz w:val="24"/>
          <w:szCs w:val="24"/>
        </w:rPr>
        <w:t xml:space="preserve">The student will develop knowledge and understanding of the impact of culture on </w:t>
      </w:r>
      <w:r w:rsidR="006F0B1D" w:rsidRPr="00974289">
        <w:rPr>
          <w:rFonts w:ascii="Arial" w:eastAsia="Times New Roman" w:hAnsi="Arial" w:cs="Arial"/>
          <w:color w:val="000000"/>
          <w:sz w:val="24"/>
          <w:szCs w:val="24"/>
        </w:rPr>
        <w:t>behavior.</w:t>
      </w:r>
      <w:r w:rsidR="006F6D83" w:rsidRPr="006F6D83">
        <w:rPr>
          <w:rFonts w:ascii="Calibri" w:eastAsia="Times New Roman" w:hAnsi="Calibri" w:cs="Calibri"/>
          <w:sz w:val="28"/>
          <w:szCs w:val="28"/>
        </w:rPr>
        <w:t> </w:t>
      </w:r>
    </w:p>
    <w:p w14:paraId="5B8657EB" w14:textId="77777777" w:rsidR="006F6D83" w:rsidRPr="006F6D83" w:rsidRDefault="006F6D83" w:rsidP="006F6D83">
      <w:p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b/>
          <w:bCs/>
          <w:sz w:val="28"/>
          <w:szCs w:val="28"/>
        </w:rPr>
        <w:t>Prerequisites:</w:t>
      </w:r>
      <w:r w:rsidRPr="006F6D83">
        <w:rPr>
          <w:rFonts w:ascii="Calibri" w:eastAsia="Times New Roman" w:hAnsi="Calibri" w:cs="Calibri"/>
          <w:sz w:val="28"/>
          <w:szCs w:val="28"/>
        </w:rPr>
        <w:t xml:space="preserve"> There are no prerequisites for this course.</w:t>
      </w:r>
    </w:p>
    <w:p w14:paraId="4BE7B9FF" w14:textId="77777777" w:rsidR="006F6D83" w:rsidRPr="006F6D83" w:rsidRDefault="006F6D83" w:rsidP="006F6D83">
      <w:p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 </w:t>
      </w:r>
    </w:p>
    <w:p w14:paraId="13D74D7F" w14:textId="77777777" w:rsidR="006F6D83" w:rsidRPr="006F6D83" w:rsidRDefault="006F6D83" w:rsidP="006F6D83">
      <w:p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Availability of Course Content: All modules will be open at the beginning of the semester. Students will have the option to work ahead if they choose. </w:t>
      </w:r>
    </w:p>
    <w:p w14:paraId="27996DF7" w14:textId="25ACFE17" w:rsidR="006F6D83" w:rsidRPr="006F0B1D" w:rsidRDefault="006F6D83" w:rsidP="006F6D83">
      <w:pPr>
        <w:spacing w:before="100" w:beforeAutospacing="1" w:after="100" w:afterAutospacing="1" w:line="240" w:lineRule="auto"/>
        <w:rPr>
          <w:rFonts w:ascii="Calibri" w:eastAsia="Times New Roman" w:hAnsi="Calibri" w:cs="Calibri"/>
          <w:b/>
          <w:bCs/>
          <w:sz w:val="28"/>
          <w:szCs w:val="28"/>
        </w:rPr>
      </w:pPr>
      <w:r w:rsidRPr="006F0B1D">
        <w:rPr>
          <w:rFonts w:ascii="Calibri" w:eastAsia="Times New Roman" w:hAnsi="Calibri" w:cs="Calibri"/>
          <w:b/>
          <w:bCs/>
          <w:sz w:val="28"/>
          <w:szCs w:val="28"/>
        </w:rPr>
        <w:t> Other Critical Course Expectations:</w:t>
      </w:r>
    </w:p>
    <w:p w14:paraId="54868AB4" w14:textId="561B004D" w:rsidR="006821B8" w:rsidRPr="006F0B1D" w:rsidRDefault="008034DA" w:rsidP="006F0B1D">
      <w:pPr>
        <w:spacing w:after="0" w:line="240" w:lineRule="auto"/>
        <w:rPr>
          <w:rFonts w:ascii="Calibri" w:eastAsia="Times New Roman" w:hAnsi="Calibri" w:cs="Calibri"/>
          <w:sz w:val="28"/>
          <w:szCs w:val="28"/>
        </w:rPr>
      </w:pPr>
      <w:r>
        <w:rPr>
          <w:rFonts w:ascii="Calibri" w:eastAsia="Times New Roman" w:hAnsi="Calibri" w:cs="Calibri"/>
          <w:sz w:val="28"/>
          <w:szCs w:val="28"/>
        </w:rPr>
        <w:pict w14:anchorId="3AAA3749">
          <v:rect id="_x0000_i1029" style="width:0;height:1.5pt" o:hralign="center" o:hrstd="t" o:hr="t" fillcolor="#a0a0a0" stroked="f"/>
        </w:pict>
      </w:r>
    </w:p>
    <w:p w14:paraId="118221C9" w14:textId="09607574" w:rsidR="006F6D83" w:rsidRPr="006F6D83" w:rsidRDefault="006F6D83" w:rsidP="006F6D83">
      <w:pPr>
        <w:spacing w:before="100" w:beforeAutospacing="1" w:after="100" w:afterAutospacing="1" w:line="240" w:lineRule="auto"/>
        <w:outlineLvl w:val="1"/>
        <w:rPr>
          <w:rFonts w:ascii="Calibri" w:eastAsia="Times New Roman" w:hAnsi="Calibri" w:cs="Calibri"/>
          <w:b/>
          <w:bCs/>
          <w:sz w:val="28"/>
          <w:szCs w:val="28"/>
        </w:rPr>
      </w:pPr>
      <w:r w:rsidRPr="006F6D83">
        <w:rPr>
          <w:rFonts w:ascii="Calibri" w:eastAsia="Times New Roman" w:hAnsi="Calibri" w:cs="Calibri"/>
          <w:b/>
          <w:bCs/>
          <w:sz w:val="28"/>
          <w:szCs w:val="28"/>
        </w:rPr>
        <w:t>REQUIRED TEXTBOOK &amp; OTHER RESOURCE INFORMATION</w:t>
      </w:r>
    </w:p>
    <w:p w14:paraId="4856D5F0" w14:textId="465B1B40" w:rsidR="006F6D83" w:rsidRPr="006F6D83" w:rsidRDefault="006F6D83" w:rsidP="006F6D83">
      <w:p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b/>
          <w:bCs/>
          <w:sz w:val="28"/>
          <w:szCs w:val="28"/>
        </w:rPr>
        <w:t>Required Textbook:</w:t>
      </w:r>
      <w:r w:rsidRPr="006F6D83">
        <w:rPr>
          <w:rFonts w:ascii="Calibri" w:eastAsia="Times New Roman" w:hAnsi="Calibri" w:cs="Calibri"/>
          <w:sz w:val="28"/>
          <w:szCs w:val="28"/>
        </w:rPr>
        <w:t> </w:t>
      </w:r>
    </w:p>
    <w:p w14:paraId="465A41B0" w14:textId="22F044A5" w:rsidR="006F6D83" w:rsidRPr="006F6D83" w:rsidRDefault="006F6D83" w:rsidP="006F6D83">
      <w:p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b/>
          <w:bCs/>
          <w:sz w:val="28"/>
          <w:szCs w:val="28"/>
        </w:rPr>
        <w:t>Title</w:t>
      </w:r>
      <w:r w:rsidRPr="006F6D83">
        <w:rPr>
          <w:rFonts w:ascii="Calibri" w:eastAsia="Times New Roman" w:hAnsi="Calibri" w:cs="Calibri"/>
          <w:sz w:val="28"/>
          <w:szCs w:val="28"/>
        </w:rPr>
        <w:t>:      </w:t>
      </w:r>
      <w:r w:rsidR="004D1DA8" w:rsidRPr="00974289">
        <w:rPr>
          <w:rFonts w:ascii="Arial" w:eastAsia="Times New Roman" w:hAnsi="Arial" w:cs="Arial"/>
          <w:b/>
          <w:bCs/>
          <w:color w:val="000000"/>
          <w:sz w:val="24"/>
          <w:szCs w:val="24"/>
        </w:rPr>
        <w:t>Your Perfect Right:  A Guide to Assertive Living</w:t>
      </w:r>
      <w:r w:rsidRPr="006F6D83">
        <w:rPr>
          <w:rFonts w:ascii="Calibri" w:eastAsia="Times New Roman" w:hAnsi="Calibri" w:cs="Calibri"/>
          <w:sz w:val="28"/>
          <w:szCs w:val="28"/>
        </w:rPr>
        <w:t xml:space="preserve"> </w:t>
      </w:r>
    </w:p>
    <w:p w14:paraId="0F96CD30" w14:textId="0102928B" w:rsidR="006F6D83" w:rsidRPr="006F6D83" w:rsidRDefault="006F6D83" w:rsidP="006F6D83">
      <w:p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b/>
          <w:bCs/>
          <w:sz w:val="28"/>
          <w:szCs w:val="28"/>
        </w:rPr>
        <w:t>Edition</w:t>
      </w:r>
      <w:r w:rsidRPr="006F6D83">
        <w:rPr>
          <w:rFonts w:ascii="Calibri" w:eastAsia="Times New Roman" w:hAnsi="Calibri" w:cs="Calibri"/>
          <w:sz w:val="28"/>
          <w:szCs w:val="28"/>
        </w:rPr>
        <w:t xml:space="preserve">:    </w:t>
      </w:r>
      <w:r w:rsidR="006C4949">
        <w:rPr>
          <w:rFonts w:ascii="Calibri" w:eastAsia="Times New Roman" w:hAnsi="Calibri" w:cs="Calibri"/>
          <w:sz w:val="28"/>
          <w:szCs w:val="28"/>
        </w:rPr>
        <w:t>10th</w:t>
      </w:r>
    </w:p>
    <w:p w14:paraId="274A7285" w14:textId="250470BA" w:rsidR="006F6D83" w:rsidRPr="006F6D83" w:rsidRDefault="006F6D83" w:rsidP="006F6D83">
      <w:p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b/>
          <w:bCs/>
          <w:sz w:val="28"/>
          <w:szCs w:val="28"/>
        </w:rPr>
        <w:t>Author</w:t>
      </w:r>
      <w:r w:rsidRPr="006F6D83">
        <w:rPr>
          <w:rFonts w:ascii="Calibri" w:eastAsia="Times New Roman" w:hAnsi="Calibri" w:cs="Calibri"/>
          <w:sz w:val="28"/>
          <w:szCs w:val="28"/>
        </w:rPr>
        <w:t>:    </w:t>
      </w:r>
      <w:r w:rsidR="000D1C5E" w:rsidRPr="00974289">
        <w:rPr>
          <w:rFonts w:ascii="Arial" w:eastAsia="Times New Roman" w:hAnsi="Arial" w:cs="Arial"/>
          <w:color w:val="000000"/>
          <w:sz w:val="24"/>
          <w:szCs w:val="24"/>
        </w:rPr>
        <w:t>Alberti, Robert &amp; Emmons, Michael</w:t>
      </w:r>
    </w:p>
    <w:p w14:paraId="6E18281D" w14:textId="3A92EB25" w:rsidR="006F6D83" w:rsidRPr="006F6D83" w:rsidRDefault="006F6D83" w:rsidP="006F6D83">
      <w:p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Publisher: </w:t>
      </w:r>
      <w:r w:rsidR="007617A6" w:rsidRPr="007617A6">
        <w:rPr>
          <w:rFonts w:ascii="Calibri" w:eastAsia="Times New Roman" w:hAnsi="Calibri" w:cs="Calibri"/>
          <w:sz w:val="28"/>
          <w:szCs w:val="28"/>
        </w:rPr>
        <w:t>New Harbinger Publications</w:t>
      </w:r>
      <w:r w:rsidRPr="006F6D83">
        <w:rPr>
          <w:rFonts w:ascii="Calibri" w:eastAsia="Times New Roman" w:hAnsi="Calibri" w:cs="Calibri"/>
          <w:sz w:val="28"/>
          <w:szCs w:val="28"/>
        </w:rPr>
        <w:br/>
        <w:t> </w:t>
      </w:r>
    </w:p>
    <w:p w14:paraId="2FC7CB89" w14:textId="5BBFA676" w:rsidR="006F6D83" w:rsidRPr="007617A6" w:rsidRDefault="006F6D83" w:rsidP="006F6D83">
      <w:pPr>
        <w:spacing w:before="100" w:beforeAutospacing="1" w:after="100" w:afterAutospacing="1" w:line="240" w:lineRule="auto"/>
        <w:rPr>
          <w:rFonts w:eastAsia="Times New Roman" w:cstheme="minorHAnsi"/>
          <w:sz w:val="28"/>
          <w:szCs w:val="28"/>
        </w:rPr>
      </w:pPr>
      <w:r w:rsidRPr="007617A6">
        <w:rPr>
          <w:rFonts w:eastAsia="Times New Roman" w:cstheme="minorHAnsi"/>
          <w:sz w:val="28"/>
          <w:szCs w:val="28"/>
        </w:rPr>
        <w:t xml:space="preserve">ISBN: </w:t>
      </w:r>
      <w:r w:rsidR="00A5134B" w:rsidRPr="007617A6">
        <w:rPr>
          <w:rFonts w:cstheme="minorHAnsi"/>
          <w:color w:val="21282D"/>
          <w:sz w:val="28"/>
          <w:szCs w:val="28"/>
          <w:shd w:val="clear" w:color="auto" w:fill="FFFFFF"/>
        </w:rPr>
        <w:t>9781626259607</w:t>
      </w:r>
      <w:r w:rsidRPr="007617A6">
        <w:rPr>
          <w:rFonts w:eastAsia="Times New Roman" w:cstheme="minorHAnsi"/>
          <w:sz w:val="28"/>
          <w:szCs w:val="28"/>
        </w:rPr>
        <w:br/>
        <w:t> </w:t>
      </w:r>
    </w:p>
    <w:p w14:paraId="1ED808EF" w14:textId="77777777" w:rsidR="006F6D83" w:rsidRPr="006F6D83" w:rsidRDefault="008034DA" w:rsidP="006F6D83">
      <w:pPr>
        <w:spacing w:after="0" w:line="240" w:lineRule="auto"/>
        <w:rPr>
          <w:rFonts w:ascii="Calibri" w:eastAsia="Times New Roman" w:hAnsi="Calibri" w:cs="Calibri"/>
          <w:sz w:val="28"/>
          <w:szCs w:val="28"/>
        </w:rPr>
      </w:pPr>
      <w:r>
        <w:rPr>
          <w:rFonts w:ascii="Calibri" w:eastAsia="Times New Roman" w:hAnsi="Calibri" w:cs="Calibri"/>
          <w:sz w:val="28"/>
          <w:szCs w:val="28"/>
        </w:rPr>
        <w:pict w14:anchorId="2F17C343">
          <v:rect id="_x0000_i1030" style="width:0;height:1.5pt" o:hralign="center" o:hrstd="t" o:hr="t" fillcolor="#a0a0a0" stroked="f"/>
        </w:pict>
      </w:r>
    </w:p>
    <w:p w14:paraId="5F129DE8" w14:textId="77777777" w:rsidR="006F6D83" w:rsidRPr="006F6D83" w:rsidRDefault="006F6D83" w:rsidP="006F6D83">
      <w:pPr>
        <w:spacing w:before="100" w:beforeAutospacing="1" w:after="100" w:afterAutospacing="1" w:line="240" w:lineRule="auto"/>
        <w:outlineLvl w:val="1"/>
        <w:rPr>
          <w:rFonts w:ascii="Calibri" w:eastAsia="Times New Roman" w:hAnsi="Calibri" w:cs="Calibri"/>
          <w:b/>
          <w:bCs/>
          <w:sz w:val="28"/>
          <w:szCs w:val="28"/>
        </w:rPr>
      </w:pPr>
      <w:r w:rsidRPr="006F6D83">
        <w:rPr>
          <w:rFonts w:ascii="Calibri" w:eastAsia="Times New Roman" w:hAnsi="Calibri" w:cs="Calibri"/>
          <w:b/>
          <w:bCs/>
          <w:sz w:val="28"/>
          <w:szCs w:val="28"/>
        </w:rPr>
        <w:lastRenderedPageBreak/>
        <w:t>LEARNER SUPPORT</w:t>
      </w:r>
    </w:p>
    <w:p w14:paraId="6840BE92" w14:textId="77777777" w:rsidR="006F6D83" w:rsidRPr="006F6D83" w:rsidRDefault="006F6D83" w:rsidP="006F6D83">
      <w:p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The </w:t>
      </w:r>
      <w:r w:rsidRPr="006F6D83">
        <w:rPr>
          <w:rFonts w:ascii="Calibri" w:eastAsia="Times New Roman" w:hAnsi="Calibri" w:cs="Calibri"/>
          <w:b/>
          <w:bCs/>
          <w:sz w:val="28"/>
          <w:szCs w:val="28"/>
        </w:rPr>
        <w:t>Office of Accessibility Services</w:t>
      </w:r>
      <w:r w:rsidRPr="006F6D83">
        <w:rPr>
          <w:rFonts w:ascii="Calibri" w:eastAsia="Times New Roman" w:hAnsi="Calibri" w:cs="Calibri"/>
          <w:sz w:val="28"/>
          <w:szCs w:val="28"/>
        </w:rPr>
        <w:t> is available to assist you if you have a documented disability or think that you may have a disability. Please make an appointment with the Learning Specialists on your campus or online. Registering with Accessibility Services is especially important if you are on campus and will need assistance during an emergency classroom evacuation. For contact information, please see the Accessibility Services website – </w:t>
      </w:r>
      <w:hyperlink r:id="rId9" w:tgtFrame="_blank" w:history="1">
        <w:r w:rsidRPr="006F6D83">
          <w:rPr>
            <w:rFonts w:ascii="Calibri" w:eastAsia="Times New Roman" w:hAnsi="Calibri" w:cs="Calibri"/>
            <w:color w:val="0000FF"/>
            <w:sz w:val="28"/>
            <w:szCs w:val="28"/>
            <w:u w:val="single"/>
          </w:rPr>
          <w:t xml:space="preserve">View the </w:t>
        </w:r>
        <w:r w:rsidRPr="006F6D83">
          <w:rPr>
            <w:rFonts w:ascii="Calibri" w:eastAsia="Times New Roman" w:hAnsi="Calibri" w:cs="Calibri"/>
            <w:b/>
            <w:bCs/>
            <w:color w:val="0000FF"/>
            <w:sz w:val="28"/>
            <w:szCs w:val="28"/>
            <w:u w:val="single"/>
          </w:rPr>
          <w:t>Accessibility Services</w:t>
        </w:r>
        <w:r w:rsidRPr="006F6D83">
          <w:rPr>
            <w:rFonts w:ascii="Calibri" w:eastAsia="Times New Roman" w:hAnsi="Calibri" w:cs="Calibri"/>
            <w:color w:val="0000FF"/>
            <w:sz w:val="28"/>
            <w:szCs w:val="28"/>
            <w:u w:val="single"/>
          </w:rPr>
          <w:t xml:space="preserve"> site</w:t>
        </w:r>
      </w:hyperlink>
      <w:r w:rsidRPr="006F6D83">
        <w:rPr>
          <w:rFonts w:ascii="Calibri" w:eastAsia="Times New Roman" w:hAnsi="Calibri" w:cs="Calibri"/>
          <w:sz w:val="28"/>
          <w:szCs w:val="28"/>
        </w:rPr>
        <w:t> </w:t>
      </w:r>
      <w:hyperlink r:id="rId10" w:tgtFrame="_blank" w:history="1">
        <w:r w:rsidRPr="006F6D83">
          <w:rPr>
            <w:rFonts w:ascii="Calibri" w:eastAsia="Times New Roman" w:hAnsi="Calibri" w:cs="Calibri"/>
            <w:color w:val="0000FF"/>
            <w:sz w:val="28"/>
            <w:szCs w:val="28"/>
            <w:u w:val="single"/>
          </w:rPr>
          <w:br/>
        </w:r>
      </w:hyperlink>
    </w:p>
    <w:p w14:paraId="16DBD975" w14:textId="77777777" w:rsidR="006F6D83" w:rsidRPr="006F6D83" w:rsidRDefault="008034DA" w:rsidP="006F6D83">
      <w:pPr>
        <w:spacing w:before="100" w:beforeAutospacing="1" w:after="100" w:afterAutospacing="1" w:line="240" w:lineRule="auto"/>
        <w:rPr>
          <w:rFonts w:ascii="Calibri" w:eastAsia="Times New Roman" w:hAnsi="Calibri" w:cs="Calibri"/>
          <w:sz w:val="28"/>
          <w:szCs w:val="28"/>
        </w:rPr>
      </w:pPr>
      <w:hyperlink r:id="rId11" w:tgtFrame="_blank" w:history="1">
        <w:r w:rsidR="006F6D83" w:rsidRPr="006F6D83">
          <w:rPr>
            <w:rFonts w:ascii="Calibri" w:eastAsia="Times New Roman" w:hAnsi="Calibri" w:cs="Calibri"/>
            <w:color w:val="0000FF"/>
            <w:sz w:val="28"/>
            <w:szCs w:val="28"/>
            <w:u w:val="single"/>
          </w:rPr>
          <w:t>The SPC Academic Support Services site</w:t>
        </w:r>
      </w:hyperlink>
      <w:r w:rsidR="006F6D83" w:rsidRPr="006F6D83">
        <w:rPr>
          <w:rFonts w:ascii="Calibri" w:eastAsia="Times New Roman" w:hAnsi="Calibri" w:cs="Calibri"/>
          <w:sz w:val="28"/>
          <w:szCs w:val="28"/>
        </w:rPr>
        <w:t> offers a full-range of support services. Students who utilize our Learning Centers more than four times in a term have better than an 80% chance at success. St. Petersburg College offers </w:t>
      </w:r>
      <w:r w:rsidR="006F6D83" w:rsidRPr="006F6D83">
        <w:rPr>
          <w:rFonts w:ascii="Calibri" w:eastAsia="Times New Roman" w:hAnsi="Calibri" w:cs="Calibri"/>
          <w:b/>
          <w:bCs/>
          <w:sz w:val="28"/>
          <w:szCs w:val="28"/>
        </w:rPr>
        <w:t>FREE</w:t>
      </w:r>
      <w:r w:rsidR="006F6D83" w:rsidRPr="006F6D83">
        <w:rPr>
          <w:rFonts w:ascii="Calibri" w:eastAsia="Times New Roman" w:hAnsi="Calibri" w:cs="Calibri"/>
          <w:sz w:val="28"/>
          <w:szCs w:val="28"/>
        </w:rPr>
        <w:t> tutoring to all degree-seeking students to help review core concepts, tackle tough homework assignments or prepare for tests. From one-on-one tutoring to online resources, SPC offers tools to help you succeed.</w:t>
      </w:r>
      <w:hyperlink r:id="rId12" w:tgtFrame="_blank" w:history="1">
        <w:r w:rsidR="006F6D83" w:rsidRPr="006F6D83">
          <w:rPr>
            <w:rFonts w:ascii="Calibri" w:eastAsia="Times New Roman" w:hAnsi="Calibri" w:cs="Calibri"/>
            <w:color w:val="0000FF"/>
            <w:sz w:val="28"/>
            <w:szCs w:val="28"/>
            <w:u w:val="single"/>
          </w:rPr>
          <w:br/>
        </w:r>
      </w:hyperlink>
    </w:p>
    <w:p w14:paraId="0B321EFF" w14:textId="77777777" w:rsidR="006F6D83" w:rsidRPr="006F6D83" w:rsidRDefault="008034DA" w:rsidP="006F6D83">
      <w:pPr>
        <w:spacing w:before="100" w:beforeAutospacing="1" w:after="100" w:afterAutospacing="1" w:line="240" w:lineRule="auto"/>
        <w:rPr>
          <w:rFonts w:ascii="Calibri" w:eastAsia="Times New Roman" w:hAnsi="Calibri" w:cs="Calibri"/>
          <w:sz w:val="28"/>
          <w:szCs w:val="28"/>
        </w:rPr>
      </w:pPr>
      <w:hyperlink r:id="rId13" w:anchor="tab%3d2" w:tgtFrame="_blank" w:history="1">
        <w:r w:rsidR="006F6D83" w:rsidRPr="006F6D83">
          <w:rPr>
            <w:rFonts w:ascii="Calibri" w:eastAsia="Times New Roman" w:hAnsi="Calibri" w:cs="Calibri"/>
            <w:color w:val="0000FF"/>
            <w:sz w:val="28"/>
            <w:szCs w:val="28"/>
            <w:u w:val="single"/>
          </w:rPr>
          <w:t>View the On-Campus Support site</w:t>
        </w:r>
      </w:hyperlink>
      <w:hyperlink r:id="rId14" w:anchor="tab%3d3" w:tgtFrame="_blank" w:history="1">
        <w:r w:rsidR="006F6D83" w:rsidRPr="006F6D83">
          <w:rPr>
            <w:rFonts w:ascii="Calibri" w:eastAsia="Times New Roman" w:hAnsi="Calibri" w:cs="Calibri"/>
            <w:color w:val="0000FF"/>
            <w:sz w:val="28"/>
            <w:szCs w:val="28"/>
            <w:u w:val="single"/>
          </w:rPr>
          <w:br/>
        </w:r>
      </w:hyperlink>
    </w:p>
    <w:p w14:paraId="1CDBC6AD" w14:textId="77777777" w:rsidR="006F6D83" w:rsidRPr="006F6D83" w:rsidRDefault="008034DA" w:rsidP="006F6D83">
      <w:pPr>
        <w:spacing w:before="100" w:beforeAutospacing="1" w:after="100" w:afterAutospacing="1" w:line="240" w:lineRule="auto"/>
        <w:rPr>
          <w:rFonts w:ascii="Calibri" w:eastAsia="Times New Roman" w:hAnsi="Calibri" w:cs="Calibri"/>
          <w:sz w:val="28"/>
          <w:szCs w:val="28"/>
        </w:rPr>
      </w:pPr>
      <w:hyperlink r:id="rId15" w:anchor="tab%3d3" w:tgtFrame="_blank" w:history="1">
        <w:r w:rsidR="006F6D83" w:rsidRPr="006F6D83">
          <w:rPr>
            <w:rFonts w:ascii="Calibri" w:eastAsia="Times New Roman" w:hAnsi="Calibri" w:cs="Calibri"/>
            <w:color w:val="0000FF"/>
            <w:sz w:val="28"/>
            <w:szCs w:val="28"/>
            <w:u w:val="single"/>
          </w:rPr>
          <w:t>View the Online Support site</w:t>
        </w:r>
      </w:hyperlink>
      <w:hyperlink r:id="rId16" w:anchor="tab=3" w:tgtFrame="_blank" w:history="1">
        <w:r w:rsidR="006F6D83" w:rsidRPr="006F6D83">
          <w:rPr>
            <w:rFonts w:ascii="Calibri" w:eastAsia="Times New Roman" w:hAnsi="Calibri" w:cs="Calibri"/>
            <w:color w:val="0000FF"/>
            <w:sz w:val="28"/>
            <w:szCs w:val="28"/>
            <w:u w:val="single"/>
          </w:rPr>
          <w:br/>
        </w:r>
      </w:hyperlink>
    </w:p>
    <w:p w14:paraId="36618A81" w14:textId="77777777" w:rsidR="006F6D83" w:rsidRPr="006F6D83" w:rsidRDefault="008034DA" w:rsidP="006F6D83">
      <w:pPr>
        <w:spacing w:before="100" w:beforeAutospacing="1" w:after="100" w:afterAutospacing="1" w:line="240" w:lineRule="auto"/>
        <w:rPr>
          <w:rFonts w:ascii="Calibri" w:eastAsia="Times New Roman" w:hAnsi="Calibri" w:cs="Calibri"/>
          <w:sz w:val="28"/>
          <w:szCs w:val="28"/>
        </w:rPr>
      </w:pPr>
      <w:hyperlink r:id="rId17" w:tgtFrame="_blank" w:history="1">
        <w:r w:rsidR="006F6D83" w:rsidRPr="006F6D83">
          <w:rPr>
            <w:rFonts w:ascii="Calibri" w:eastAsia="Times New Roman" w:hAnsi="Calibri" w:cs="Calibri"/>
            <w:color w:val="0000FF"/>
            <w:sz w:val="28"/>
            <w:szCs w:val="28"/>
            <w:u w:val="single"/>
          </w:rPr>
          <w:t>View the Student Services and Resources site</w:t>
        </w:r>
      </w:hyperlink>
      <w:r w:rsidR="006F6D83" w:rsidRPr="006F6D83">
        <w:rPr>
          <w:rFonts w:ascii="Calibri" w:eastAsia="Times New Roman" w:hAnsi="Calibri" w:cs="Calibri"/>
          <w:sz w:val="28"/>
          <w:szCs w:val="28"/>
        </w:rPr>
        <w:t xml:space="preserve"> to see the wide variety of services to help you register for classes, pay your fees, receive your grades, request transcripts or answer any questions you have.  </w:t>
      </w:r>
      <w:hyperlink r:id="rId18" w:tgtFrame="_blank" w:history="1">
        <w:r w:rsidR="006F6D83" w:rsidRPr="006F6D83">
          <w:rPr>
            <w:rFonts w:ascii="Calibri" w:eastAsia="Times New Roman" w:hAnsi="Calibri" w:cs="Calibri"/>
            <w:color w:val="0000FF"/>
            <w:sz w:val="28"/>
            <w:szCs w:val="28"/>
            <w:u w:val="single"/>
          </w:rPr>
          <w:br/>
        </w:r>
      </w:hyperlink>
    </w:p>
    <w:p w14:paraId="570B3E6B" w14:textId="77777777" w:rsidR="006F6D83" w:rsidRPr="006F6D83" w:rsidRDefault="006F6D83" w:rsidP="006F6D83">
      <w:p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color w:val="000000"/>
          <w:sz w:val="28"/>
          <w:szCs w:val="28"/>
          <w:shd w:val="clear" w:color="auto" w:fill="FFFFFF"/>
        </w:rPr>
        <w:t xml:space="preserve">As an SPC student it is vital that you know Titans Care.  You can access resources through SPC’s Student Assistance Program (SAP) </w:t>
      </w:r>
      <w:hyperlink r:id="rId19" w:tgtFrame="_blank" w:history="1">
        <w:r w:rsidRPr="006F6D83">
          <w:rPr>
            <w:rFonts w:ascii="Calibri" w:eastAsia="Times New Roman" w:hAnsi="Calibri" w:cs="Calibri"/>
            <w:color w:val="0000FF"/>
            <w:sz w:val="28"/>
            <w:szCs w:val="28"/>
            <w:u w:val="single"/>
            <w:shd w:val="clear" w:color="auto" w:fill="FFFFFF"/>
          </w:rPr>
          <w:t>https://mycoursessupport.spcollege.edu/student-assistance-program</w:t>
        </w:r>
      </w:hyperlink>
      <w:r w:rsidRPr="006F6D83">
        <w:rPr>
          <w:rFonts w:ascii="Calibri" w:eastAsia="Times New Roman" w:hAnsi="Calibri" w:cs="Calibri"/>
          <w:color w:val="000000"/>
          <w:sz w:val="28"/>
          <w:szCs w:val="28"/>
          <w:shd w:val="clear" w:color="auto" w:fill="FFFFFF"/>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 </w:t>
      </w:r>
    </w:p>
    <w:p w14:paraId="65667A9E" w14:textId="77777777" w:rsidR="006F6D83" w:rsidRPr="006F6D83" w:rsidRDefault="008034DA" w:rsidP="006F6D83">
      <w:pPr>
        <w:spacing w:after="0" w:line="240" w:lineRule="auto"/>
        <w:rPr>
          <w:rFonts w:ascii="Calibri" w:eastAsia="Times New Roman" w:hAnsi="Calibri" w:cs="Calibri"/>
          <w:sz w:val="28"/>
          <w:szCs w:val="28"/>
        </w:rPr>
      </w:pPr>
      <w:r>
        <w:rPr>
          <w:rFonts w:ascii="Calibri" w:eastAsia="Times New Roman" w:hAnsi="Calibri" w:cs="Calibri"/>
          <w:sz w:val="28"/>
          <w:szCs w:val="28"/>
        </w:rPr>
        <w:lastRenderedPageBreak/>
        <w:pict w14:anchorId="3DAAAFB7">
          <v:rect id="_x0000_i1031" style="width:0;height:1.5pt" o:hralign="center" o:hrstd="t" o:hr="t" fillcolor="#a0a0a0" stroked="f"/>
        </w:pict>
      </w:r>
    </w:p>
    <w:p w14:paraId="0127E38B" w14:textId="77777777" w:rsidR="00FF366E" w:rsidRPr="00812AE1" w:rsidRDefault="00FF366E" w:rsidP="00FF366E">
      <w:pPr>
        <w:pStyle w:val="NormalWeb"/>
        <w:rPr>
          <w:color w:val="000000"/>
          <w:sz w:val="20"/>
          <w:szCs w:val="20"/>
        </w:rPr>
      </w:pPr>
      <w:r w:rsidRPr="00812AE1">
        <w:rPr>
          <w:b/>
          <w:bCs/>
          <w:color w:val="000000"/>
          <w:sz w:val="20"/>
          <w:szCs w:val="20"/>
          <w:highlight w:val="yellow"/>
          <w:u w:val="single"/>
        </w:rPr>
        <w:t>IMPORTANT DATES TO REMEMBER</w:t>
      </w:r>
      <w:r w:rsidRPr="00812AE1">
        <w:rPr>
          <w:b/>
          <w:bCs/>
          <w:color w:val="000000"/>
          <w:sz w:val="20"/>
          <w:szCs w:val="20"/>
          <w:highlight w:val="yellow"/>
        </w:rPr>
        <w:t>:</w:t>
      </w:r>
      <w:r w:rsidRPr="00812AE1">
        <w:rPr>
          <w:b/>
          <w:bCs/>
          <w:color w:val="000000"/>
          <w:sz w:val="20"/>
          <w:szCs w:val="20"/>
        </w:rPr>
        <w:t xml:space="preserve">  Semester is </w:t>
      </w:r>
      <w:r>
        <w:rPr>
          <w:rStyle w:val="semester-term"/>
          <w:rFonts w:ascii="Lato" w:hAnsi="Lato"/>
          <w:b/>
          <w:bCs/>
          <w:color w:val="000000"/>
          <w:sz w:val="21"/>
          <w:szCs w:val="21"/>
        </w:rPr>
        <w:t>Aug. 14</w:t>
      </w:r>
      <w:r>
        <w:rPr>
          <w:rFonts w:ascii="Lato" w:hAnsi="Lato"/>
          <w:b/>
          <w:bCs/>
          <w:color w:val="000000"/>
          <w:sz w:val="21"/>
          <w:szCs w:val="21"/>
          <w:shd w:val="clear" w:color="auto" w:fill="BBC7D9"/>
        </w:rPr>
        <w:t>-</w:t>
      </w:r>
      <w:r>
        <w:rPr>
          <w:rStyle w:val="semester-term"/>
          <w:rFonts w:ascii="Lato" w:hAnsi="Lato"/>
          <w:b/>
          <w:bCs/>
          <w:color w:val="000000"/>
          <w:sz w:val="21"/>
          <w:szCs w:val="21"/>
        </w:rPr>
        <w:t>Dec. 7</w:t>
      </w:r>
    </w:p>
    <w:p w14:paraId="7250F8AD" w14:textId="77777777" w:rsidR="00FF366E" w:rsidRPr="00812AE1" w:rsidRDefault="00FF366E" w:rsidP="00FF366E">
      <w:pPr>
        <w:pStyle w:val="NormalWeb"/>
        <w:rPr>
          <w:color w:val="000000"/>
          <w:sz w:val="20"/>
          <w:szCs w:val="20"/>
        </w:rPr>
      </w:pPr>
      <w:r w:rsidRPr="00812AE1">
        <w:rPr>
          <w:b/>
          <w:bCs/>
          <w:color w:val="000000"/>
          <w:sz w:val="20"/>
          <w:szCs w:val="20"/>
        </w:rPr>
        <w:t> </w:t>
      </w:r>
    </w:p>
    <w:p w14:paraId="2760F2FF" w14:textId="77777777" w:rsidR="00FF366E" w:rsidRPr="00812AE1" w:rsidRDefault="00FF366E" w:rsidP="00FF366E">
      <w:pPr>
        <w:pStyle w:val="NormalWeb"/>
        <w:rPr>
          <w:color w:val="000000"/>
          <w:sz w:val="20"/>
          <w:szCs w:val="20"/>
        </w:rPr>
      </w:pPr>
      <w:r>
        <w:rPr>
          <w:rFonts w:ascii="Lato" w:hAnsi="Lato"/>
          <w:color w:val="000000"/>
          <w:sz w:val="18"/>
          <w:szCs w:val="18"/>
          <w:shd w:val="clear" w:color="auto" w:fill="BBC7D9"/>
        </w:rPr>
        <w:t>Aug. 18</w:t>
      </w:r>
      <w:r w:rsidRPr="00812AE1">
        <w:rPr>
          <w:b/>
          <w:bCs/>
          <w:color w:val="000000"/>
          <w:sz w:val="20"/>
          <w:szCs w:val="20"/>
        </w:rPr>
        <w:t>– Last day to drop, receive a refund, or change to audit status</w:t>
      </w:r>
    </w:p>
    <w:p w14:paraId="4D56E01A" w14:textId="77777777" w:rsidR="00FF366E" w:rsidRPr="00812AE1" w:rsidRDefault="00FF366E" w:rsidP="00FF366E">
      <w:pPr>
        <w:pStyle w:val="NormalWeb"/>
        <w:rPr>
          <w:color w:val="000000"/>
          <w:sz w:val="20"/>
          <w:szCs w:val="20"/>
        </w:rPr>
      </w:pPr>
      <w:r>
        <w:rPr>
          <w:rFonts w:ascii="Lato" w:hAnsi="Lato"/>
          <w:color w:val="000000"/>
          <w:sz w:val="18"/>
          <w:szCs w:val="18"/>
          <w:shd w:val="clear" w:color="auto" w:fill="BBC7D9"/>
        </w:rPr>
        <w:t>Oct. 28</w:t>
      </w:r>
      <w:r w:rsidRPr="00812AE1">
        <w:rPr>
          <w:b/>
          <w:bCs/>
          <w:color w:val="000000"/>
          <w:sz w:val="20"/>
          <w:szCs w:val="20"/>
        </w:rPr>
        <w:t>– Last day to withdraw with a grade of “W”</w:t>
      </w:r>
    </w:p>
    <w:p w14:paraId="1ED486F0" w14:textId="64D355E0" w:rsidR="006F6D83" w:rsidRPr="00FF366E" w:rsidRDefault="00FF366E" w:rsidP="006F6D83">
      <w:pPr>
        <w:spacing w:after="0" w:line="240" w:lineRule="auto"/>
        <w:rPr>
          <w:rFonts w:ascii="Times New Roman" w:eastAsia="Times New Roman" w:hAnsi="Times New Roman" w:cs="Times New Roman"/>
          <w:color w:val="000000"/>
          <w:sz w:val="20"/>
          <w:szCs w:val="24"/>
        </w:rPr>
      </w:pPr>
      <w:r w:rsidRPr="00687613">
        <w:rPr>
          <w:rFonts w:ascii="Times New Roman" w:eastAsia="Times New Roman" w:hAnsi="Times New Roman" w:cs="Times New Roman"/>
          <w:color w:val="000000"/>
          <w:sz w:val="20"/>
          <w:szCs w:val="24"/>
        </w:rPr>
        <w:t xml:space="preserve">Financial Aid: </w:t>
      </w:r>
      <w:hyperlink r:id="rId20" w:history="1">
        <w:r w:rsidRPr="00687613">
          <w:rPr>
            <w:rFonts w:ascii="Times New Roman" w:eastAsia="Times New Roman" w:hAnsi="Times New Roman" w:cs="Times New Roman"/>
            <w:color w:val="666699"/>
            <w:sz w:val="20"/>
            <w:szCs w:val="24"/>
          </w:rPr>
          <w:t>http://www.spcollege.edu/pages/dynamic.aspx?id=792</w:t>
        </w:r>
      </w:hyperlink>
      <w:r w:rsidR="008034DA">
        <w:rPr>
          <w:rFonts w:ascii="Calibri" w:eastAsia="Times New Roman" w:hAnsi="Calibri" w:cs="Calibri"/>
          <w:sz w:val="28"/>
          <w:szCs w:val="28"/>
        </w:rPr>
        <w:pict w14:anchorId="5823D92B">
          <v:rect id="_x0000_i1032" style="width:0;height:1.5pt" o:hralign="center" o:hrstd="t" o:hr="t" fillcolor="#a0a0a0" stroked="f"/>
        </w:pict>
      </w:r>
    </w:p>
    <w:p w14:paraId="523711C1" w14:textId="77777777" w:rsidR="00FF366E" w:rsidRDefault="00FF366E" w:rsidP="006F6D83">
      <w:pPr>
        <w:spacing w:before="100" w:beforeAutospacing="1" w:after="100" w:afterAutospacing="1" w:line="240" w:lineRule="auto"/>
        <w:outlineLvl w:val="1"/>
        <w:rPr>
          <w:rFonts w:ascii="Calibri" w:eastAsia="Times New Roman" w:hAnsi="Calibri" w:cs="Calibri"/>
          <w:b/>
          <w:bCs/>
          <w:sz w:val="28"/>
          <w:szCs w:val="28"/>
        </w:rPr>
      </w:pPr>
    </w:p>
    <w:p w14:paraId="11EF1A99" w14:textId="77777777" w:rsidR="00FF366E" w:rsidRDefault="00FF366E" w:rsidP="006F6D83">
      <w:pPr>
        <w:spacing w:before="100" w:beforeAutospacing="1" w:after="100" w:afterAutospacing="1" w:line="240" w:lineRule="auto"/>
        <w:outlineLvl w:val="1"/>
        <w:rPr>
          <w:rFonts w:ascii="Calibri" w:eastAsia="Times New Roman" w:hAnsi="Calibri" w:cs="Calibri"/>
          <w:b/>
          <w:bCs/>
          <w:sz w:val="28"/>
          <w:szCs w:val="28"/>
        </w:rPr>
      </w:pPr>
    </w:p>
    <w:p w14:paraId="43638625" w14:textId="77777777" w:rsidR="00FF366E" w:rsidRDefault="00FF366E" w:rsidP="006F6D83">
      <w:pPr>
        <w:spacing w:before="100" w:beforeAutospacing="1" w:after="100" w:afterAutospacing="1" w:line="240" w:lineRule="auto"/>
        <w:outlineLvl w:val="1"/>
        <w:rPr>
          <w:rFonts w:ascii="Calibri" w:eastAsia="Times New Roman" w:hAnsi="Calibri" w:cs="Calibri"/>
          <w:b/>
          <w:bCs/>
          <w:sz w:val="28"/>
          <w:szCs w:val="28"/>
        </w:rPr>
      </w:pPr>
    </w:p>
    <w:p w14:paraId="5A495EF5" w14:textId="1CDC1D7A" w:rsidR="006F6D83" w:rsidRPr="006F6D83" w:rsidRDefault="006F6D83" w:rsidP="006F6D83">
      <w:pPr>
        <w:spacing w:before="100" w:beforeAutospacing="1" w:after="100" w:afterAutospacing="1" w:line="240" w:lineRule="auto"/>
        <w:outlineLvl w:val="1"/>
        <w:rPr>
          <w:rFonts w:ascii="Calibri" w:eastAsia="Times New Roman" w:hAnsi="Calibri" w:cs="Calibri"/>
          <w:b/>
          <w:bCs/>
          <w:sz w:val="28"/>
          <w:szCs w:val="28"/>
        </w:rPr>
      </w:pPr>
      <w:r w:rsidRPr="006F6D83">
        <w:rPr>
          <w:rFonts w:ascii="Calibri" w:eastAsia="Times New Roman" w:hAnsi="Calibri" w:cs="Calibri"/>
          <w:b/>
          <w:bCs/>
          <w:sz w:val="28"/>
          <w:szCs w:val="28"/>
        </w:rPr>
        <w:t>DISCIPLINE-SPECIFIC INFORMATION</w:t>
      </w:r>
    </w:p>
    <w:p w14:paraId="4BCCB891" w14:textId="77777777" w:rsidR="006F6D83" w:rsidRPr="006F6D83" w:rsidRDefault="008034DA" w:rsidP="006F6D83">
      <w:pPr>
        <w:spacing w:after="0" w:line="240" w:lineRule="auto"/>
        <w:rPr>
          <w:rFonts w:ascii="Calibri" w:eastAsia="Times New Roman" w:hAnsi="Calibri" w:cs="Calibri"/>
          <w:sz w:val="28"/>
          <w:szCs w:val="28"/>
        </w:rPr>
      </w:pPr>
      <w:r>
        <w:rPr>
          <w:rFonts w:ascii="Calibri" w:eastAsia="Times New Roman" w:hAnsi="Calibri" w:cs="Calibri"/>
          <w:sz w:val="28"/>
          <w:szCs w:val="28"/>
        </w:rPr>
        <w:pict w14:anchorId="724F30B8">
          <v:rect id="_x0000_i1033" style="width:0;height:1.5pt" o:hralign="center" o:hrstd="t" o:hr="t" fillcolor="#a0a0a0" stroked="f"/>
        </w:pict>
      </w:r>
    </w:p>
    <w:p w14:paraId="07D16B2B" w14:textId="77777777" w:rsidR="006F6D83" w:rsidRPr="006F6D83" w:rsidRDefault="006F6D83" w:rsidP="006F6D83">
      <w:pPr>
        <w:spacing w:before="100" w:beforeAutospacing="1" w:after="100" w:afterAutospacing="1" w:line="240" w:lineRule="auto"/>
        <w:outlineLvl w:val="1"/>
        <w:rPr>
          <w:rFonts w:ascii="Calibri" w:eastAsia="Times New Roman" w:hAnsi="Calibri" w:cs="Calibri"/>
          <w:b/>
          <w:bCs/>
          <w:sz w:val="28"/>
          <w:szCs w:val="28"/>
        </w:rPr>
      </w:pPr>
      <w:r w:rsidRPr="006F6D83">
        <w:rPr>
          <w:rFonts w:ascii="Calibri" w:eastAsia="Times New Roman" w:hAnsi="Calibri" w:cs="Calibri"/>
          <w:b/>
          <w:bCs/>
          <w:sz w:val="28"/>
          <w:szCs w:val="28"/>
        </w:rPr>
        <w:t>ATTENDANCE</w:t>
      </w:r>
    </w:p>
    <w:p w14:paraId="080917F5" w14:textId="77777777" w:rsidR="006F6D83" w:rsidRPr="006F6D83" w:rsidRDefault="008034DA" w:rsidP="006F6D83">
      <w:pPr>
        <w:spacing w:before="100" w:beforeAutospacing="1" w:after="100" w:afterAutospacing="1" w:line="240" w:lineRule="auto"/>
        <w:rPr>
          <w:rFonts w:ascii="Calibri" w:eastAsia="Times New Roman" w:hAnsi="Calibri" w:cs="Calibri"/>
          <w:sz w:val="28"/>
          <w:szCs w:val="28"/>
        </w:rPr>
      </w:pPr>
      <w:hyperlink r:id="rId21" w:anchor="attend" w:tgtFrame="_blank" w:history="1">
        <w:r w:rsidR="006F6D83" w:rsidRPr="006F6D83">
          <w:rPr>
            <w:rFonts w:ascii="Calibri" w:eastAsia="Times New Roman" w:hAnsi="Calibri" w:cs="Calibri"/>
            <w:b/>
            <w:bCs/>
            <w:color w:val="0000FF"/>
            <w:sz w:val="28"/>
            <w:szCs w:val="28"/>
            <w:u w:val="single"/>
          </w:rPr>
          <w:t>View the college-wide attendance policy</w:t>
        </w:r>
      </w:hyperlink>
      <w:r w:rsidR="006F6D83" w:rsidRPr="006F6D83">
        <w:rPr>
          <w:rFonts w:ascii="Calibri" w:eastAsia="Times New Roman" w:hAnsi="Calibri" w:cs="Calibri"/>
          <w:b/>
          <w:bCs/>
          <w:sz w:val="28"/>
          <w:szCs w:val="28"/>
        </w:rPr>
        <w:t> included in the Syllabus Addendum.</w:t>
      </w:r>
    </w:p>
    <w:p w14:paraId="5FE8C27B" w14:textId="77777777" w:rsidR="006F6D83" w:rsidRPr="006F6D83" w:rsidRDefault="006F6D83" w:rsidP="006F6D83">
      <w:p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b/>
          <w:bCs/>
          <w:sz w:val="28"/>
          <w:szCs w:val="28"/>
        </w:rPr>
        <w:t xml:space="preserve">For this class, attendance is defined as: The completion and submission of assignments. If a student does not submit any assignments for a defined module, the student will be considered "absent." Failure to complete any modules in the first two weeks of class will lead to dismissal. Students who fail to complete 60% of their assignments with 60% of the course assigned will be identified as no longer active in course.  </w:t>
      </w:r>
    </w:p>
    <w:p w14:paraId="62E503F5" w14:textId="51ED918F" w:rsidR="006F6D83" w:rsidRPr="007617A6" w:rsidRDefault="008034DA" w:rsidP="007617A6">
      <w:pPr>
        <w:spacing w:after="0" w:line="240" w:lineRule="auto"/>
        <w:rPr>
          <w:rFonts w:ascii="Calibri" w:eastAsia="Times New Roman" w:hAnsi="Calibri" w:cs="Calibri"/>
          <w:sz w:val="28"/>
          <w:szCs w:val="28"/>
        </w:rPr>
      </w:pPr>
      <w:r>
        <w:rPr>
          <w:rFonts w:ascii="Calibri" w:eastAsia="Times New Roman" w:hAnsi="Calibri" w:cs="Calibri"/>
          <w:sz w:val="28"/>
          <w:szCs w:val="28"/>
        </w:rPr>
        <w:pict w14:anchorId="630CE479">
          <v:rect id="_x0000_i1034" style="width:0;height:1.5pt" o:hralign="center" o:hrstd="t" o:hr="t" fillcolor="#a0a0a0" stroked="f"/>
        </w:pict>
      </w:r>
    </w:p>
    <w:p w14:paraId="0929DF15" w14:textId="77777777" w:rsidR="00FF366E" w:rsidRDefault="00FF366E" w:rsidP="006F6D83">
      <w:pPr>
        <w:spacing w:before="100" w:beforeAutospacing="1" w:after="100" w:afterAutospacing="1" w:line="240" w:lineRule="auto"/>
        <w:outlineLvl w:val="1"/>
        <w:rPr>
          <w:rFonts w:ascii="Calibri" w:eastAsia="Times New Roman" w:hAnsi="Calibri" w:cs="Calibri"/>
          <w:b/>
          <w:bCs/>
          <w:sz w:val="28"/>
          <w:szCs w:val="28"/>
        </w:rPr>
      </w:pPr>
    </w:p>
    <w:p w14:paraId="45D0F1E3" w14:textId="77777777" w:rsidR="00FF366E" w:rsidRDefault="00FF366E" w:rsidP="006F6D83">
      <w:pPr>
        <w:spacing w:before="100" w:beforeAutospacing="1" w:after="100" w:afterAutospacing="1" w:line="240" w:lineRule="auto"/>
        <w:outlineLvl w:val="1"/>
        <w:rPr>
          <w:rFonts w:ascii="Calibri" w:eastAsia="Times New Roman" w:hAnsi="Calibri" w:cs="Calibri"/>
          <w:b/>
          <w:bCs/>
          <w:sz w:val="28"/>
          <w:szCs w:val="28"/>
        </w:rPr>
      </w:pPr>
    </w:p>
    <w:p w14:paraId="51E242F2" w14:textId="77777777" w:rsidR="00FF366E" w:rsidRDefault="00FF366E" w:rsidP="006F6D83">
      <w:pPr>
        <w:spacing w:before="100" w:beforeAutospacing="1" w:after="100" w:afterAutospacing="1" w:line="240" w:lineRule="auto"/>
        <w:outlineLvl w:val="1"/>
        <w:rPr>
          <w:rFonts w:ascii="Calibri" w:eastAsia="Times New Roman" w:hAnsi="Calibri" w:cs="Calibri"/>
          <w:b/>
          <w:bCs/>
          <w:sz w:val="28"/>
          <w:szCs w:val="28"/>
        </w:rPr>
      </w:pPr>
    </w:p>
    <w:p w14:paraId="5D2470F4" w14:textId="77777777" w:rsidR="00FF366E" w:rsidRDefault="00FF366E" w:rsidP="006F6D83">
      <w:pPr>
        <w:spacing w:before="100" w:beforeAutospacing="1" w:after="100" w:afterAutospacing="1" w:line="240" w:lineRule="auto"/>
        <w:outlineLvl w:val="1"/>
        <w:rPr>
          <w:rFonts w:ascii="Calibri" w:eastAsia="Times New Roman" w:hAnsi="Calibri" w:cs="Calibri"/>
          <w:b/>
          <w:bCs/>
          <w:sz w:val="28"/>
          <w:szCs w:val="28"/>
        </w:rPr>
      </w:pPr>
    </w:p>
    <w:p w14:paraId="6990B890" w14:textId="77777777" w:rsidR="00FF366E" w:rsidRDefault="00FF366E" w:rsidP="006F6D83">
      <w:pPr>
        <w:spacing w:before="100" w:beforeAutospacing="1" w:after="100" w:afterAutospacing="1" w:line="240" w:lineRule="auto"/>
        <w:outlineLvl w:val="1"/>
        <w:rPr>
          <w:rFonts w:ascii="Calibri" w:eastAsia="Times New Roman" w:hAnsi="Calibri" w:cs="Calibri"/>
          <w:b/>
          <w:bCs/>
          <w:sz w:val="28"/>
          <w:szCs w:val="28"/>
        </w:rPr>
      </w:pPr>
    </w:p>
    <w:p w14:paraId="1635CE46" w14:textId="77777777" w:rsidR="00FF366E" w:rsidRDefault="00FF366E" w:rsidP="006F6D83">
      <w:pPr>
        <w:spacing w:before="100" w:beforeAutospacing="1" w:after="100" w:afterAutospacing="1" w:line="240" w:lineRule="auto"/>
        <w:outlineLvl w:val="1"/>
        <w:rPr>
          <w:rFonts w:ascii="Calibri" w:eastAsia="Times New Roman" w:hAnsi="Calibri" w:cs="Calibri"/>
          <w:b/>
          <w:bCs/>
          <w:sz w:val="28"/>
          <w:szCs w:val="28"/>
        </w:rPr>
      </w:pPr>
    </w:p>
    <w:p w14:paraId="06D5B0D7" w14:textId="70054BB2" w:rsidR="006F6D83" w:rsidRPr="006F6D83" w:rsidRDefault="006F6D83" w:rsidP="006F6D83">
      <w:pPr>
        <w:spacing w:before="100" w:beforeAutospacing="1" w:after="100" w:afterAutospacing="1" w:line="240" w:lineRule="auto"/>
        <w:outlineLvl w:val="1"/>
        <w:rPr>
          <w:rFonts w:ascii="Calibri" w:eastAsia="Times New Roman" w:hAnsi="Calibri" w:cs="Calibri"/>
          <w:b/>
          <w:bCs/>
          <w:sz w:val="28"/>
          <w:szCs w:val="28"/>
        </w:rPr>
      </w:pPr>
      <w:r w:rsidRPr="006F6D83">
        <w:rPr>
          <w:rFonts w:ascii="Calibri" w:eastAsia="Times New Roman" w:hAnsi="Calibri" w:cs="Calibri"/>
          <w:b/>
          <w:bCs/>
          <w:sz w:val="28"/>
          <w:szCs w:val="28"/>
        </w:rPr>
        <w:lastRenderedPageBreak/>
        <w:t>GRADING</w:t>
      </w:r>
    </w:p>
    <w:p w14:paraId="4EEDCB9F" w14:textId="77777777" w:rsidR="006F6D83" w:rsidRPr="006F6D83" w:rsidRDefault="006F6D83" w:rsidP="006F6D83">
      <w:p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Letter grades for the course will be based on the following grading scale:</w:t>
      </w:r>
    </w:p>
    <w:p w14:paraId="13A9705A" w14:textId="77777777" w:rsidR="006F6D83" w:rsidRPr="006F6D83" w:rsidRDefault="006F6D83" w:rsidP="006F6D83">
      <w:p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 </w:t>
      </w:r>
    </w:p>
    <w:tbl>
      <w:tblPr>
        <w:tblW w:w="75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8"/>
        <w:gridCol w:w="152"/>
        <w:gridCol w:w="5640"/>
      </w:tblGrid>
      <w:tr w:rsidR="006F6D83" w:rsidRPr="006F6D83" w14:paraId="7401FF05" w14:textId="77777777" w:rsidTr="00221266">
        <w:trPr>
          <w:trHeight w:val="690"/>
          <w:tblCellSpacing w:w="0" w:type="dxa"/>
        </w:trPr>
        <w:tc>
          <w:tcPr>
            <w:tcW w:w="1710" w:type="dxa"/>
            <w:tcBorders>
              <w:top w:val="outset" w:sz="6" w:space="0" w:color="auto"/>
              <w:left w:val="outset" w:sz="6" w:space="0" w:color="auto"/>
              <w:bottom w:val="outset" w:sz="6" w:space="0" w:color="auto"/>
              <w:right w:val="outset" w:sz="6" w:space="0" w:color="auto"/>
            </w:tcBorders>
            <w:hideMark/>
          </w:tcPr>
          <w:p w14:paraId="6647DB26" w14:textId="77777777" w:rsidR="006F6D83" w:rsidRPr="006F6D83" w:rsidRDefault="006F6D83" w:rsidP="006F6D83">
            <w:pPr>
              <w:spacing w:before="100" w:beforeAutospacing="1" w:after="100" w:afterAutospacing="1" w:line="240" w:lineRule="auto"/>
              <w:jc w:val="center"/>
              <w:rPr>
                <w:rFonts w:ascii="Calibri" w:eastAsia="Times New Roman" w:hAnsi="Calibri" w:cs="Calibri"/>
                <w:sz w:val="28"/>
                <w:szCs w:val="28"/>
              </w:rPr>
            </w:pPr>
            <w:r w:rsidRPr="006F6D83">
              <w:rPr>
                <w:rFonts w:ascii="Calibri" w:eastAsia="Times New Roman" w:hAnsi="Calibri" w:cs="Calibri"/>
                <w:b/>
                <w:bCs/>
                <w:sz w:val="28"/>
                <w:szCs w:val="28"/>
              </w:rPr>
              <w:t>Letter Grade</w:t>
            </w:r>
          </w:p>
        </w:tc>
        <w:tc>
          <w:tcPr>
            <w:tcW w:w="150" w:type="dxa"/>
            <w:tcBorders>
              <w:top w:val="outset" w:sz="6" w:space="0" w:color="auto"/>
              <w:left w:val="outset" w:sz="6" w:space="0" w:color="auto"/>
              <w:bottom w:val="outset" w:sz="6" w:space="0" w:color="auto"/>
              <w:right w:val="outset" w:sz="6" w:space="0" w:color="auto"/>
            </w:tcBorders>
            <w:hideMark/>
          </w:tcPr>
          <w:p w14:paraId="6DAF3252" w14:textId="77777777" w:rsidR="006F6D83" w:rsidRPr="006F6D83" w:rsidRDefault="006F6D83" w:rsidP="006F6D83">
            <w:pPr>
              <w:spacing w:after="0" w:line="240" w:lineRule="auto"/>
              <w:rPr>
                <w:rFonts w:ascii="Calibri" w:eastAsia="Times New Roman" w:hAnsi="Calibri" w:cs="Calibri"/>
                <w:sz w:val="28"/>
                <w:szCs w:val="28"/>
              </w:rPr>
            </w:pPr>
          </w:p>
        </w:tc>
        <w:tc>
          <w:tcPr>
            <w:tcW w:w="5550" w:type="dxa"/>
            <w:tcBorders>
              <w:top w:val="outset" w:sz="6" w:space="0" w:color="auto"/>
              <w:left w:val="outset" w:sz="6" w:space="0" w:color="auto"/>
              <w:bottom w:val="outset" w:sz="6" w:space="0" w:color="auto"/>
              <w:right w:val="outset" w:sz="6" w:space="0" w:color="auto"/>
            </w:tcBorders>
            <w:hideMark/>
          </w:tcPr>
          <w:p w14:paraId="752A54BE" w14:textId="77777777" w:rsidR="006F6D83" w:rsidRPr="006F6D83" w:rsidRDefault="006F6D83" w:rsidP="006F6D83">
            <w:pPr>
              <w:spacing w:before="100" w:beforeAutospacing="1" w:after="100" w:afterAutospacing="1" w:line="240" w:lineRule="auto"/>
              <w:jc w:val="center"/>
              <w:rPr>
                <w:rFonts w:ascii="Calibri" w:eastAsia="Times New Roman" w:hAnsi="Calibri" w:cs="Calibri"/>
                <w:sz w:val="28"/>
                <w:szCs w:val="28"/>
              </w:rPr>
            </w:pPr>
            <w:r w:rsidRPr="006F6D83">
              <w:rPr>
                <w:rFonts w:ascii="Calibri" w:eastAsia="Times New Roman" w:hAnsi="Calibri" w:cs="Calibri"/>
                <w:b/>
                <w:bCs/>
                <w:sz w:val="28"/>
                <w:szCs w:val="28"/>
              </w:rPr>
              <w:t>Percentage</w:t>
            </w:r>
          </w:p>
        </w:tc>
      </w:tr>
      <w:tr w:rsidR="006F6D83" w:rsidRPr="006F6D83" w14:paraId="67BD4BFF" w14:textId="77777777" w:rsidTr="00221266">
        <w:trPr>
          <w:trHeight w:val="690"/>
          <w:tblCellSpacing w:w="0" w:type="dxa"/>
        </w:trPr>
        <w:tc>
          <w:tcPr>
            <w:tcW w:w="1710" w:type="dxa"/>
            <w:tcBorders>
              <w:top w:val="outset" w:sz="6" w:space="0" w:color="auto"/>
              <w:left w:val="outset" w:sz="6" w:space="0" w:color="auto"/>
              <w:bottom w:val="outset" w:sz="6" w:space="0" w:color="auto"/>
              <w:right w:val="outset" w:sz="6" w:space="0" w:color="auto"/>
            </w:tcBorders>
            <w:hideMark/>
          </w:tcPr>
          <w:p w14:paraId="0BA168B7" w14:textId="77777777" w:rsidR="006F6D83" w:rsidRPr="006F6D83" w:rsidRDefault="006F6D83" w:rsidP="006F6D83">
            <w:pPr>
              <w:spacing w:before="100" w:beforeAutospacing="1" w:after="100" w:afterAutospacing="1" w:line="240" w:lineRule="auto"/>
              <w:jc w:val="center"/>
              <w:rPr>
                <w:rFonts w:ascii="Calibri" w:eastAsia="Times New Roman" w:hAnsi="Calibri" w:cs="Calibri"/>
                <w:sz w:val="28"/>
                <w:szCs w:val="28"/>
              </w:rPr>
            </w:pPr>
            <w:r w:rsidRPr="006F6D83">
              <w:rPr>
                <w:rFonts w:ascii="Calibri" w:eastAsia="Times New Roman" w:hAnsi="Calibri" w:cs="Calibri"/>
                <w:sz w:val="28"/>
                <w:szCs w:val="28"/>
              </w:rPr>
              <w:t>A</w:t>
            </w:r>
          </w:p>
        </w:tc>
        <w:tc>
          <w:tcPr>
            <w:tcW w:w="150" w:type="dxa"/>
            <w:tcBorders>
              <w:top w:val="outset" w:sz="6" w:space="0" w:color="auto"/>
              <w:left w:val="outset" w:sz="6" w:space="0" w:color="auto"/>
              <w:bottom w:val="outset" w:sz="6" w:space="0" w:color="auto"/>
              <w:right w:val="outset" w:sz="6" w:space="0" w:color="auto"/>
            </w:tcBorders>
            <w:hideMark/>
          </w:tcPr>
          <w:p w14:paraId="4A3AFEBC" w14:textId="77777777" w:rsidR="006F6D83" w:rsidRPr="006F6D83" w:rsidRDefault="006F6D83" w:rsidP="006F6D83">
            <w:pPr>
              <w:spacing w:after="0" w:line="240" w:lineRule="auto"/>
              <w:rPr>
                <w:rFonts w:ascii="Calibri" w:eastAsia="Times New Roman" w:hAnsi="Calibri" w:cs="Calibri"/>
                <w:sz w:val="28"/>
                <w:szCs w:val="28"/>
              </w:rPr>
            </w:pPr>
          </w:p>
        </w:tc>
        <w:tc>
          <w:tcPr>
            <w:tcW w:w="5550" w:type="dxa"/>
            <w:tcBorders>
              <w:top w:val="outset" w:sz="6" w:space="0" w:color="auto"/>
              <w:left w:val="outset" w:sz="6" w:space="0" w:color="auto"/>
              <w:bottom w:val="outset" w:sz="6" w:space="0" w:color="auto"/>
              <w:right w:val="outset" w:sz="6" w:space="0" w:color="auto"/>
            </w:tcBorders>
            <w:hideMark/>
          </w:tcPr>
          <w:p w14:paraId="544B4C5C" w14:textId="77777777" w:rsidR="006F6D83" w:rsidRPr="006F6D83" w:rsidRDefault="006F6D83" w:rsidP="006F6D83">
            <w:pPr>
              <w:spacing w:before="100" w:beforeAutospacing="1" w:after="100" w:afterAutospacing="1" w:line="240" w:lineRule="auto"/>
              <w:jc w:val="center"/>
              <w:rPr>
                <w:rFonts w:ascii="Calibri" w:eastAsia="Times New Roman" w:hAnsi="Calibri" w:cs="Calibri"/>
                <w:sz w:val="28"/>
                <w:szCs w:val="28"/>
              </w:rPr>
            </w:pPr>
            <w:r w:rsidRPr="006F6D83">
              <w:rPr>
                <w:rFonts w:ascii="Calibri" w:eastAsia="Times New Roman" w:hAnsi="Calibri" w:cs="Calibri"/>
                <w:sz w:val="28"/>
                <w:szCs w:val="28"/>
              </w:rPr>
              <w:t>90%–100%</w:t>
            </w:r>
          </w:p>
        </w:tc>
      </w:tr>
      <w:tr w:rsidR="006F6D83" w:rsidRPr="006F6D83" w14:paraId="2EF7EE21" w14:textId="77777777" w:rsidTr="00221266">
        <w:trPr>
          <w:trHeight w:val="690"/>
          <w:tblCellSpacing w:w="0" w:type="dxa"/>
        </w:trPr>
        <w:tc>
          <w:tcPr>
            <w:tcW w:w="1710" w:type="dxa"/>
            <w:tcBorders>
              <w:top w:val="outset" w:sz="6" w:space="0" w:color="auto"/>
              <w:left w:val="outset" w:sz="6" w:space="0" w:color="auto"/>
              <w:bottom w:val="outset" w:sz="6" w:space="0" w:color="auto"/>
              <w:right w:val="outset" w:sz="6" w:space="0" w:color="auto"/>
            </w:tcBorders>
            <w:hideMark/>
          </w:tcPr>
          <w:p w14:paraId="64196906" w14:textId="77777777" w:rsidR="006F6D83" w:rsidRPr="006F6D83" w:rsidRDefault="006F6D83" w:rsidP="006F6D83">
            <w:pPr>
              <w:spacing w:before="100" w:beforeAutospacing="1" w:after="100" w:afterAutospacing="1" w:line="240" w:lineRule="auto"/>
              <w:jc w:val="center"/>
              <w:rPr>
                <w:rFonts w:ascii="Calibri" w:eastAsia="Times New Roman" w:hAnsi="Calibri" w:cs="Calibri"/>
                <w:sz w:val="28"/>
                <w:szCs w:val="28"/>
              </w:rPr>
            </w:pPr>
            <w:r w:rsidRPr="006F6D83">
              <w:rPr>
                <w:rFonts w:ascii="Calibri" w:eastAsia="Times New Roman" w:hAnsi="Calibri" w:cs="Calibri"/>
                <w:sz w:val="28"/>
                <w:szCs w:val="28"/>
              </w:rPr>
              <w:t>B</w:t>
            </w:r>
          </w:p>
        </w:tc>
        <w:tc>
          <w:tcPr>
            <w:tcW w:w="150" w:type="dxa"/>
            <w:tcBorders>
              <w:top w:val="outset" w:sz="6" w:space="0" w:color="auto"/>
              <w:left w:val="outset" w:sz="6" w:space="0" w:color="auto"/>
              <w:bottom w:val="outset" w:sz="6" w:space="0" w:color="auto"/>
              <w:right w:val="outset" w:sz="6" w:space="0" w:color="auto"/>
            </w:tcBorders>
            <w:hideMark/>
          </w:tcPr>
          <w:p w14:paraId="3DDF00E4" w14:textId="77777777" w:rsidR="006F6D83" w:rsidRPr="006F6D83" w:rsidRDefault="006F6D83" w:rsidP="006F6D83">
            <w:pPr>
              <w:spacing w:after="0" w:line="240" w:lineRule="auto"/>
              <w:rPr>
                <w:rFonts w:ascii="Calibri" w:eastAsia="Times New Roman" w:hAnsi="Calibri" w:cs="Calibri"/>
                <w:sz w:val="28"/>
                <w:szCs w:val="28"/>
              </w:rPr>
            </w:pPr>
          </w:p>
        </w:tc>
        <w:tc>
          <w:tcPr>
            <w:tcW w:w="5550" w:type="dxa"/>
            <w:tcBorders>
              <w:top w:val="outset" w:sz="6" w:space="0" w:color="auto"/>
              <w:left w:val="outset" w:sz="6" w:space="0" w:color="auto"/>
              <w:bottom w:val="outset" w:sz="6" w:space="0" w:color="auto"/>
              <w:right w:val="outset" w:sz="6" w:space="0" w:color="auto"/>
            </w:tcBorders>
            <w:hideMark/>
          </w:tcPr>
          <w:p w14:paraId="2F321261" w14:textId="77777777" w:rsidR="006F6D83" w:rsidRPr="006F6D83" w:rsidRDefault="006F6D83" w:rsidP="006F6D83">
            <w:pPr>
              <w:spacing w:before="100" w:beforeAutospacing="1" w:after="100" w:afterAutospacing="1" w:line="240" w:lineRule="auto"/>
              <w:jc w:val="center"/>
              <w:rPr>
                <w:rFonts w:ascii="Calibri" w:eastAsia="Times New Roman" w:hAnsi="Calibri" w:cs="Calibri"/>
                <w:sz w:val="28"/>
                <w:szCs w:val="28"/>
              </w:rPr>
            </w:pPr>
            <w:r w:rsidRPr="006F6D83">
              <w:rPr>
                <w:rFonts w:ascii="Calibri" w:eastAsia="Times New Roman" w:hAnsi="Calibri" w:cs="Calibri"/>
                <w:sz w:val="28"/>
                <w:szCs w:val="28"/>
              </w:rPr>
              <w:t>80%–89%</w:t>
            </w:r>
          </w:p>
        </w:tc>
      </w:tr>
      <w:tr w:rsidR="006F6D83" w:rsidRPr="006F6D83" w14:paraId="226E8F11" w14:textId="77777777" w:rsidTr="00221266">
        <w:trPr>
          <w:trHeight w:val="690"/>
          <w:tblCellSpacing w:w="0" w:type="dxa"/>
        </w:trPr>
        <w:tc>
          <w:tcPr>
            <w:tcW w:w="1710" w:type="dxa"/>
            <w:tcBorders>
              <w:top w:val="outset" w:sz="6" w:space="0" w:color="auto"/>
              <w:left w:val="outset" w:sz="6" w:space="0" w:color="auto"/>
              <w:bottom w:val="outset" w:sz="6" w:space="0" w:color="auto"/>
              <w:right w:val="outset" w:sz="6" w:space="0" w:color="auto"/>
            </w:tcBorders>
            <w:hideMark/>
          </w:tcPr>
          <w:p w14:paraId="78772820" w14:textId="77777777" w:rsidR="006F6D83" w:rsidRPr="006F6D83" w:rsidRDefault="006F6D83" w:rsidP="006F6D83">
            <w:pPr>
              <w:spacing w:before="100" w:beforeAutospacing="1" w:after="100" w:afterAutospacing="1" w:line="240" w:lineRule="auto"/>
              <w:jc w:val="center"/>
              <w:rPr>
                <w:rFonts w:ascii="Calibri" w:eastAsia="Times New Roman" w:hAnsi="Calibri" w:cs="Calibri"/>
                <w:sz w:val="28"/>
                <w:szCs w:val="28"/>
              </w:rPr>
            </w:pPr>
            <w:r w:rsidRPr="006F6D83">
              <w:rPr>
                <w:rFonts w:ascii="Calibri" w:eastAsia="Times New Roman" w:hAnsi="Calibri" w:cs="Calibri"/>
                <w:sz w:val="28"/>
                <w:szCs w:val="28"/>
              </w:rPr>
              <w:t>C</w:t>
            </w:r>
          </w:p>
        </w:tc>
        <w:tc>
          <w:tcPr>
            <w:tcW w:w="150" w:type="dxa"/>
            <w:tcBorders>
              <w:top w:val="outset" w:sz="6" w:space="0" w:color="auto"/>
              <w:left w:val="outset" w:sz="6" w:space="0" w:color="auto"/>
              <w:bottom w:val="outset" w:sz="6" w:space="0" w:color="auto"/>
              <w:right w:val="outset" w:sz="6" w:space="0" w:color="auto"/>
            </w:tcBorders>
            <w:hideMark/>
          </w:tcPr>
          <w:p w14:paraId="0E4B400D" w14:textId="77777777" w:rsidR="006F6D83" w:rsidRPr="006F6D83" w:rsidRDefault="006F6D83" w:rsidP="006F6D83">
            <w:pPr>
              <w:spacing w:after="0" w:line="240" w:lineRule="auto"/>
              <w:rPr>
                <w:rFonts w:ascii="Calibri" w:eastAsia="Times New Roman" w:hAnsi="Calibri" w:cs="Calibri"/>
                <w:sz w:val="28"/>
                <w:szCs w:val="28"/>
              </w:rPr>
            </w:pPr>
          </w:p>
        </w:tc>
        <w:tc>
          <w:tcPr>
            <w:tcW w:w="5550" w:type="dxa"/>
            <w:tcBorders>
              <w:top w:val="outset" w:sz="6" w:space="0" w:color="auto"/>
              <w:left w:val="outset" w:sz="6" w:space="0" w:color="auto"/>
              <w:bottom w:val="outset" w:sz="6" w:space="0" w:color="auto"/>
              <w:right w:val="outset" w:sz="6" w:space="0" w:color="auto"/>
            </w:tcBorders>
            <w:hideMark/>
          </w:tcPr>
          <w:p w14:paraId="77E4DFE7" w14:textId="77777777" w:rsidR="006F6D83" w:rsidRPr="006F6D83" w:rsidRDefault="006F6D83" w:rsidP="006F6D83">
            <w:pPr>
              <w:spacing w:before="100" w:beforeAutospacing="1" w:after="100" w:afterAutospacing="1" w:line="240" w:lineRule="auto"/>
              <w:jc w:val="center"/>
              <w:rPr>
                <w:rFonts w:ascii="Calibri" w:eastAsia="Times New Roman" w:hAnsi="Calibri" w:cs="Calibri"/>
                <w:sz w:val="28"/>
                <w:szCs w:val="28"/>
              </w:rPr>
            </w:pPr>
            <w:r w:rsidRPr="006F6D83">
              <w:rPr>
                <w:rFonts w:ascii="Calibri" w:eastAsia="Times New Roman" w:hAnsi="Calibri" w:cs="Calibri"/>
                <w:sz w:val="28"/>
                <w:szCs w:val="28"/>
              </w:rPr>
              <w:t>70%–79%</w:t>
            </w:r>
          </w:p>
        </w:tc>
      </w:tr>
      <w:tr w:rsidR="006F6D83" w:rsidRPr="006F6D83" w14:paraId="2407327C" w14:textId="77777777" w:rsidTr="00221266">
        <w:trPr>
          <w:trHeight w:val="690"/>
          <w:tblCellSpacing w:w="0" w:type="dxa"/>
        </w:trPr>
        <w:tc>
          <w:tcPr>
            <w:tcW w:w="1710" w:type="dxa"/>
            <w:tcBorders>
              <w:top w:val="outset" w:sz="6" w:space="0" w:color="auto"/>
              <w:left w:val="outset" w:sz="6" w:space="0" w:color="auto"/>
              <w:bottom w:val="outset" w:sz="6" w:space="0" w:color="auto"/>
              <w:right w:val="outset" w:sz="6" w:space="0" w:color="auto"/>
            </w:tcBorders>
            <w:hideMark/>
          </w:tcPr>
          <w:p w14:paraId="06733341" w14:textId="77777777" w:rsidR="006F6D83" w:rsidRPr="006F6D83" w:rsidRDefault="006F6D83" w:rsidP="006F6D83">
            <w:pPr>
              <w:spacing w:before="100" w:beforeAutospacing="1" w:after="100" w:afterAutospacing="1" w:line="240" w:lineRule="auto"/>
              <w:jc w:val="center"/>
              <w:rPr>
                <w:rFonts w:ascii="Calibri" w:eastAsia="Times New Roman" w:hAnsi="Calibri" w:cs="Calibri"/>
                <w:sz w:val="28"/>
                <w:szCs w:val="28"/>
              </w:rPr>
            </w:pPr>
            <w:r w:rsidRPr="006F6D83">
              <w:rPr>
                <w:rFonts w:ascii="Calibri" w:eastAsia="Times New Roman" w:hAnsi="Calibri" w:cs="Calibri"/>
                <w:sz w:val="28"/>
                <w:szCs w:val="28"/>
              </w:rPr>
              <w:t>D</w:t>
            </w:r>
          </w:p>
        </w:tc>
        <w:tc>
          <w:tcPr>
            <w:tcW w:w="150" w:type="dxa"/>
            <w:tcBorders>
              <w:top w:val="outset" w:sz="6" w:space="0" w:color="auto"/>
              <w:left w:val="outset" w:sz="6" w:space="0" w:color="auto"/>
              <w:bottom w:val="outset" w:sz="6" w:space="0" w:color="auto"/>
              <w:right w:val="outset" w:sz="6" w:space="0" w:color="auto"/>
            </w:tcBorders>
            <w:hideMark/>
          </w:tcPr>
          <w:p w14:paraId="0C82014F" w14:textId="77777777" w:rsidR="006F6D83" w:rsidRPr="006F6D83" w:rsidRDefault="006F6D83" w:rsidP="006F6D83">
            <w:pPr>
              <w:spacing w:after="0" w:line="240" w:lineRule="auto"/>
              <w:rPr>
                <w:rFonts w:ascii="Calibri" w:eastAsia="Times New Roman" w:hAnsi="Calibri" w:cs="Calibri"/>
                <w:sz w:val="28"/>
                <w:szCs w:val="28"/>
              </w:rPr>
            </w:pPr>
          </w:p>
        </w:tc>
        <w:tc>
          <w:tcPr>
            <w:tcW w:w="5550" w:type="dxa"/>
            <w:tcBorders>
              <w:top w:val="outset" w:sz="6" w:space="0" w:color="auto"/>
              <w:left w:val="outset" w:sz="6" w:space="0" w:color="auto"/>
              <w:bottom w:val="outset" w:sz="6" w:space="0" w:color="auto"/>
              <w:right w:val="outset" w:sz="6" w:space="0" w:color="auto"/>
            </w:tcBorders>
            <w:hideMark/>
          </w:tcPr>
          <w:p w14:paraId="7278EC1E" w14:textId="77777777" w:rsidR="006F6D83" w:rsidRPr="006F6D83" w:rsidRDefault="006F6D83" w:rsidP="006F6D83">
            <w:pPr>
              <w:spacing w:before="100" w:beforeAutospacing="1" w:after="100" w:afterAutospacing="1" w:line="240" w:lineRule="auto"/>
              <w:jc w:val="center"/>
              <w:rPr>
                <w:rFonts w:ascii="Calibri" w:eastAsia="Times New Roman" w:hAnsi="Calibri" w:cs="Calibri"/>
                <w:sz w:val="28"/>
                <w:szCs w:val="28"/>
              </w:rPr>
            </w:pPr>
            <w:r w:rsidRPr="006F6D83">
              <w:rPr>
                <w:rFonts w:ascii="Calibri" w:eastAsia="Times New Roman" w:hAnsi="Calibri" w:cs="Calibri"/>
                <w:sz w:val="28"/>
                <w:szCs w:val="28"/>
              </w:rPr>
              <w:t>60%–69%</w:t>
            </w:r>
          </w:p>
        </w:tc>
      </w:tr>
      <w:tr w:rsidR="006F6D83" w:rsidRPr="006F6D83" w14:paraId="5902457D" w14:textId="77777777" w:rsidTr="00221266">
        <w:trPr>
          <w:trHeight w:val="690"/>
          <w:tblCellSpacing w:w="0" w:type="dxa"/>
        </w:trPr>
        <w:tc>
          <w:tcPr>
            <w:tcW w:w="1710" w:type="dxa"/>
            <w:tcBorders>
              <w:top w:val="outset" w:sz="6" w:space="0" w:color="auto"/>
              <w:left w:val="outset" w:sz="6" w:space="0" w:color="auto"/>
              <w:bottom w:val="outset" w:sz="6" w:space="0" w:color="auto"/>
              <w:right w:val="outset" w:sz="6" w:space="0" w:color="auto"/>
            </w:tcBorders>
            <w:hideMark/>
          </w:tcPr>
          <w:p w14:paraId="432894FD" w14:textId="77777777" w:rsidR="006F6D83" w:rsidRPr="006F6D83" w:rsidRDefault="006F6D83" w:rsidP="006F6D83">
            <w:pPr>
              <w:spacing w:before="100" w:beforeAutospacing="1" w:after="100" w:afterAutospacing="1" w:line="240" w:lineRule="auto"/>
              <w:jc w:val="center"/>
              <w:rPr>
                <w:rFonts w:ascii="Calibri" w:eastAsia="Times New Roman" w:hAnsi="Calibri" w:cs="Calibri"/>
                <w:sz w:val="28"/>
                <w:szCs w:val="28"/>
              </w:rPr>
            </w:pPr>
            <w:r w:rsidRPr="006F6D83">
              <w:rPr>
                <w:rFonts w:ascii="Calibri" w:eastAsia="Times New Roman" w:hAnsi="Calibri" w:cs="Calibri"/>
                <w:sz w:val="28"/>
                <w:szCs w:val="28"/>
              </w:rPr>
              <w:t>F</w:t>
            </w:r>
          </w:p>
        </w:tc>
        <w:tc>
          <w:tcPr>
            <w:tcW w:w="150" w:type="dxa"/>
            <w:tcBorders>
              <w:top w:val="outset" w:sz="6" w:space="0" w:color="auto"/>
              <w:left w:val="outset" w:sz="6" w:space="0" w:color="auto"/>
              <w:bottom w:val="outset" w:sz="6" w:space="0" w:color="auto"/>
              <w:right w:val="outset" w:sz="6" w:space="0" w:color="auto"/>
            </w:tcBorders>
            <w:hideMark/>
          </w:tcPr>
          <w:p w14:paraId="06E894DE" w14:textId="77777777" w:rsidR="006F6D83" w:rsidRPr="006F6D83" w:rsidRDefault="006F6D83" w:rsidP="006F6D83">
            <w:pPr>
              <w:spacing w:after="0" w:line="240" w:lineRule="auto"/>
              <w:rPr>
                <w:rFonts w:ascii="Calibri" w:eastAsia="Times New Roman" w:hAnsi="Calibri" w:cs="Calibri"/>
                <w:sz w:val="28"/>
                <w:szCs w:val="28"/>
              </w:rPr>
            </w:pPr>
          </w:p>
        </w:tc>
        <w:tc>
          <w:tcPr>
            <w:tcW w:w="5550" w:type="dxa"/>
            <w:tcBorders>
              <w:top w:val="outset" w:sz="6" w:space="0" w:color="auto"/>
              <w:left w:val="outset" w:sz="6" w:space="0" w:color="auto"/>
              <w:bottom w:val="outset" w:sz="6" w:space="0" w:color="auto"/>
              <w:right w:val="outset" w:sz="6" w:space="0" w:color="auto"/>
            </w:tcBorders>
            <w:hideMark/>
          </w:tcPr>
          <w:p w14:paraId="23A3ABCB" w14:textId="77777777" w:rsidR="006F6D83" w:rsidRPr="006F6D83" w:rsidRDefault="006F6D83" w:rsidP="006F6D83">
            <w:pPr>
              <w:spacing w:before="100" w:beforeAutospacing="1" w:after="100" w:afterAutospacing="1" w:line="240" w:lineRule="auto"/>
              <w:jc w:val="center"/>
              <w:rPr>
                <w:rFonts w:ascii="Calibri" w:eastAsia="Times New Roman" w:hAnsi="Calibri" w:cs="Calibri"/>
                <w:sz w:val="28"/>
                <w:szCs w:val="28"/>
              </w:rPr>
            </w:pPr>
            <w:r w:rsidRPr="006F6D83">
              <w:rPr>
                <w:rFonts w:ascii="Calibri" w:eastAsia="Times New Roman" w:hAnsi="Calibri" w:cs="Calibri"/>
                <w:sz w:val="28"/>
                <w:szCs w:val="28"/>
              </w:rPr>
              <w:t>&lt;60%</w:t>
            </w:r>
          </w:p>
        </w:tc>
      </w:tr>
    </w:tbl>
    <w:p w14:paraId="73F078B9" w14:textId="1EBA86D8" w:rsidR="007617A6" w:rsidRPr="00FF366E" w:rsidRDefault="008034DA" w:rsidP="00FF366E">
      <w:pPr>
        <w:spacing w:after="0" w:line="240" w:lineRule="auto"/>
        <w:rPr>
          <w:rFonts w:ascii="Calibri" w:eastAsia="Times New Roman" w:hAnsi="Calibri" w:cs="Calibri"/>
          <w:sz w:val="28"/>
          <w:szCs w:val="28"/>
        </w:rPr>
      </w:pPr>
      <w:r>
        <w:rPr>
          <w:rFonts w:ascii="Calibri" w:eastAsia="Times New Roman" w:hAnsi="Calibri" w:cs="Calibri"/>
          <w:sz w:val="28"/>
          <w:szCs w:val="28"/>
        </w:rPr>
        <w:pict w14:anchorId="00A5E9E0">
          <v:rect id="_x0000_i1035" style="width:0;height:1.5pt" o:hralign="center" o:hrstd="t" o:hr="t" fillcolor="#a0a0a0" stroked="f"/>
        </w:pict>
      </w:r>
    </w:p>
    <w:p w14:paraId="32BC9C06" w14:textId="35307233" w:rsidR="006F6D83" w:rsidRPr="006F6D83" w:rsidRDefault="006F6D83" w:rsidP="006F6D83">
      <w:pPr>
        <w:spacing w:before="100" w:beforeAutospacing="1" w:after="100" w:afterAutospacing="1" w:line="240" w:lineRule="auto"/>
        <w:outlineLvl w:val="1"/>
        <w:rPr>
          <w:rFonts w:ascii="Calibri" w:eastAsia="Times New Roman" w:hAnsi="Calibri" w:cs="Calibri"/>
          <w:b/>
          <w:bCs/>
          <w:sz w:val="28"/>
          <w:szCs w:val="28"/>
        </w:rPr>
      </w:pPr>
      <w:r w:rsidRPr="006F6D83">
        <w:rPr>
          <w:rFonts w:ascii="Calibri" w:eastAsia="Times New Roman" w:hAnsi="Calibri" w:cs="Calibri"/>
          <w:b/>
          <w:bCs/>
          <w:sz w:val="28"/>
          <w:szCs w:val="28"/>
        </w:rPr>
        <w:t>STUDENTS’ EXPECTATIONS AND INSTRUCTOR’S EXPECTATIONS</w:t>
      </w:r>
    </w:p>
    <w:p w14:paraId="70C3A506" w14:textId="1E1822AA" w:rsidR="006F6D83" w:rsidRPr="006F6D83" w:rsidRDefault="008034DA" w:rsidP="00FF366E">
      <w:pPr>
        <w:spacing w:after="0" w:line="240" w:lineRule="auto"/>
        <w:rPr>
          <w:rFonts w:ascii="Calibri" w:eastAsia="Times New Roman" w:hAnsi="Calibri" w:cs="Calibri"/>
          <w:sz w:val="28"/>
          <w:szCs w:val="28"/>
        </w:rPr>
      </w:pPr>
      <w:r>
        <w:rPr>
          <w:rFonts w:ascii="Calibri" w:eastAsia="Times New Roman" w:hAnsi="Calibri" w:cs="Calibri"/>
          <w:sz w:val="28"/>
          <w:szCs w:val="28"/>
        </w:rPr>
        <w:pict w14:anchorId="7809E9C6">
          <v:rect id="_x0000_i1036" style="width:0;height:1.5pt" o:hralign="center" o:hrstd="t" o:hr="t" fillcolor="#a0a0a0" stroked="f"/>
        </w:pict>
      </w:r>
    </w:p>
    <w:p w14:paraId="1C9EC5B4" w14:textId="77777777" w:rsidR="006F6D83" w:rsidRPr="006F6D83" w:rsidRDefault="006F6D83" w:rsidP="006F6D83">
      <w:pPr>
        <w:spacing w:before="100" w:beforeAutospacing="1" w:after="100" w:afterAutospacing="1" w:line="240" w:lineRule="auto"/>
        <w:outlineLvl w:val="2"/>
        <w:rPr>
          <w:rFonts w:ascii="Calibri" w:eastAsia="Times New Roman" w:hAnsi="Calibri" w:cs="Calibri"/>
          <w:b/>
          <w:bCs/>
          <w:sz w:val="28"/>
          <w:szCs w:val="28"/>
        </w:rPr>
      </w:pPr>
      <w:r w:rsidRPr="006F6D83">
        <w:rPr>
          <w:rFonts w:ascii="Calibri" w:eastAsia="Times New Roman" w:hAnsi="Calibri" w:cs="Calibri"/>
          <w:b/>
          <w:bCs/>
          <w:sz w:val="28"/>
          <w:szCs w:val="28"/>
        </w:rPr>
        <w:t>REQUIRED INTERACTION</w:t>
      </w:r>
    </w:p>
    <w:p w14:paraId="12133ADF" w14:textId="77777777" w:rsidR="006F6D83" w:rsidRPr="006F6D83" w:rsidRDefault="006F6D83" w:rsidP="006F6D83">
      <w:p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When communicating, you should always:</w:t>
      </w:r>
    </w:p>
    <w:p w14:paraId="06C6447F" w14:textId="77777777" w:rsidR="006F6D83" w:rsidRPr="006F6D83" w:rsidRDefault="006F6D83" w:rsidP="006F6D83">
      <w:pPr>
        <w:numPr>
          <w:ilvl w:val="0"/>
          <w:numId w:val="2"/>
        </w:num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treat everyone with respect in every communication</w:t>
      </w:r>
    </w:p>
    <w:p w14:paraId="7F3E7A8C" w14:textId="77777777" w:rsidR="006F6D83" w:rsidRPr="006F6D83" w:rsidRDefault="006F6D83" w:rsidP="006F6D83">
      <w:pPr>
        <w:numPr>
          <w:ilvl w:val="0"/>
          <w:numId w:val="2"/>
        </w:num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use your professor’s proper title: Dr. or Prof., or if you are in doubt use Mr. or Ms.</w:t>
      </w:r>
    </w:p>
    <w:p w14:paraId="1AF058D4" w14:textId="77777777" w:rsidR="006F6D83" w:rsidRPr="006F6D83" w:rsidRDefault="006F6D83" w:rsidP="006F6D83">
      <w:pPr>
        <w:numPr>
          <w:ilvl w:val="0"/>
          <w:numId w:val="2"/>
        </w:num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use clear and concise language</w:t>
      </w:r>
    </w:p>
    <w:p w14:paraId="118C7C2F" w14:textId="77777777" w:rsidR="006F6D83" w:rsidRPr="006F6D83" w:rsidRDefault="006F6D83" w:rsidP="006F6D83">
      <w:pPr>
        <w:numPr>
          <w:ilvl w:val="0"/>
          <w:numId w:val="2"/>
        </w:num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remember that college level communication should use correct grammar, whether written or spoken. Avoid slang.</w:t>
      </w:r>
    </w:p>
    <w:p w14:paraId="5584CF45" w14:textId="77777777" w:rsidR="006F6D83" w:rsidRPr="006F6D83" w:rsidRDefault="006F6D83" w:rsidP="006F6D83">
      <w:pPr>
        <w:numPr>
          <w:ilvl w:val="0"/>
          <w:numId w:val="2"/>
        </w:num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use correct spelling and avoid texting abbreviations</w:t>
      </w:r>
    </w:p>
    <w:p w14:paraId="63106CBF" w14:textId="77777777" w:rsidR="006F6D83" w:rsidRPr="006F6D83" w:rsidRDefault="006F6D83" w:rsidP="006F6D83">
      <w:pPr>
        <w:numPr>
          <w:ilvl w:val="0"/>
          <w:numId w:val="2"/>
        </w:num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avoid using the caps lock feature as it can be interpreted as yelling online</w:t>
      </w:r>
    </w:p>
    <w:p w14:paraId="0828BDB2" w14:textId="77777777" w:rsidR="006F6D83" w:rsidRPr="006F6D83" w:rsidRDefault="006F6D83" w:rsidP="006F6D83">
      <w:pPr>
        <w:numPr>
          <w:ilvl w:val="0"/>
          <w:numId w:val="2"/>
        </w:num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be cautious when using humor or sarcasm as tone is sometimes lost in an email or discussion post and, even when spoken, your message might be misunderstood</w:t>
      </w:r>
    </w:p>
    <w:p w14:paraId="1E021521" w14:textId="77777777" w:rsidR="006F6D83" w:rsidRPr="006F6D83" w:rsidRDefault="006F6D83" w:rsidP="006F6D83">
      <w:pPr>
        <w:numPr>
          <w:ilvl w:val="0"/>
          <w:numId w:val="2"/>
        </w:num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lastRenderedPageBreak/>
        <w:t>be cautious with personal information (both yours and others’)</w:t>
      </w:r>
    </w:p>
    <w:p w14:paraId="50F1670F" w14:textId="77777777" w:rsidR="006F6D83" w:rsidRPr="006F6D83" w:rsidRDefault="006F6D83" w:rsidP="006F6D83">
      <w:p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When you send an email to your instructor, department chair, dean, or classmates, you should:</w:t>
      </w:r>
    </w:p>
    <w:p w14:paraId="580B7CA5" w14:textId="77777777" w:rsidR="006F6D83" w:rsidRPr="006F6D83" w:rsidRDefault="006F6D83" w:rsidP="006F6D83">
      <w:pPr>
        <w:numPr>
          <w:ilvl w:val="0"/>
          <w:numId w:val="3"/>
        </w:num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use a subject line that describes what you are writing about</w:t>
      </w:r>
    </w:p>
    <w:p w14:paraId="4BB9A9BF" w14:textId="77777777" w:rsidR="006F6D83" w:rsidRPr="006F6D83" w:rsidRDefault="006F6D83" w:rsidP="006F6D83">
      <w:pPr>
        <w:numPr>
          <w:ilvl w:val="0"/>
          <w:numId w:val="3"/>
        </w:num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avoid attachments unless you are sure your recipients can open them</w:t>
      </w:r>
    </w:p>
    <w:p w14:paraId="2CB1DC21" w14:textId="77777777" w:rsidR="006F6D83" w:rsidRPr="006F6D83" w:rsidRDefault="006F6D83" w:rsidP="006F6D83">
      <w:pPr>
        <w:numPr>
          <w:ilvl w:val="0"/>
          <w:numId w:val="3"/>
        </w:num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be clear, concise, and courteous</w:t>
      </w:r>
    </w:p>
    <w:p w14:paraId="3E56AC5D" w14:textId="77777777" w:rsidR="006F6D83" w:rsidRPr="006F6D83" w:rsidRDefault="006F6D83" w:rsidP="006F6D83">
      <w:pPr>
        <w:numPr>
          <w:ilvl w:val="0"/>
          <w:numId w:val="3"/>
        </w:num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sign your message with your name</w:t>
      </w:r>
    </w:p>
    <w:p w14:paraId="1E1F457A" w14:textId="77777777" w:rsidR="006F6D83" w:rsidRPr="006F6D83" w:rsidRDefault="006F6D83" w:rsidP="006F6D83">
      <w:pPr>
        <w:numPr>
          <w:ilvl w:val="0"/>
          <w:numId w:val="3"/>
        </w:num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use your SPC email account to ensure delivery. Sometime emails from non-SPC accounts are stopped by the spam filter and the recipient may not receive it.</w:t>
      </w:r>
    </w:p>
    <w:p w14:paraId="30B91D0F" w14:textId="77777777" w:rsidR="006F6D83" w:rsidRPr="006F6D83" w:rsidRDefault="006F6D83" w:rsidP="006F6D83">
      <w:p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When posting to a discussion board, you should:</w:t>
      </w:r>
    </w:p>
    <w:p w14:paraId="489C83B8" w14:textId="77777777" w:rsidR="006F6D83" w:rsidRPr="006F6D83" w:rsidRDefault="006F6D83" w:rsidP="006F6D83">
      <w:pPr>
        <w:numPr>
          <w:ilvl w:val="0"/>
          <w:numId w:val="4"/>
        </w:num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write posts that are on-topic and within the scope of the course material</w:t>
      </w:r>
    </w:p>
    <w:p w14:paraId="3775F752" w14:textId="77777777" w:rsidR="006F6D83" w:rsidRPr="006F6D83" w:rsidRDefault="006F6D83" w:rsidP="006F6D83">
      <w:pPr>
        <w:numPr>
          <w:ilvl w:val="0"/>
          <w:numId w:val="4"/>
        </w:num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take your posts seriously; review and edit your posts before sending</w:t>
      </w:r>
    </w:p>
    <w:p w14:paraId="439DD796" w14:textId="77777777" w:rsidR="006F6D83" w:rsidRPr="006F6D83" w:rsidRDefault="006F6D83" w:rsidP="006F6D83">
      <w:pPr>
        <w:numPr>
          <w:ilvl w:val="0"/>
          <w:numId w:val="4"/>
        </w:num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be as brief as possible while still making a thorough comment</w:t>
      </w:r>
    </w:p>
    <w:p w14:paraId="19646452" w14:textId="77777777" w:rsidR="006F6D83" w:rsidRPr="006F6D83" w:rsidRDefault="006F6D83" w:rsidP="006F6D83">
      <w:pPr>
        <w:numPr>
          <w:ilvl w:val="0"/>
          <w:numId w:val="4"/>
        </w:num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always give proper credit when referencing or quoting another source</w:t>
      </w:r>
    </w:p>
    <w:p w14:paraId="3B695490" w14:textId="77777777" w:rsidR="006F6D83" w:rsidRPr="006F6D83" w:rsidRDefault="006F6D83" w:rsidP="006F6D83">
      <w:pPr>
        <w:numPr>
          <w:ilvl w:val="0"/>
          <w:numId w:val="4"/>
        </w:num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read all messages in a thread before replying</w:t>
      </w:r>
    </w:p>
    <w:p w14:paraId="52DDE9AF" w14:textId="77777777" w:rsidR="006F6D83" w:rsidRPr="006F6D83" w:rsidRDefault="006F6D83" w:rsidP="006F6D83">
      <w:pPr>
        <w:numPr>
          <w:ilvl w:val="0"/>
          <w:numId w:val="4"/>
        </w:num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avoid repeating someone else’s post without adding something of your own to it</w:t>
      </w:r>
    </w:p>
    <w:p w14:paraId="265AC275" w14:textId="77777777" w:rsidR="006F6D83" w:rsidRPr="006F6D83" w:rsidRDefault="006F6D83" w:rsidP="006F6D83">
      <w:pPr>
        <w:numPr>
          <w:ilvl w:val="0"/>
          <w:numId w:val="4"/>
        </w:num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avoid short, generic replies such as, “I agree.” You should include why you agree or add to the previous point</w:t>
      </w:r>
    </w:p>
    <w:p w14:paraId="02E2BADB" w14:textId="77777777" w:rsidR="006F6D83" w:rsidRPr="006F6D83" w:rsidRDefault="006F6D83" w:rsidP="006F6D83">
      <w:pPr>
        <w:numPr>
          <w:ilvl w:val="0"/>
          <w:numId w:val="4"/>
        </w:num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always be respectful of others’ opinions, even when they differ from your own</w:t>
      </w:r>
    </w:p>
    <w:p w14:paraId="4F270773" w14:textId="77777777" w:rsidR="006F6D83" w:rsidRPr="006F6D83" w:rsidRDefault="006F6D83" w:rsidP="006F6D83">
      <w:pPr>
        <w:numPr>
          <w:ilvl w:val="0"/>
          <w:numId w:val="4"/>
        </w:num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express any differing opinions in a respectful, non-critical way</w:t>
      </w:r>
    </w:p>
    <w:p w14:paraId="2755A0D8" w14:textId="77777777" w:rsidR="006F6D83" w:rsidRPr="006F6D83" w:rsidRDefault="006F6D83" w:rsidP="006F6D83">
      <w:pPr>
        <w:numPr>
          <w:ilvl w:val="0"/>
          <w:numId w:val="4"/>
        </w:num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not make personal or insulting remarks</w:t>
      </w:r>
    </w:p>
    <w:p w14:paraId="1B0855B0" w14:textId="77777777" w:rsidR="006F6D83" w:rsidRPr="006F6D83" w:rsidRDefault="006F6D83" w:rsidP="006F6D83">
      <w:pPr>
        <w:numPr>
          <w:ilvl w:val="0"/>
          <w:numId w:val="4"/>
        </w:num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be open-minded</w:t>
      </w:r>
    </w:p>
    <w:p w14:paraId="12E4BBBB" w14:textId="2D1A3A2D" w:rsidR="006F6D83" w:rsidRPr="00FF366E" w:rsidRDefault="006F6D83" w:rsidP="00FF366E">
      <w:p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Students should expect feedback on submitted assignments within one week of the due date. </w:t>
      </w:r>
    </w:p>
    <w:p w14:paraId="6C02B60B" w14:textId="77777777" w:rsidR="006F6D83" w:rsidRPr="006F6D83" w:rsidRDefault="006F6D83" w:rsidP="006F6D83">
      <w:pPr>
        <w:spacing w:before="100" w:beforeAutospacing="1" w:after="100" w:afterAutospacing="1" w:line="240" w:lineRule="auto"/>
        <w:outlineLvl w:val="2"/>
        <w:rPr>
          <w:rFonts w:ascii="Calibri" w:eastAsia="Times New Roman" w:hAnsi="Calibri" w:cs="Calibri"/>
          <w:b/>
          <w:bCs/>
          <w:sz w:val="28"/>
          <w:szCs w:val="28"/>
        </w:rPr>
      </w:pPr>
      <w:r w:rsidRPr="006F6D83">
        <w:rPr>
          <w:rFonts w:ascii="Calibri" w:eastAsia="Times New Roman" w:hAnsi="Calibri" w:cs="Calibri"/>
          <w:b/>
          <w:bCs/>
          <w:sz w:val="28"/>
          <w:szCs w:val="28"/>
        </w:rPr>
        <w:t>PARTICIPATION AND CONDUCT</w:t>
      </w:r>
    </w:p>
    <w:p w14:paraId="3F0EBE48" w14:textId="77777777" w:rsidR="006F6D83" w:rsidRPr="006F6D83" w:rsidRDefault="006F6D83" w:rsidP="006F6D83">
      <w:p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 xml:space="preserve">Unlike a traditional classroom-based course, you do not need to show up to class at a specific time every day to earn your class participation grade in an asynchronous online course. Instead, you need to complete the online lesson </w:t>
      </w:r>
      <w:r w:rsidRPr="006F6D83">
        <w:rPr>
          <w:rFonts w:ascii="Calibri" w:eastAsia="Times New Roman" w:hAnsi="Calibri" w:cs="Calibri"/>
          <w:sz w:val="28"/>
          <w:szCs w:val="28"/>
        </w:rPr>
        <w:lastRenderedPageBreak/>
        <w:t>presentations, assignments, quizzes, and discussions by the due dates specified by your instructor. The due dates are found in the course calendar.</w:t>
      </w:r>
    </w:p>
    <w:p w14:paraId="33A6946B" w14:textId="77777777" w:rsidR="006F6D83" w:rsidRPr="006F6D83" w:rsidRDefault="008034DA" w:rsidP="006F6D83">
      <w:pPr>
        <w:spacing w:before="100" w:beforeAutospacing="1" w:after="100" w:afterAutospacing="1" w:line="240" w:lineRule="auto"/>
        <w:rPr>
          <w:rFonts w:ascii="Calibri" w:eastAsia="Times New Roman" w:hAnsi="Calibri" w:cs="Calibri"/>
          <w:sz w:val="28"/>
          <w:szCs w:val="28"/>
        </w:rPr>
      </w:pPr>
      <w:hyperlink r:id="rId22" w:anchor="onlineguide" w:tgtFrame="_blank" w:history="1">
        <w:r w:rsidR="006F6D83" w:rsidRPr="006F6D83">
          <w:rPr>
            <w:rFonts w:ascii="Calibri" w:eastAsia="Times New Roman" w:hAnsi="Calibri" w:cs="Calibri"/>
            <w:color w:val="0000FF"/>
            <w:sz w:val="28"/>
            <w:szCs w:val="28"/>
            <w:u w:val="single"/>
          </w:rPr>
          <w:t>View the Online Student Participation and Conduct Guidelines</w:t>
        </w:r>
      </w:hyperlink>
      <w:r w:rsidR="006F6D83" w:rsidRPr="006F6D83">
        <w:rPr>
          <w:rFonts w:ascii="Calibri" w:eastAsia="Times New Roman" w:hAnsi="Calibri" w:cs="Calibri"/>
          <w:sz w:val="28"/>
          <w:szCs w:val="28"/>
        </w:rPr>
        <w:t> in the Syllabus Addendum</w:t>
      </w:r>
    </w:p>
    <w:p w14:paraId="1898928F" w14:textId="77777777" w:rsidR="006F6D83" w:rsidRPr="006F6D83" w:rsidRDefault="006F6D83" w:rsidP="006F6D83">
      <w:pPr>
        <w:spacing w:before="100" w:beforeAutospacing="1" w:after="100" w:afterAutospacing="1" w:line="240" w:lineRule="auto"/>
        <w:outlineLvl w:val="2"/>
        <w:rPr>
          <w:rFonts w:ascii="Calibri" w:eastAsia="Times New Roman" w:hAnsi="Calibri" w:cs="Calibri"/>
          <w:b/>
          <w:bCs/>
          <w:sz w:val="28"/>
          <w:szCs w:val="28"/>
        </w:rPr>
      </w:pPr>
      <w:r w:rsidRPr="006F6D83">
        <w:rPr>
          <w:rFonts w:ascii="Calibri" w:eastAsia="Times New Roman" w:hAnsi="Calibri" w:cs="Calibri"/>
          <w:b/>
          <w:bCs/>
          <w:sz w:val="28"/>
          <w:szCs w:val="28"/>
        </w:rPr>
        <w:t>ACADEMIC HONESTY</w:t>
      </w:r>
    </w:p>
    <w:p w14:paraId="303B2894" w14:textId="11F5B763" w:rsidR="006F6D83" w:rsidRPr="006F6D83" w:rsidRDefault="006F6D83" w:rsidP="006F6D83">
      <w:p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We expect you to be </w:t>
      </w:r>
      <w:r w:rsidRPr="006F6D83">
        <w:rPr>
          <w:rFonts w:ascii="Calibri" w:eastAsia="Times New Roman" w:hAnsi="Calibri" w:cs="Calibri"/>
          <w:b/>
          <w:bCs/>
          <w:sz w:val="28"/>
          <w:szCs w:val="28"/>
        </w:rPr>
        <w:t>honest</w:t>
      </w:r>
      <w:r w:rsidRPr="006F6D83">
        <w:rPr>
          <w:rFonts w:ascii="Calibri" w:eastAsia="Times New Roman" w:hAnsi="Calibri" w:cs="Calibri"/>
          <w:sz w:val="28"/>
          <w:szCs w:val="28"/>
        </w:rPr>
        <w:t xml:space="preserve"> in </w:t>
      </w:r>
      <w:r w:rsidR="008034DA" w:rsidRPr="006F6D83">
        <w:rPr>
          <w:rFonts w:ascii="Calibri" w:eastAsia="Times New Roman" w:hAnsi="Calibri" w:cs="Calibri"/>
          <w:sz w:val="28"/>
          <w:szCs w:val="28"/>
        </w:rPr>
        <w:t>all</w:t>
      </w:r>
      <w:r w:rsidRPr="006F6D83">
        <w:rPr>
          <w:rFonts w:ascii="Calibri" w:eastAsia="Times New Roman" w:hAnsi="Calibri" w:cs="Calibri"/>
          <w:sz w:val="28"/>
          <w:szCs w:val="28"/>
        </w:rPr>
        <w:t xml:space="preserve"> your academic work. By enrolling at the College, you agree to obey </w:t>
      </w:r>
      <w:r w:rsidR="008034DA" w:rsidRPr="006F6D83">
        <w:rPr>
          <w:rFonts w:ascii="Calibri" w:eastAsia="Times New Roman" w:hAnsi="Calibri" w:cs="Calibri"/>
          <w:sz w:val="28"/>
          <w:szCs w:val="28"/>
        </w:rPr>
        <w:t>all</w:t>
      </w:r>
      <w:r w:rsidRPr="006F6D83">
        <w:rPr>
          <w:rFonts w:ascii="Calibri" w:eastAsia="Times New Roman" w:hAnsi="Calibri" w:cs="Calibri"/>
          <w:sz w:val="28"/>
          <w:szCs w:val="28"/>
        </w:rPr>
        <w:t xml:space="preserve"> the standards of </w:t>
      </w:r>
      <w:r w:rsidRPr="006F6D83">
        <w:rPr>
          <w:rFonts w:ascii="Calibri" w:eastAsia="Times New Roman" w:hAnsi="Calibri" w:cs="Calibri"/>
          <w:b/>
          <w:bCs/>
          <w:sz w:val="28"/>
          <w:szCs w:val="28"/>
        </w:rPr>
        <w:t>academic honesty and integrity</w:t>
      </w:r>
      <w:r w:rsidRPr="006F6D83">
        <w:rPr>
          <w:rFonts w:ascii="Calibri" w:eastAsia="Times New Roman" w:hAnsi="Calibri" w:cs="Calibri"/>
          <w:sz w:val="28"/>
          <w:szCs w:val="28"/>
        </w:rPr>
        <w:t> and you should understand that failing to observe the rules may result in academic and disciplinary action, up to and including expulsion from the College. As members of the College community, you also have an ethical obligation to report violations of the SPC academic honesty policies you may witness.</w:t>
      </w:r>
    </w:p>
    <w:p w14:paraId="68908B2F" w14:textId="77777777" w:rsidR="006F6D83" w:rsidRPr="006F6D83" w:rsidRDefault="006F6D83" w:rsidP="006F6D83">
      <w:p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The academic honesty policy is available online (</w:t>
      </w:r>
      <w:hyperlink r:id="rId23" w:tgtFrame="_blank" w:tooltip="http://www.spcollege.edu/academichonesty/" w:history="1">
        <w:r w:rsidRPr="006F6D83">
          <w:rPr>
            <w:rFonts w:ascii="Calibri" w:eastAsia="Times New Roman" w:hAnsi="Calibri" w:cs="Calibri"/>
            <w:color w:val="0000FF"/>
            <w:sz w:val="28"/>
            <w:szCs w:val="28"/>
            <w:u w:val="single"/>
          </w:rPr>
          <w:t>http://www.spcollege.edu/academichonesty/</w:t>
        </w:r>
      </w:hyperlink>
      <w:r w:rsidRPr="006F6D83">
        <w:rPr>
          <w:rFonts w:ascii="Calibri" w:eastAsia="Times New Roman" w:hAnsi="Calibri" w:cs="Calibri"/>
          <w:sz w:val="28"/>
          <w:szCs w:val="28"/>
        </w:rPr>
        <w:t>) and includes details on what is meant by:</w:t>
      </w:r>
    </w:p>
    <w:p w14:paraId="0C38669D" w14:textId="77777777" w:rsidR="006F6D83" w:rsidRPr="006F6D83" w:rsidRDefault="006F6D83" w:rsidP="006F6D83">
      <w:pPr>
        <w:numPr>
          <w:ilvl w:val="0"/>
          <w:numId w:val="5"/>
        </w:num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Cheating</w:t>
      </w:r>
    </w:p>
    <w:p w14:paraId="6AC55506" w14:textId="77777777" w:rsidR="006F6D83" w:rsidRPr="006F6D83" w:rsidRDefault="006F6D83" w:rsidP="006F6D83">
      <w:pPr>
        <w:numPr>
          <w:ilvl w:val="0"/>
          <w:numId w:val="5"/>
        </w:num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Bribery</w:t>
      </w:r>
    </w:p>
    <w:p w14:paraId="2F5BA5AA" w14:textId="77777777" w:rsidR="006F6D83" w:rsidRPr="006F6D83" w:rsidRDefault="006F6D83" w:rsidP="006F6D83">
      <w:pPr>
        <w:numPr>
          <w:ilvl w:val="0"/>
          <w:numId w:val="5"/>
        </w:num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Misrepresentation</w:t>
      </w:r>
    </w:p>
    <w:p w14:paraId="69EF468B" w14:textId="77777777" w:rsidR="006F6D83" w:rsidRPr="006F6D83" w:rsidRDefault="006F6D83" w:rsidP="006F6D83">
      <w:pPr>
        <w:numPr>
          <w:ilvl w:val="0"/>
          <w:numId w:val="5"/>
        </w:num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Conspiracy</w:t>
      </w:r>
    </w:p>
    <w:p w14:paraId="1B722FE5" w14:textId="77777777" w:rsidR="006F6D83" w:rsidRPr="006F6D83" w:rsidRDefault="006F6D83" w:rsidP="006F6D83">
      <w:pPr>
        <w:numPr>
          <w:ilvl w:val="0"/>
          <w:numId w:val="5"/>
        </w:num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Fabrication</w:t>
      </w:r>
    </w:p>
    <w:p w14:paraId="06A41F2A" w14:textId="77777777" w:rsidR="006F6D83" w:rsidRPr="006F6D83" w:rsidRDefault="006F6D83" w:rsidP="006F6D83">
      <w:pPr>
        <w:numPr>
          <w:ilvl w:val="0"/>
          <w:numId w:val="5"/>
        </w:num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Collusion</w:t>
      </w:r>
    </w:p>
    <w:p w14:paraId="614C3FDC" w14:textId="77777777" w:rsidR="006F6D83" w:rsidRPr="006F6D83" w:rsidRDefault="006F6D83" w:rsidP="006F6D83">
      <w:pPr>
        <w:numPr>
          <w:ilvl w:val="0"/>
          <w:numId w:val="5"/>
        </w:num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Duplicate submissions</w:t>
      </w:r>
    </w:p>
    <w:p w14:paraId="453ABE34" w14:textId="77777777" w:rsidR="006F6D83" w:rsidRPr="006F6D83" w:rsidRDefault="006F6D83" w:rsidP="006F6D83">
      <w:pPr>
        <w:numPr>
          <w:ilvl w:val="0"/>
          <w:numId w:val="5"/>
        </w:num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Academic misconduct</w:t>
      </w:r>
    </w:p>
    <w:p w14:paraId="799F9E37" w14:textId="77777777" w:rsidR="006F6D83" w:rsidRPr="006F6D83" w:rsidRDefault="006F6D83" w:rsidP="006F6D83">
      <w:pPr>
        <w:numPr>
          <w:ilvl w:val="0"/>
          <w:numId w:val="5"/>
        </w:num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Improper calculator, computer or online use</w:t>
      </w:r>
    </w:p>
    <w:p w14:paraId="019CB982" w14:textId="7CA7A3C9" w:rsidR="006F6D83" w:rsidRPr="00583053" w:rsidRDefault="008034DA" w:rsidP="00583053">
      <w:pPr>
        <w:spacing w:before="100" w:beforeAutospacing="1" w:after="100" w:afterAutospacing="1" w:line="240" w:lineRule="auto"/>
        <w:rPr>
          <w:rFonts w:ascii="Calibri" w:eastAsia="Times New Roman" w:hAnsi="Calibri" w:cs="Calibri"/>
          <w:sz w:val="28"/>
          <w:szCs w:val="28"/>
        </w:rPr>
      </w:pPr>
      <w:hyperlink r:id="rId24" w:tgtFrame="_blank" w:history="1">
        <w:r w:rsidR="006F6D83" w:rsidRPr="006F6D83">
          <w:rPr>
            <w:rFonts w:ascii="Calibri" w:eastAsia="Times New Roman" w:hAnsi="Calibri" w:cs="Calibri"/>
            <w:color w:val="0000FF"/>
            <w:sz w:val="28"/>
            <w:szCs w:val="28"/>
            <w:u w:val="single"/>
          </w:rPr>
          <w:t> </w:t>
        </w:r>
      </w:hyperlink>
      <w:r w:rsidR="006F6D83" w:rsidRPr="006F6D83">
        <w:rPr>
          <w:rFonts w:ascii="Calibri" w:eastAsia="Times New Roman" w:hAnsi="Calibri" w:cs="Calibri"/>
          <w:b/>
          <w:bCs/>
          <w:sz w:val="28"/>
          <w:szCs w:val="28"/>
        </w:rPr>
        <w:t>NETIQUETTE</w:t>
      </w:r>
    </w:p>
    <w:p w14:paraId="74856CD7" w14:textId="77777777" w:rsidR="006F6D83" w:rsidRPr="006F6D83" w:rsidRDefault="006F6D83" w:rsidP="006F6D83">
      <w:p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The objective in an online discussion is to be collaborative, </w:t>
      </w:r>
      <w:r w:rsidRPr="006F6D83">
        <w:rPr>
          <w:rFonts w:ascii="Calibri" w:eastAsia="Times New Roman" w:hAnsi="Calibri" w:cs="Calibri"/>
          <w:i/>
          <w:iCs/>
          <w:sz w:val="28"/>
          <w:szCs w:val="28"/>
        </w:rPr>
        <w:t>not</w:t>
      </w:r>
      <w:r w:rsidRPr="006F6D83">
        <w:rPr>
          <w:rFonts w:ascii="Calibri" w:eastAsia="Times New Roman" w:hAnsi="Calibri" w:cs="Calibri"/>
          <w:sz w:val="28"/>
          <w:szCs w:val="28"/>
        </w:rPr>
        <w:t xml:space="preserve"> combative. Please proofread your responses carefully before you post them to make sure that they will not be offensive to others. Use discussions to develop your skills in collaboration and teamwork. Treat the discussion areas as a creative environment where you and your classmates can ask questions, express opinions, revise opinions, and take positions just as you would in a more traditional classroom setting. Please be sure to proofread your submissions, submit college-level work and avoid text language or slang. </w:t>
      </w:r>
    </w:p>
    <w:p w14:paraId="3DAD7249" w14:textId="77777777" w:rsidR="006F6D83" w:rsidRPr="006F6D83" w:rsidRDefault="006F6D83" w:rsidP="006F6D83">
      <w:p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lastRenderedPageBreak/>
        <w:t xml:space="preserve">SPC has outlined expectations for student behavior and interaction for online discussions, email, and other forms of communication. </w:t>
      </w:r>
      <w:hyperlink r:id="rId25" w:anchor="expectations" w:tgtFrame="_blank" w:history="1">
        <w:r w:rsidRPr="006F6D83">
          <w:rPr>
            <w:rFonts w:ascii="Calibri" w:eastAsia="Times New Roman" w:hAnsi="Calibri" w:cs="Calibri"/>
            <w:color w:val="0000FF"/>
            <w:sz w:val="28"/>
            <w:szCs w:val="28"/>
            <w:u w:val="single"/>
          </w:rPr>
          <w:t>View the Netiquette expectations</w:t>
        </w:r>
      </w:hyperlink>
      <w:r w:rsidRPr="006F6D83">
        <w:rPr>
          <w:rFonts w:ascii="Calibri" w:eastAsia="Times New Roman" w:hAnsi="Calibri" w:cs="Calibri"/>
          <w:sz w:val="28"/>
          <w:szCs w:val="28"/>
        </w:rPr>
        <w:t> in the Syllabus Addendum.</w:t>
      </w:r>
    </w:p>
    <w:p w14:paraId="42063B67" w14:textId="77777777" w:rsidR="006F6D83" w:rsidRPr="006F6D83" w:rsidRDefault="006F6D83" w:rsidP="006F6D83">
      <w:p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 </w:t>
      </w:r>
    </w:p>
    <w:p w14:paraId="0421B2F1" w14:textId="77777777" w:rsidR="006F6D83" w:rsidRPr="006F6D83" w:rsidRDefault="008034DA" w:rsidP="006F6D83">
      <w:pPr>
        <w:spacing w:after="0" w:line="240" w:lineRule="auto"/>
        <w:rPr>
          <w:rFonts w:ascii="Calibri" w:eastAsia="Times New Roman" w:hAnsi="Calibri" w:cs="Calibri"/>
          <w:sz w:val="28"/>
          <w:szCs w:val="28"/>
        </w:rPr>
      </w:pPr>
      <w:r>
        <w:rPr>
          <w:rFonts w:ascii="Calibri" w:eastAsia="Times New Roman" w:hAnsi="Calibri" w:cs="Calibri"/>
          <w:sz w:val="28"/>
          <w:szCs w:val="28"/>
        </w:rPr>
        <w:pict w14:anchorId="2F5A4200">
          <v:rect id="_x0000_i1037" style="width:0;height:1.5pt" o:hralign="center" o:hrstd="t" o:hr="t" fillcolor="#a0a0a0" stroked="f"/>
        </w:pict>
      </w:r>
    </w:p>
    <w:p w14:paraId="1BDA76D5" w14:textId="77777777" w:rsidR="006F6D83" w:rsidRPr="006F6D83" w:rsidRDefault="006F6D83" w:rsidP="006F6D83">
      <w:pPr>
        <w:spacing w:before="100" w:beforeAutospacing="1" w:after="100" w:afterAutospacing="1" w:line="240" w:lineRule="auto"/>
        <w:outlineLvl w:val="1"/>
        <w:rPr>
          <w:rFonts w:ascii="Calibri" w:eastAsia="Times New Roman" w:hAnsi="Calibri" w:cs="Calibri"/>
          <w:b/>
          <w:bCs/>
          <w:sz w:val="28"/>
          <w:szCs w:val="28"/>
        </w:rPr>
      </w:pPr>
      <w:r w:rsidRPr="006F6D83">
        <w:rPr>
          <w:rFonts w:ascii="Calibri" w:eastAsia="Times New Roman" w:hAnsi="Calibri" w:cs="Calibri"/>
          <w:b/>
          <w:bCs/>
          <w:sz w:val="28"/>
          <w:szCs w:val="28"/>
        </w:rPr>
        <w:t>TURNITIN</w:t>
      </w:r>
    </w:p>
    <w:p w14:paraId="270D9475" w14:textId="73EEB738" w:rsidR="006F6D83" w:rsidRDefault="006F6D83" w:rsidP="006F6D83">
      <w:p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 xml:space="preserve">The instructor of this course may require </w:t>
      </w:r>
      <w:r w:rsidR="008034DA" w:rsidRPr="006F6D83">
        <w:rPr>
          <w:rFonts w:ascii="Calibri" w:eastAsia="Times New Roman" w:hAnsi="Calibri" w:cs="Calibri"/>
          <w:sz w:val="28"/>
          <w:szCs w:val="28"/>
        </w:rPr>
        <w:t>the use</w:t>
      </w:r>
      <w:r w:rsidRPr="006F6D83">
        <w:rPr>
          <w:rFonts w:ascii="Calibri" w:eastAsia="Times New Roman" w:hAnsi="Calibri" w:cs="Calibri"/>
          <w:sz w:val="28"/>
          <w:szCs w:val="28"/>
        </w:rPr>
        <w:t xml:space="preserve"> of Turnitin.com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Review the </w:t>
      </w:r>
      <w:hyperlink r:id="rId26" w:tgtFrame="_blank" w:history="1">
        <w:r w:rsidRPr="006F6D83">
          <w:rPr>
            <w:rFonts w:ascii="Calibri" w:eastAsia="Times New Roman" w:hAnsi="Calibri" w:cs="Calibri"/>
            <w:color w:val="0000FF"/>
            <w:sz w:val="28"/>
            <w:szCs w:val="28"/>
            <w:u w:val="single"/>
          </w:rPr>
          <w:t>Turnitin Usage Agreement</w:t>
        </w:r>
      </w:hyperlink>
      <w:r w:rsidRPr="006F6D83">
        <w:rPr>
          <w:rFonts w:ascii="Calibri" w:eastAsia="Times New Roman" w:hAnsi="Calibri" w:cs="Calibri"/>
          <w:sz w:val="28"/>
          <w:szCs w:val="28"/>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14:paraId="1819A019" w14:textId="77777777" w:rsidR="00411A83" w:rsidRDefault="00411A83" w:rsidP="006F6D83">
      <w:pPr>
        <w:spacing w:before="100" w:beforeAutospacing="1" w:after="100" w:afterAutospacing="1" w:line="240" w:lineRule="auto"/>
        <w:rPr>
          <w:rFonts w:ascii="Calibri" w:eastAsia="Times New Roman" w:hAnsi="Calibri" w:cs="Calibri"/>
          <w:sz w:val="28"/>
          <w:szCs w:val="28"/>
        </w:rPr>
      </w:pPr>
    </w:p>
    <w:p w14:paraId="58102A88" w14:textId="77777777" w:rsidR="00411A83" w:rsidRPr="00411A83" w:rsidRDefault="00411A83" w:rsidP="00411A83">
      <w:pPr>
        <w:spacing w:before="100" w:beforeAutospacing="1" w:after="100" w:afterAutospacing="1" w:line="240" w:lineRule="auto"/>
        <w:rPr>
          <w:rFonts w:ascii="Calibri" w:eastAsia="Times New Roman" w:hAnsi="Calibri" w:cs="Calibri"/>
          <w:sz w:val="28"/>
          <w:szCs w:val="28"/>
        </w:rPr>
      </w:pPr>
      <w:r w:rsidRPr="00411A83">
        <w:rPr>
          <w:rFonts w:ascii="Calibri" w:eastAsia="Times New Roman" w:hAnsi="Calibri" w:cs="Calibri"/>
          <w:b/>
          <w:bCs/>
          <w:sz w:val="28"/>
          <w:szCs w:val="28"/>
        </w:rPr>
        <w:t>Message to students: </w:t>
      </w:r>
      <w:r w:rsidRPr="00411A83">
        <w:rPr>
          <w:rFonts w:ascii="Calibri" w:eastAsia="Times New Roman" w:hAnsi="Calibri" w:cs="Calibri"/>
          <w:sz w:val="28"/>
          <w:szCs w:val="28"/>
        </w:rPr>
        <w:t> </w:t>
      </w:r>
    </w:p>
    <w:p w14:paraId="7F3C8735" w14:textId="77777777" w:rsidR="00411A83" w:rsidRPr="00411A83" w:rsidRDefault="00411A83" w:rsidP="00411A83">
      <w:pPr>
        <w:spacing w:before="100" w:beforeAutospacing="1" w:after="100" w:afterAutospacing="1" w:line="240" w:lineRule="auto"/>
        <w:rPr>
          <w:rFonts w:ascii="Calibri" w:eastAsia="Times New Roman" w:hAnsi="Calibri" w:cs="Calibri"/>
          <w:sz w:val="28"/>
          <w:szCs w:val="28"/>
        </w:rPr>
      </w:pPr>
    </w:p>
    <w:p w14:paraId="501BFA5C" w14:textId="77777777" w:rsidR="00411A83" w:rsidRPr="00411A83" w:rsidRDefault="00411A83" w:rsidP="00411A83">
      <w:pPr>
        <w:spacing w:before="100" w:beforeAutospacing="1" w:after="100" w:afterAutospacing="1" w:line="240" w:lineRule="auto"/>
        <w:rPr>
          <w:rFonts w:ascii="Calibri" w:eastAsia="Times New Roman" w:hAnsi="Calibri" w:cs="Calibri"/>
          <w:sz w:val="28"/>
          <w:szCs w:val="28"/>
        </w:rPr>
      </w:pPr>
      <w:r w:rsidRPr="00411A83">
        <w:rPr>
          <w:rFonts w:ascii="Calibri" w:eastAsia="Times New Roman" w:hAnsi="Calibri" w:cs="Calibri"/>
          <w:sz w:val="28"/>
          <w:szCs w:val="28"/>
        </w:rPr>
        <w:t>You may have heard of Generative AI (Artificial Intelligence).  The best-known example is ChatGPT, a chatbot that allows you to type a question as if you were talking to a real person, and it quickly offers a seemingly meaningful, original answer. Tools like this are powerful and can be useful in many contexts, but we must be aware of their limitations, as they can produce inaccurate, fabricated, and even offensive content. In addition, the work produced is not technically your own. In order to avoid violating SPC’s academic integrity policy, students must be sure to follow each professor’s course policies regarding the use of artificial intelligence in academic work. If you’re unsure of a professor’s guidelines, reach out to them to discuss further. My policies for this course can be found below. </w:t>
      </w:r>
    </w:p>
    <w:p w14:paraId="5C6069DF" w14:textId="77777777" w:rsidR="00411A83" w:rsidRPr="00411A83" w:rsidRDefault="00411A83" w:rsidP="00411A83">
      <w:pPr>
        <w:spacing w:before="100" w:beforeAutospacing="1" w:after="100" w:afterAutospacing="1" w:line="240" w:lineRule="auto"/>
        <w:rPr>
          <w:rFonts w:ascii="Calibri" w:eastAsia="Times New Roman" w:hAnsi="Calibri" w:cs="Calibri"/>
          <w:sz w:val="28"/>
          <w:szCs w:val="28"/>
        </w:rPr>
      </w:pPr>
    </w:p>
    <w:p w14:paraId="1C5F7A6B" w14:textId="1721C1C1" w:rsidR="00411A83" w:rsidRPr="006F6D83" w:rsidRDefault="00411A83" w:rsidP="00411A83">
      <w:pPr>
        <w:spacing w:before="100" w:beforeAutospacing="1" w:after="100" w:afterAutospacing="1" w:line="240" w:lineRule="auto"/>
        <w:rPr>
          <w:rFonts w:ascii="Calibri" w:eastAsia="Times New Roman" w:hAnsi="Calibri" w:cs="Calibri"/>
          <w:sz w:val="28"/>
          <w:szCs w:val="28"/>
        </w:rPr>
      </w:pPr>
      <w:r w:rsidRPr="00411A83">
        <w:rPr>
          <w:rFonts w:ascii="Calibri" w:eastAsia="Times New Roman" w:hAnsi="Calibri" w:cs="Calibri"/>
          <w:sz w:val="28"/>
          <w:szCs w:val="28"/>
        </w:rPr>
        <w:t xml:space="preserve">You are strictly prohibited from using use Generative AI (Artificial Intelligence), including ChatGPT and similar AI tools, in this course. The work produced by AI writing tools is not your own original work and is therefore unacceptable for the assignments in this course. If you cite AI-generated content, the work will be considered incomplete and receive a zero. If you do not cite, the work will be </w:t>
      </w:r>
      <w:r w:rsidRPr="00411A83">
        <w:rPr>
          <w:rFonts w:ascii="Calibri" w:eastAsia="Times New Roman" w:hAnsi="Calibri" w:cs="Calibri"/>
          <w:sz w:val="28"/>
          <w:szCs w:val="28"/>
        </w:rPr>
        <w:t>considered.</w:t>
      </w:r>
    </w:p>
    <w:p w14:paraId="42FDB215" w14:textId="77777777" w:rsidR="00FF366E" w:rsidRDefault="00FF366E" w:rsidP="006F6D83">
      <w:pPr>
        <w:spacing w:after="0" w:line="240" w:lineRule="auto"/>
        <w:rPr>
          <w:rFonts w:ascii="Calibri" w:eastAsia="Times New Roman" w:hAnsi="Calibri" w:cs="Calibri"/>
          <w:sz w:val="28"/>
          <w:szCs w:val="28"/>
        </w:rPr>
      </w:pPr>
    </w:p>
    <w:p w14:paraId="4F05267E" w14:textId="5ADBF2C7" w:rsidR="006F6D83" w:rsidRPr="006F6D83" w:rsidRDefault="008034DA" w:rsidP="006F6D83">
      <w:pPr>
        <w:spacing w:after="0" w:line="240" w:lineRule="auto"/>
        <w:rPr>
          <w:rFonts w:ascii="Calibri" w:eastAsia="Times New Roman" w:hAnsi="Calibri" w:cs="Calibri"/>
          <w:sz w:val="28"/>
          <w:szCs w:val="28"/>
        </w:rPr>
      </w:pPr>
      <w:r>
        <w:rPr>
          <w:rFonts w:ascii="Calibri" w:eastAsia="Times New Roman" w:hAnsi="Calibri" w:cs="Calibri"/>
          <w:sz w:val="28"/>
          <w:szCs w:val="28"/>
        </w:rPr>
        <w:pict w14:anchorId="34A2BCC3">
          <v:rect id="_x0000_i1038" style="width:0;height:1.5pt" o:hralign="center" o:hrstd="t" o:hr="t" fillcolor="#a0a0a0" stroked="f"/>
        </w:pict>
      </w:r>
    </w:p>
    <w:p w14:paraId="285C5BBA" w14:textId="77777777" w:rsidR="006F6D83" w:rsidRPr="006F6D83" w:rsidRDefault="006F6D83" w:rsidP="006F6D83">
      <w:pPr>
        <w:spacing w:before="100" w:beforeAutospacing="1" w:after="100" w:afterAutospacing="1" w:line="240" w:lineRule="auto"/>
        <w:outlineLvl w:val="1"/>
        <w:rPr>
          <w:rFonts w:ascii="Calibri" w:eastAsia="Times New Roman" w:hAnsi="Calibri" w:cs="Calibri"/>
          <w:b/>
          <w:bCs/>
          <w:sz w:val="28"/>
          <w:szCs w:val="28"/>
        </w:rPr>
      </w:pPr>
      <w:r w:rsidRPr="006F6D83">
        <w:rPr>
          <w:rFonts w:ascii="Calibri" w:eastAsia="Times New Roman" w:hAnsi="Calibri" w:cs="Calibri"/>
          <w:b/>
          <w:bCs/>
          <w:sz w:val="28"/>
          <w:szCs w:val="28"/>
        </w:rPr>
        <w:t>STUDENT SURVEY OF INSTRUCTION</w:t>
      </w:r>
    </w:p>
    <w:p w14:paraId="7A37B347" w14:textId="77777777" w:rsidR="006F6D83" w:rsidRPr="006F6D83" w:rsidRDefault="006F6D83" w:rsidP="006F6D83">
      <w:p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45E59A49" w14:textId="77777777" w:rsidR="006F6D83" w:rsidRPr="006F6D83" w:rsidRDefault="008034DA" w:rsidP="006F6D83">
      <w:pPr>
        <w:spacing w:after="0" w:line="240" w:lineRule="auto"/>
        <w:rPr>
          <w:rFonts w:ascii="Calibri" w:eastAsia="Times New Roman" w:hAnsi="Calibri" w:cs="Calibri"/>
          <w:sz w:val="28"/>
          <w:szCs w:val="28"/>
        </w:rPr>
      </w:pPr>
      <w:r>
        <w:rPr>
          <w:rFonts w:ascii="Calibri" w:eastAsia="Times New Roman" w:hAnsi="Calibri" w:cs="Calibri"/>
          <w:sz w:val="28"/>
          <w:szCs w:val="28"/>
        </w:rPr>
        <w:pict w14:anchorId="6230589C">
          <v:rect id="_x0000_i1039" style="width:0;height:1.5pt" o:hralign="center" o:hrstd="t" o:hr="t" fillcolor="#a0a0a0" stroked="f"/>
        </w:pict>
      </w:r>
    </w:p>
    <w:p w14:paraId="145CC727" w14:textId="77777777" w:rsidR="006F6D83" w:rsidRPr="006F6D83" w:rsidRDefault="006F6D83" w:rsidP="006F6D83">
      <w:pPr>
        <w:spacing w:before="100" w:beforeAutospacing="1" w:after="100" w:afterAutospacing="1" w:line="240" w:lineRule="auto"/>
        <w:outlineLvl w:val="1"/>
        <w:rPr>
          <w:rFonts w:ascii="Calibri" w:eastAsia="Times New Roman" w:hAnsi="Calibri" w:cs="Calibri"/>
          <w:b/>
          <w:bCs/>
          <w:sz w:val="28"/>
          <w:szCs w:val="28"/>
        </w:rPr>
      </w:pPr>
      <w:r w:rsidRPr="006F6D83">
        <w:rPr>
          <w:rFonts w:ascii="Calibri" w:eastAsia="Times New Roman" w:hAnsi="Calibri" w:cs="Calibri"/>
          <w:b/>
          <w:bCs/>
          <w:sz w:val="28"/>
          <w:szCs w:val="28"/>
        </w:rPr>
        <w:t>TECHNOLOGY</w:t>
      </w:r>
    </w:p>
    <w:p w14:paraId="4650D479" w14:textId="77777777" w:rsidR="006F6D83" w:rsidRPr="006F6D83" w:rsidRDefault="006F6D83" w:rsidP="006F6D83">
      <w:pPr>
        <w:spacing w:before="100" w:beforeAutospacing="1" w:after="100" w:afterAutospacing="1" w:line="240" w:lineRule="auto"/>
        <w:outlineLvl w:val="2"/>
        <w:rPr>
          <w:rFonts w:ascii="Calibri" w:eastAsia="Times New Roman" w:hAnsi="Calibri" w:cs="Calibri"/>
          <w:b/>
          <w:bCs/>
          <w:sz w:val="28"/>
          <w:szCs w:val="28"/>
        </w:rPr>
      </w:pPr>
      <w:r w:rsidRPr="006F6D83">
        <w:rPr>
          <w:rFonts w:ascii="Calibri" w:eastAsia="Times New Roman" w:hAnsi="Calibri" w:cs="Calibri"/>
          <w:b/>
          <w:bCs/>
          <w:sz w:val="28"/>
          <w:szCs w:val="28"/>
        </w:rPr>
        <w:t>MINIMUM REQUIREMENTS</w:t>
      </w:r>
    </w:p>
    <w:p w14:paraId="25F3ED5E" w14:textId="77777777" w:rsidR="006F6D83" w:rsidRPr="006F6D83" w:rsidRDefault="006F6D83" w:rsidP="006F6D83">
      <w:p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b/>
          <w:bCs/>
          <w:sz w:val="28"/>
          <w:szCs w:val="28"/>
        </w:rPr>
        <w:t>Minimum Technical Skills:</w:t>
      </w:r>
      <w:r w:rsidRPr="006F6D83">
        <w:rPr>
          <w:rFonts w:ascii="Calibri" w:eastAsia="Times New Roman" w:hAnsi="Calibri" w:cs="Calibri"/>
          <w:sz w:val="28"/>
          <w:szCs w:val="28"/>
        </w:rPr>
        <w:t> </w:t>
      </w:r>
    </w:p>
    <w:p w14:paraId="19E5E699" w14:textId="77777777" w:rsidR="006F6D83" w:rsidRPr="006F6D83" w:rsidRDefault="006F6D83" w:rsidP="006F6D83">
      <w:p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Students should know how to navigate the course and use the course tools. Dropbox-style assignments may require attachments in either Microsoft Word (.doc or .docx) or Rich Text Format (.rtf), so that they can be properly evaluated. If an attachment cannot be opened by the instructor, students will be required to re-format and re-submit an assignment so that it can be evaluated and returned with feedback. </w:t>
      </w:r>
    </w:p>
    <w:p w14:paraId="6D9788B4" w14:textId="31046457" w:rsidR="006F6D83" w:rsidRPr="006F6D83" w:rsidRDefault="006F6D83" w:rsidP="006F6D83">
      <w:p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MyCourses tutorials are available to students new to this LMS and are located at the beginning of the course. Most features on MyCourses are accessible on mobile devices, although it is recommended that you use a computer for quizzes, tests, and essay assignments.</w:t>
      </w:r>
    </w:p>
    <w:p w14:paraId="69644378" w14:textId="77777777" w:rsidR="006F6D83" w:rsidRPr="006F6D83" w:rsidRDefault="006F6D83" w:rsidP="006F6D83">
      <w:pPr>
        <w:spacing w:before="100" w:beforeAutospacing="1" w:after="100" w:afterAutospacing="1" w:line="240" w:lineRule="auto"/>
        <w:outlineLvl w:val="2"/>
        <w:rPr>
          <w:rFonts w:ascii="Calibri" w:eastAsia="Times New Roman" w:hAnsi="Calibri" w:cs="Calibri"/>
          <w:b/>
          <w:bCs/>
          <w:sz w:val="28"/>
          <w:szCs w:val="28"/>
        </w:rPr>
      </w:pPr>
      <w:r w:rsidRPr="006F6D83">
        <w:rPr>
          <w:rFonts w:ascii="Calibri" w:eastAsia="Times New Roman" w:hAnsi="Calibri" w:cs="Calibri"/>
          <w:b/>
          <w:bCs/>
          <w:sz w:val="28"/>
          <w:szCs w:val="28"/>
        </w:rPr>
        <w:lastRenderedPageBreak/>
        <w:t>ACCESSIBILITY OF TECHNOLOGY</w:t>
      </w:r>
    </w:p>
    <w:p w14:paraId="467D49F4" w14:textId="77777777" w:rsidR="006F6D83" w:rsidRPr="006F6D83" w:rsidRDefault="006F6D83" w:rsidP="006F6D83">
      <w:p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Please click on the link below to learn about equal access to education:</w:t>
      </w:r>
    </w:p>
    <w:p w14:paraId="4F8AFD0B" w14:textId="77777777" w:rsidR="006F6D83" w:rsidRPr="006F6D83" w:rsidRDefault="008034DA" w:rsidP="006F6D83">
      <w:pPr>
        <w:spacing w:before="100" w:beforeAutospacing="1" w:after="100" w:afterAutospacing="1" w:line="240" w:lineRule="auto"/>
        <w:rPr>
          <w:rFonts w:ascii="Calibri" w:eastAsia="Times New Roman" w:hAnsi="Calibri" w:cs="Calibri"/>
          <w:sz w:val="28"/>
          <w:szCs w:val="28"/>
        </w:rPr>
      </w:pPr>
      <w:hyperlink r:id="rId27" w:tgtFrame="_blank" w:history="1">
        <w:r w:rsidR="006F6D83" w:rsidRPr="006F6D83">
          <w:rPr>
            <w:rFonts w:ascii="Calibri" w:eastAsia="Times New Roman" w:hAnsi="Calibri" w:cs="Calibri"/>
            <w:color w:val="0000FF"/>
            <w:sz w:val="28"/>
            <w:szCs w:val="28"/>
            <w:u w:val="single"/>
          </w:rPr>
          <w:t>View the MyCourses Accessibility Statement</w:t>
        </w:r>
      </w:hyperlink>
      <w:hyperlink r:id="rId28" w:tgtFrame="_blank" w:history="1">
        <w:r w:rsidR="006F6D83" w:rsidRPr="006F6D83">
          <w:rPr>
            <w:rFonts w:ascii="Calibri" w:eastAsia="Times New Roman" w:hAnsi="Calibri" w:cs="Calibri"/>
            <w:color w:val="0000FF"/>
            <w:sz w:val="28"/>
            <w:szCs w:val="28"/>
            <w:u w:val="single"/>
          </w:rPr>
          <w:br/>
        </w:r>
      </w:hyperlink>
    </w:p>
    <w:p w14:paraId="6A51B5B3" w14:textId="1C107956" w:rsidR="006F6D83" w:rsidRPr="00583053" w:rsidRDefault="006F6D83" w:rsidP="00583053">
      <w:p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 </w:t>
      </w:r>
      <w:r w:rsidRPr="006F6D83">
        <w:rPr>
          <w:rFonts w:ascii="Calibri" w:eastAsia="Times New Roman" w:hAnsi="Calibri" w:cs="Calibri"/>
          <w:b/>
          <w:bCs/>
          <w:sz w:val="28"/>
          <w:szCs w:val="28"/>
        </w:rPr>
        <w:t>PRIVACY</w:t>
      </w:r>
    </w:p>
    <w:p w14:paraId="5BB494E7" w14:textId="77777777" w:rsidR="006F6D83" w:rsidRPr="006F6D83" w:rsidRDefault="006F6D83" w:rsidP="006F6D83">
      <w:p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Please review the D2L/MyCourses Privacy by clicking on the link below: </w:t>
      </w:r>
    </w:p>
    <w:p w14:paraId="39C14BF1" w14:textId="77777777" w:rsidR="006F6D83" w:rsidRPr="006F6D83" w:rsidRDefault="008034DA" w:rsidP="006F6D83">
      <w:pPr>
        <w:spacing w:before="100" w:beforeAutospacing="1" w:after="100" w:afterAutospacing="1" w:line="240" w:lineRule="auto"/>
        <w:rPr>
          <w:rFonts w:ascii="Calibri" w:eastAsia="Times New Roman" w:hAnsi="Calibri" w:cs="Calibri"/>
          <w:sz w:val="28"/>
          <w:szCs w:val="28"/>
        </w:rPr>
      </w:pPr>
      <w:hyperlink r:id="rId29" w:tgtFrame="_blank" w:history="1">
        <w:r w:rsidR="006F6D83" w:rsidRPr="006F6D83">
          <w:rPr>
            <w:rFonts w:ascii="Calibri" w:eastAsia="Times New Roman" w:hAnsi="Calibri" w:cs="Calibri"/>
            <w:color w:val="0000FF"/>
            <w:sz w:val="28"/>
            <w:szCs w:val="28"/>
            <w:u w:val="single"/>
          </w:rPr>
          <w:t>View the MyCourses Privacy Statement</w:t>
        </w:r>
      </w:hyperlink>
    </w:p>
    <w:p w14:paraId="42D20A94" w14:textId="32541858" w:rsidR="006F6D83" w:rsidRPr="00583053" w:rsidRDefault="006F6D83" w:rsidP="00583053">
      <w:p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 </w:t>
      </w:r>
      <w:r w:rsidRPr="006F6D83">
        <w:rPr>
          <w:rFonts w:ascii="Calibri" w:eastAsia="Times New Roman" w:hAnsi="Calibri" w:cs="Calibri"/>
          <w:b/>
          <w:bCs/>
          <w:sz w:val="28"/>
          <w:szCs w:val="28"/>
        </w:rPr>
        <w:t>TECHNICAL SUPPORT</w:t>
      </w:r>
    </w:p>
    <w:p w14:paraId="0EECA231" w14:textId="77777777" w:rsidR="006F6D83" w:rsidRPr="006F6D83" w:rsidRDefault="006F6D83" w:rsidP="006F6D83">
      <w:pPr>
        <w:spacing w:before="100" w:beforeAutospacing="1" w:after="100" w:afterAutospacing="1" w:line="240" w:lineRule="auto"/>
        <w:rPr>
          <w:rFonts w:ascii="Calibri" w:eastAsia="Times New Roman" w:hAnsi="Calibri" w:cs="Calibri"/>
          <w:sz w:val="28"/>
          <w:szCs w:val="28"/>
        </w:rPr>
      </w:pPr>
      <w:r w:rsidRPr="006F6D83">
        <w:rPr>
          <w:rFonts w:ascii="Calibri" w:eastAsia="Times New Roman" w:hAnsi="Calibri" w:cs="Calibri"/>
          <w:sz w:val="28"/>
          <w:szCs w:val="28"/>
        </w:rPr>
        <w:t>Technical support is available via the </w:t>
      </w:r>
      <w:hyperlink r:id="rId30" w:tgtFrame="_blank" w:history="1">
        <w:r w:rsidRPr="006F6D83">
          <w:rPr>
            <w:rFonts w:ascii="Calibri" w:eastAsia="Times New Roman" w:hAnsi="Calibri" w:cs="Calibri"/>
            <w:color w:val="0000FF"/>
            <w:sz w:val="28"/>
            <w:szCs w:val="28"/>
            <w:u w:val="single"/>
          </w:rPr>
          <w:t>St. Petersburg College Technical Support Help Desk</w:t>
        </w:r>
      </w:hyperlink>
      <w:r w:rsidRPr="006F6D83">
        <w:rPr>
          <w:rFonts w:ascii="Calibri" w:eastAsia="Times New Roman" w:hAnsi="Calibri" w:cs="Calibri"/>
          <w:sz w:val="28"/>
          <w:szCs w:val="28"/>
        </w:rPr>
        <w:t> for any concerns with the MyCourses LMS.</w:t>
      </w:r>
    </w:p>
    <w:p w14:paraId="33473366" w14:textId="77777777" w:rsidR="006F6D83" w:rsidRPr="006F6D83" w:rsidRDefault="006F6D83" w:rsidP="006F6D83">
      <w:pPr>
        <w:rPr>
          <w:rFonts w:ascii="Calibri" w:eastAsia="Calibri" w:hAnsi="Calibri" w:cs="Times New Roman"/>
        </w:rPr>
      </w:pPr>
    </w:p>
    <w:p w14:paraId="1C454F4C" w14:textId="77777777" w:rsidR="006F6D83" w:rsidRDefault="006F6D83" w:rsidP="006F6D83">
      <w:pPr>
        <w:ind w:left="720" w:firstLine="720"/>
      </w:pPr>
    </w:p>
    <w:sectPr w:rsidR="006F6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3113A"/>
    <w:multiLevelType w:val="multilevel"/>
    <w:tmpl w:val="3994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CB099A"/>
    <w:multiLevelType w:val="multilevel"/>
    <w:tmpl w:val="2424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0749F9"/>
    <w:multiLevelType w:val="multilevel"/>
    <w:tmpl w:val="1CFE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97264"/>
    <w:multiLevelType w:val="multilevel"/>
    <w:tmpl w:val="863C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123C6C"/>
    <w:multiLevelType w:val="multilevel"/>
    <w:tmpl w:val="6972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6201151">
    <w:abstractNumId w:val="0"/>
  </w:num>
  <w:num w:numId="2" w16cid:durableId="1824617860">
    <w:abstractNumId w:val="1"/>
  </w:num>
  <w:num w:numId="3" w16cid:durableId="2085947705">
    <w:abstractNumId w:val="2"/>
  </w:num>
  <w:num w:numId="4" w16cid:durableId="255139388">
    <w:abstractNumId w:val="4"/>
  </w:num>
  <w:num w:numId="5" w16cid:durableId="11231858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D83"/>
    <w:rsid w:val="00044B11"/>
    <w:rsid w:val="000C2BAB"/>
    <w:rsid w:val="000D1C5E"/>
    <w:rsid w:val="000E325E"/>
    <w:rsid w:val="001C480D"/>
    <w:rsid w:val="002A1BE9"/>
    <w:rsid w:val="00411A83"/>
    <w:rsid w:val="00431DDD"/>
    <w:rsid w:val="004D1DA8"/>
    <w:rsid w:val="004D1F84"/>
    <w:rsid w:val="005278EB"/>
    <w:rsid w:val="0057674E"/>
    <w:rsid w:val="00583053"/>
    <w:rsid w:val="006821B8"/>
    <w:rsid w:val="006C4949"/>
    <w:rsid w:val="006F0B1D"/>
    <w:rsid w:val="006F6D83"/>
    <w:rsid w:val="007617A6"/>
    <w:rsid w:val="008034DA"/>
    <w:rsid w:val="00913AA0"/>
    <w:rsid w:val="00916559"/>
    <w:rsid w:val="00924F53"/>
    <w:rsid w:val="009A17B4"/>
    <w:rsid w:val="00A5134B"/>
    <w:rsid w:val="00A93B14"/>
    <w:rsid w:val="00AE3CD9"/>
    <w:rsid w:val="00BB79A8"/>
    <w:rsid w:val="00C63AF0"/>
    <w:rsid w:val="00D3782A"/>
    <w:rsid w:val="00E22242"/>
    <w:rsid w:val="00E37474"/>
    <w:rsid w:val="00FF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0554BFC2"/>
  <w15:chartTrackingRefBased/>
  <w15:docId w15:val="{7C4ABC40-2539-4656-8AFB-9CF8CD7F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EB"/>
    <w:pPr>
      <w:ind w:left="720"/>
      <w:contextualSpacing/>
    </w:pPr>
  </w:style>
  <w:style w:type="paragraph" w:styleId="NormalWeb">
    <w:name w:val="Normal (Web)"/>
    <w:basedOn w:val="Normal"/>
    <w:uiPriority w:val="99"/>
    <w:unhideWhenUsed/>
    <w:rsid w:val="00583053"/>
    <w:pPr>
      <w:spacing w:after="0" w:line="240" w:lineRule="auto"/>
    </w:pPr>
    <w:rPr>
      <w:rFonts w:ascii="Times New Roman" w:hAnsi="Times New Roman" w:cs="Times New Roman"/>
      <w:sz w:val="24"/>
      <w:szCs w:val="24"/>
    </w:rPr>
  </w:style>
  <w:style w:type="character" w:customStyle="1" w:styleId="semester-term">
    <w:name w:val="semester-term"/>
    <w:basedOn w:val="DefaultParagraphFont"/>
    <w:rsid w:val="00583053"/>
  </w:style>
  <w:style w:type="character" w:styleId="Hyperlink">
    <w:name w:val="Hyperlink"/>
    <w:basedOn w:val="DefaultParagraphFont"/>
    <w:uiPriority w:val="99"/>
    <w:unhideWhenUsed/>
    <w:rsid w:val="006F0B1D"/>
    <w:rPr>
      <w:color w:val="0563C1" w:themeColor="hyperlink"/>
      <w:u w:val="single"/>
    </w:rPr>
  </w:style>
  <w:style w:type="character" w:styleId="UnresolvedMention">
    <w:name w:val="Unresolved Mention"/>
    <w:basedOn w:val="DefaultParagraphFont"/>
    <w:uiPriority w:val="99"/>
    <w:semiHidden/>
    <w:unhideWhenUsed/>
    <w:rsid w:val="006F0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college.edu/future-students/degrees-training/social-and-behavioral-sciences-and-human-services" TargetMode="External"/><Relationship Id="rId13" Type="http://schemas.openxmlformats.org/officeDocument/2006/relationships/hyperlink" Target="http://www.spcollege.edu/tutoring/" TargetMode="External"/><Relationship Id="rId18" Type="http://schemas.openxmlformats.org/officeDocument/2006/relationships/hyperlink" Target="http://www.spcollege.edu/services" TargetMode="External"/><Relationship Id="rId26" Type="http://schemas.openxmlformats.org/officeDocument/2006/relationships/hyperlink" Target="http://turnitin.com/agreement.asp" TargetMode="External"/><Relationship Id="rId3" Type="http://schemas.openxmlformats.org/officeDocument/2006/relationships/settings" Target="settings.xml"/><Relationship Id="rId21" Type="http://schemas.openxmlformats.org/officeDocument/2006/relationships/hyperlink" Target="http://www.spcollege.edu/addendum/" TargetMode="External"/><Relationship Id="rId7" Type="http://schemas.openxmlformats.org/officeDocument/2006/relationships/hyperlink" Target="http://web.spcollege.edu/instructors/id/culligan.michael" TargetMode="External"/><Relationship Id="rId12" Type="http://schemas.openxmlformats.org/officeDocument/2006/relationships/hyperlink" Target="http://www.spcollege.edu/support/" TargetMode="External"/><Relationship Id="rId17" Type="http://schemas.openxmlformats.org/officeDocument/2006/relationships/hyperlink" Target="http://www.spcollege.edu/services" TargetMode="External"/><Relationship Id="rId25" Type="http://schemas.openxmlformats.org/officeDocument/2006/relationships/hyperlink" Target="http://www.spcollege.edu/addendum/" TargetMode="External"/><Relationship Id="rId2" Type="http://schemas.openxmlformats.org/officeDocument/2006/relationships/styles" Target="styles.xml"/><Relationship Id="rId16" Type="http://schemas.openxmlformats.org/officeDocument/2006/relationships/hyperlink" Target="http://www.spcollege.edu/tutoring/" TargetMode="External"/><Relationship Id="rId20" Type="http://schemas.openxmlformats.org/officeDocument/2006/relationships/hyperlink" Target="http://www.spcollege.edu/pages/dynamic.aspx?id=792" TargetMode="External"/><Relationship Id="rId29" Type="http://schemas.openxmlformats.org/officeDocument/2006/relationships/hyperlink" Target="http://www.brightspace.com/legal/privacy" TargetMode="External"/><Relationship Id="rId1" Type="http://schemas.openxmlformats.org/officeDocument/2006/relationships/numbering" Target="numbering.xml"/><Relationship Id="rId6" Type="http://schemas.openxmlformats.org/officeDocument/2006/relationships/hyperlink" Target="http://www.spcollege.edu/addendum" TargetMode="External"/><Relationship Id="rId11" Type="http://schemas.openxmlformats.org/officeDocument/2006/relationships/hyperlink" Target="http://www.spcollege.edu/support" TargetMode="External"/><Relationship Id="rId24" Type="http://schemas.openxmlformats.org/officeDocument/2006/relationships/hyperlink" Target="http://www.spcollege.edu/academichonesty"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spcollege.edu/tutoring/" TargetMode="External"/><Relationship Id="rId23" Type="http://schemas.openxmlformats.org/officeDocument/2006/relationships/hyperlink" Target="http://www.spcollege.edu/academichonesty/" TargetMode="External"/><Relationship Id="rId28" Type="http://schemas.openxmlformats.org/officeDocument/2006/relationships/hyperlink" Target="http://www.brightspace.com/about/accessibility" TargetMode="External"/><Relationship Id="rId10" Type="http://schemas.openxmlformats.org/officeDocument/2006/relationships/hyperlink" Target="http://www.spcollege.edu/dr/" TargetMode="External"/><Relationship Id="rId19" Type="http://schemas.openxmlformats.org/officeDocument/2006/relationships/hyperlink" Target="https://mycoursessupport.spcollege.edu/student-assistance-progra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college.edu/dr" TargetMode="External"/><Relationship Id="rId14" Type="http://schemas.openxmlformats.org/officeDocument/2006/relationships/hyperlink" Target="http://www.spcollege.edu/tutoring/" TargetMode="External"/><Relationship Id="rId22" Type="http://schemas.openxmlformats.org/officeDocument/2006/relationships/hyperlink" Target="http://www.spcollege.edu/addendum/" TargetMode="External"/><Relationship Id="rId27" Type="http://schemas.openxmlformats.org/officeDocument/2006/relationships/hyperlink" Target="http://www.brightspace.com/about/accessibility" TargetMode="External"/><Relationship Id="rId30" Type="http://schemas.openxmlformats.org/officeDocument/2006/relationships/hyperlink" Target="http://www.spcollege.edu/helpd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2159</Words>
  <Characters>12311</Characters>
  <Application>Microsoft Office Word</Application>
  <DocSecurity>0</DocSecurity>
  <Lines>102</Lines>
  <Paragraphs>28</Paragraphs>
  <ScaleCrop>false</ScaleCrop>
  <Company/>
  <LinksUpToDate>false</LinksUpToDate>
  <CharactersWithSpaces>14442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Culligan</dc:creator>
  <cp:keywords/>
  <dc:description/>
  <cp:lastModifiedBy>Michael Culligan</cp:lastModifiedBy>
  <cp:revision>29</cp:revision>
  <dcterms:created xsi:type="dcterms:W3CDTF">2021-08-20T16:05:00Z</dcterms:created>
  <dcterms:modified xsi:type="dcterms:W3CDTF">2023-07-26T16:14:00Z</dcterms:modified>
</cp:coreProperties>
</file>