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75A" w14:textId="77777777" w:rsidR="00D2518F" w:rsidRPr="00EB0AA3" w:rsidRDefault="0068111C" w:rsidP="007F1F73">
      <w:pPr>
        <w:ind w:right="72"/>
        <w:jc w:val="center"/>
        <w:rPr>
          <w:rFonts w:ascii="Times New Roman" w:hAnsi="Times New Roman" w:cs="Times New Roman"/>
        </w:rPr>
      </w:pPr>
      <w:r w:rsidRPr="00EB0AA3">
        <w:rPr>
          <w:rFonts w:ascii="Times New Roman" w:hAnsi="Times New Roman" w:cs="Times New Roman"/>
        </w:rPr>
        <w:t>ST. PETERSBURG COLLEGE</w:t>
      </w:r>
    </w:p>
    <w:p w14:paraId="4CF1E1CB" w14:textId="77777777" w:rsidR="0068111C" w:rsidRPr="00EB0AA3" w:rsidRDefault="0068111C" w:rsidP="007F1F73">
      <w:pPr>
        <w:ind w:right="72"/>
        <w:jc w:val="center"/>
        <w:rPr>
          <w:rFonts w:ascii="Times New Roman" w:hAnsi="Times New Roman" w:cs="Times New Roman"/>
        </w:rPr>
      </w:pPr>
      <w:r w:rsidRPr="00EB0AA3">
        <w:rPr>
          <w:rFonts w:ascii="Times New Roman" w:hAnsi="Times New Roman" w:cs="Times New Roman"/>
        </w:rPr>
        <w:t>COLLEGE OF EDUCATION</w:t>
      </w:r>
    </w:p>
    <w:p w14:paraId="76700A60" w14:textId="77777777" w:rsidR="00183748" w:rsidRPr="00EB0AA3" w:rsidRDefault="00183748" w:rsidP="007F1F73">
      <w:pPr>
        <w:ind w:right="72"/>
        <w:jc w:val="center"/>
        <w:rPr>
          <w:rFonts w:ascii="Times New Roman" w:hAnsi="Times New Roman" w:cs="Times New Roman"/>
        </w:rPr>
      </w:pPr>
    </w:p>
    <w:p w14:paraId="434AF8B7" w14:textId="77777777" w:rsidR="00AF29F3" w:rsidRPr="00EB0AA3" w:rsidRDefault="00AF29F3" w:rsidP="00AF29F3">
      <w:pPr>
        <w:tabs>
          <w:tab w:val="left" w:pos="10710"/>
        </w:tabs>
        <w:ind w:right="72"/>
        <w:jc w:val="center"/>
        <w:rPr>
          <w:rFonts w:ascii="Times New Roman" w:hAnsi="Times New Roman" w:cs="Times New Roman"/>
          <w:i/>
        </w:rPr>
      </w:pPr>
      <w:r w:rsidRPr="00EB0AA3">
        <w:rPr>
          <w:rFonts w:ascii="Times New Roman" w:hAnsi="Times New Roman" w:cs="Times New Roman"/>
          <w:i/>
        </w:rPr>
        <w:t xml:space="preserve">The mission of the Education Community is to prepare future </w:t>
      </w:r>
      <w:proofErr w:type="gramStart"/>
      <w:r w:rsidRPr="00EB0AA3">
        <w:rPr>
          <w:rFonts w:ascii="Times New Roman" w:hAnsi="Times New Roman" w:cs="Times New Roman"/>
          <w:i/>
        </w:rPr>
        <w:t>educators</w:t>
      </w:r>
      <w:proofErr w:type="gramEnd"/>
      <w:r w:rsidRPr="00EB0AA3">
        <w:rPr>
          <w:rFonts w:ascii="Times New Roman" w:hAnsi="Times New Roman" w:cs="Times New Roman"/>
          <w:i/>
        </w:rPr>
        <w:t xml:space="preserve"> </w:t>
      </w:r>
    </w:p>
    <w:p w14:paraId="2E34576D" w14:textId="77777777" w:rsidR="00AF29F3" w:rsidRPr="00EB0AA3" w:rsidRDefault="00AF29F3" w:rsidP="00AF29F3">
      <w:pPr>
        <w:tabs>
          <w:tab w:val="left" w:pos="10710"/>
        </w:tabs>
        <w:ind w:right="72"/>
        <w:jc w:val="center"/>
        <w:rPr>
          <w:rFonts w:ascii="Times New Roman" w:hAnsi="Times New Roman" w:cs="Times New Roman"/>
          <w:i/>
        </w:rPr>
      </w:pPr>
      <w:r w:rsidRPr="00EB0AA3">
        <w:rPr>
          <w:rFonts w:ascii="Times New Roman" w:hAnsi="Times New Roman" w:cs="Times New Roman"/>
          <w:i/>
        </w:rPr>
        <w:t>who will promote lifelong learning and empower diverse communities.</w:t>
      </w:r>
    </w:p>
    <w:p w14:paraId="290ACD5C" w14:textId="77777777" w:rsidR="008853AE" w:rsidRPr="00EB0AA3" w:rsidRDefault="008853AE" w:rsidP="00B7254E">
      <w:pPr>
        <w:tabs>
          <w:tab w:val="left" w:pos="10710"/>
        </w:tabs>
        <w:ind w:right="72"/>
        <w:jc w:val="center"/>
        <w:rPr>
          <w:rFonts w:ascii="Times New Roman" w:hAnsi="Times New Roman" w:cs="Times New Roman"/>
          <w:i/>
        </w:rPr>
      </w:pPr>
    </w:p>
    <w:p w14:paraId="1E751751" w14:textId="77777777" w:rsidR="0068111C" w:rsidRPr="00EB0AA3" w:rsidRDefault="0068111C" w:rsidP="001C75F9">
      <w:pPr>
        <w:ind w:right="72"/>
        <w:jc w:val="center"/>
        <w:rPr>
          <w:rFonts w:ascii="Times New Roman" w:hAnsi="Times New Roman" w:cs="Times New Roman"/>
        </w:rPr>
      </w:pPr>
      <w:r w:rsidRPr="00EB0AA3">
        <w:rPr>
          <w:rFonts w:ascii="Times New Roman" w:hAnsi="Times New Roman" w:cs="Times New Roman"/>
        </w:rPr>
        <w:t>COURSE SYLLABUS</w:t>
      </w:r>
    </w:p>
    <w:p w14:paraId="0D0C508D" w14:textId="77777777" w:rsidR="00E531D7" w:rsidRPr="00EB0AA3" w:rsidRDefault="00E531D7" w:rsidP="001C75F9">
      <w:pPr>
        <w:ind w:right="72"/>
        <w:jc w:val="center"/>
        <w:rPr>
          <w:rFonts w:ascii="Times New Roman" w:hAnsi="Times New Roman" w:cs="Times New Roman"/>
        </w:rPr>
      </w:pPr>
    </w:p>
    <w:p w14:paraId="2C7AE7B2" w14:textId="77777777" w:rsidR="00E531D7" w:rsidRPr="00EB0AA3" w:rsidRDefault="00E531D7" w:rsidP="00E531D7">
      <w:pPr>
        <w:ind w:right="72"/>
        <w:jc w:val="center"/>
        <w:rPr>
          <w:rFonts w:ascii="Times New Roman" w:hAnsi="Times New Roman" w:cs="Times New Roman"/>
        </w:rPr>
      </w:pPr>
      <w:r w:rsidRPr="00EB0AA3">
        <w:rPr>
          <w:rFonts w:ascii="Times New Roman" w:hAnsi="Times New Roman" w:cs="Times New Roman"/>
        </w:rPr>
        <w:t>Student Development and Learning Principles K-12</w:t>
      </w:r>
    </w:p>
    <w:p w14:paraId="02177388" w14:textId="77777777" w:rsidR="00170592" w:rsidRPr="00EB0AA3" w:rsidRDefault="00170592" w:rsidP="001C75F9">
      <w:pPr>
        <w:ind w:right="72"/>
        <w:jc w:val="center"/>
        <w:rPr>
          <w:rFonts w:ascii="Times New Roman" w:hAnsi="Times New Roman" w:cs="Times New Roman"/>
        </w:rPr>
      </w:pPr>
    </w:p>
    <w:p w14:paraId="58B7D00B" w14:textId="77777777" w:rsidR="006212D0" w:rsidRPr="00EB0AA3" w:rsidRDefault="006212D0" w:rsidP="007F1F73">
      <w:pPr>
        <w:tabs>
          <w:tab w:val="left" w:pos="10308"/>
        </w:tabs>
        <w:ind w:left="708" w:right="-18"/>
        <w:jc w:val="center"/>
        <w:rPr>
          <w:rFonts w:ascii="Times New Roman" w:hAnsi="Times New Roman" w:cs="Times New Roman"/>
        </w:rPr>
      </w:pPr>
      <w:r w:rsidRPr="00EB0AA3">
        <w:rPr>
          <w:rFonts w:ascii="Times New Roman" w:hAnsi="Times New Roman" w:cs="Times New Roman"/>
          <w:i/>
        </w:rPr>
        <w:t>Th</w:t>
      </w:r>
      <w:r w:rsidR="00ED18E0" w:rsidRPr="00EB0AA3">
        <w:rPr>
          <w:rFonts w:ascii="Times New Roman" w:hAnsi="Times New Roman" w:cs="Times New Roman"/>
          <w:i/>
        </w:rPr>
        <w:t>e</w:t>
      </w:r>
      <w:r w:rsidRPr="00EB0AA3">
        <w:rPr>
          <w:rFonts w:ascii="Times New Roman" w:hAnsi="Times New Roman" w:cs="Times New Roman"/>
          <w:i/>
        </w:rPr>
        <w:t xml:space="preserve"> syllabus course calendar and other attending documents are subject to change during the semester in the event of extenuating circumstances.</w:t>
      </w:r>
    </w:p>
    <w:p w14:paraId="1EB51336" w14:textId="77777777" w:rsidR="00AA68D5" w:rsidRPr="00EB0AA3" w:rsidRDefault="00AA68D5"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7740"/>
      </w:tblGrid>
      <w:tr w:rsidR="00AA68D5" w:rsidRPr="00EB0AA3" w14:paraId="4C52D056" w14:textId="77777777" w:rsidTr="001F53AE">
        <w:trPr>
          <w:jc w:val="center"/>
        </w:trPr>
        <w:tc>
          <w:tcPr>
            <w:tcW w:w="2538" w:type="dxa"/>
          </w:tcPr>
          <w:p w14:paraId="23AEC799" w14:textId="77777777" w:rsidR="00AA68D5" w:rsidRPr="00EB0AA3" w:rsidRDefault="00AA68D5" w:rsidP="001C75F9">
            <w:pPr>
              <w:tabs>
                <w:tab w:val="left" w:pos="3240"/>
              </w:tabs>
              <w:ind w:right="72"/>
              <w:rPr>
                <w:rFonts w:ascii="Times New Roman" w:hAnsi="Times New Roman" w:cs="Times New Roman"/>
                <w:b/>
              </w:rPr>
            </w:pPr>
            <w:r w:rsidRPr="00EB0AA3">
              <w:rPr>
                <w:rFonts w:ascii="Times New Roman" w:hAnsi="Times New Roman" w:cs="Times New Roman"/>
                <w:b/>
              </w:rPr>
              <w:t>Course Prefix</w:t>
            </w:r>
            <w:r w:rsidR="00A53DEB" w:rsidRPr="00EB0AA3">
              <w:rPr>
                <w:rFonts w:ascii="Times New Roman" w:hAnsi="Times New Roman" w:cs="Times New Roman"/>
                <w:b/>
              </w:rPr>
              <w:t>:</w:t>
            </w:r>
          </w:p>
        </w:tc>
        <w:tc>
          <w:tcPr>
            <w:tcW w:w="7740" w:type="dxa"/>
          </w:tcPr>
          <w:p w14:paraId="032C0F47" w14:textId="77777777" w:rsidR="00AA68D5" w:rsidRPr="00EB0AA3" w:rsidRDefault="00EB0AA3" w:rsidP="001C75F9">
            <w:pPr>
              <w:tabs>
                <w:tab w:val="left" w:pos="3240"/>
              </w:tabs>
              <w:ind w:right="72"/>
              <w:rPr>
                <w:rFonts w:ascii="Times New Roman" w:hAnsi="Times New Roman" w:cs="Times New Roman"/>
              </w:rPr>
            </w:pPr>
            <w:r>
              <w:rPr>
                <w:rFonts w:ascii="Times New Roman" w:hAnsi="Times New Roman" w:cs="Times New Roman"/>
              </w:rPr>
              <w:t>EDF 3214</w:t>
            </w:r>
          </w:p>
        </w:tc>
      </w:tr>
      <w:tr w:rsidR="00A53DEB" w:rsidRPr="00EB0AA3" w14:paraId="0347EFAC" w14:textId="77777777" w:rsidTr="001F53AE">
        <w:trPr>
          <w:jc w:val="center"/>
        </w:trPr>
        <w:tc>
          <w:tcPr>
            <w:tcW w:w="2538" w:type="dxa"/>
          </w:tcPr>
          <w:p w14:paraId="200F6044" w14:textId="77777777" w:rsidR="00A53DEB" w:rsidRPr="00EB0AA3" w:rsidRDefault="00A53DEB" w:rsidP="001C75F9">
            <w:pPr>
              <w:tabs>
                <w:tab w:val="left" w:pos="3240"/>
              </w:tabs>
              <w:ind w:right="72"/>
              <w:rPr>
                <w:rFonts w:ascii="Times New Roman" w:hAnsi="Times New Roman" w:cs="Times New Roman"/>
                <w:b/>
              </w:rPr>
            </w:pPr>
            <w:r w:rsidRPr="00EB0AA3">
              <w:rPr>
                <w:rFonts w:ascii="Times New Roman" w:hAnsi="Times New Roman" w:cs="Times New Roman"/>
                <w:b/>
              </w:rPr>
              <w:t>Section #:</w:t>
            </w:r>
          </w:p>
        </w:tc>
        <w:sdt>
          <w:sdtPr>
            <w:rPr>
              <w:rFonts w:ascii="Times New Roman" w:hAnsi="Times New Roman" w:cs="Times New Roman"/>
            </w:rPr>
            <w:id w:val="2038536137"/>
            <w:placeholder>
              <w:docPart w:val="628476502BB44064B1DCF028D429E2FF"/>
            </w:placeholder>
            <w:text/>
          </w:sdtPr>
          <w:sdtContent>
            <w:tc>
              <w:tcPr>
                <w:tcW w:w="7740" w:type="dxa"/>
              </w:tcPr>
              <w:p w14:paraId="08ECE633" w14:textId="15E05F73" w:rsidR="00A53DEB" w:rsidRPr="00EB0AA3" w:rsidRDefault="00D90CF9" w:rsidP="00A53DEB">
                <w:pPr>
                  <w:tabs>
                    <w:tab w:val="left" w:pos="3240"/>
                  </w:tabs>
                  <w:ind w:right="72"/>
                  <w:rPr>
                    <w:rFonts w:ascii="Times New Roman" w:hAnsi="Times New Roman" w:cs="Times New Roman"/>
                  </w:rPr>
                </w:pPr>
                <w:r>
                  <w:rPr>
                    <w:rFonts w:ascii="Times New Roman" w:hAnsi="Times New Roman" w:cs="Times New Roman"/>
                  </w:rPr>
                  <w:t>2778</w:t>
                </w:r>
              </w:p>
            </w:tc>
          </w:sdtContent>
        </w:sdt>
      </w:tr>
      <w:tr w:rsidR="00AA68D5" w:rsidRPr="00EB0AA3" w14:paraId="5A8D02DA" w14:textId="77777777" w:rsidTr="001F53AE">
        <w:trPr>
          <w:jc w:val="center"/>
        </w:trPr>
        <w:tc>
          <w:tcPr>
            <w:tcW w:w="2538" w:type="dxa"/>
          </w:tcPr>
          <w:p w14:paraId="79C25559" w14:textId="77777777" w:rsidR="00AA68D5" w:rsidRPr="00EB0AA3" w:rsidRDefault="00AA68D5" w:rsidP="001C75F9">
            <w:pPr>
              <w:tabs>
                <w:tab w:val="left" w:pos="3240"/>
              </w:tabs>
              <w:ind w:right="72"/>
              <w:rPr>
                <w:rFonts w:ascii="Times New Roman" w:hAnsi="Times New Roman" w:cs="Times New Roman"/>
                <w:b/>
              </w:rPr>
            </w:pPr>
            <w:r w:rsidRPr="00EB0AA3">
              <w:rPr>
                <w:rFonts w:ascii="Times New Roman" w:hAnsi="Times New Roman" w:cs="Times New Roman"/>
                <w:b/>
              </w:rPr>
              <w:t>Credit Hours:</w:t>
            </w:r>
          </w:p>
        </w:tc>
        <w:tc>
          <w:tcPr>
            <w:tcW w:w="7740" w:type="dxa"/>
          </w:tcPr>
          <w:p w14:paraId="2F513C8F" w14:textId="77777777" w:rsidR="00AA68D5" w:rsidRPr="00EB0AA3" w:rsidRDefault="00EB0AA3" w:rsidP="001C75F9">
            <w:pPr>
              <w:tabs>
                <w:tab w:val="left" w:pos="3240"/>
              </w:tabs>
              <w:ind w:right="72"/>
              <w:rPr>
                <w:rFonts w:ascii="Times New Roman" w:hAnsi="Times New Roman" w:cs="Times New Roman"/>
              </w:rPr>
            </w:pPr>
            <w:r>
              <w:rPr>
                <w:rFonts w:ascii="Times New Roman" w:hAnsi="Times New Roman" w:cs="Times New Roman"/>
              </w:rPr>
              <w:t>3</w:t>
            </w:r>
          </w:p>
        </w:tc>
      </w:tr>
      <w:tr w:rsidR="00AA68D5" w:rsidRPr="00EB0AA3" w14:paraId="3083A0CC" w14:textId="77777777" w:rsidTr="001F53AE">
        <w:trPr>
          <w:jc w:val="center"/>
        </w:trPr>
        <w:tc>
          <w:tcPr>
            <w:tcW w:w="2538" w:type="dxa"/>
          </w:tcPr>
          <w:p w14:paraId="6EB35B48" w14:textId="77777777" w:rsidR="00AA68D5" w:rsidRPr="00EB0AA3" w:rsidRDefault="00AA68D5" w:rsidP="001C75F9">
            <w:pPr>
              <w:tabs>
                <w:tab w:val="left" w:pos="3240"/>
              </w:tabs>
              <w:ind w:right="72"/>
              <w:rPr>
                <w:rFonts w:ascii="Times New Roman" w:hAnsi="Times New Roman" w:cs="Times New Roman"/>
                <w:b/>
              </w:rPr>
            </w:pPr>
            <w:r w:rsidRPr="00EB0AA3">
              <w:rPr>
                <w:rFonts w:ascii="Times New Roman" w:hAnsi="Times New Roman" w:cs="Times New Roman"/>
                <w:b/>
              </w:rPr>
              <w:t>Co-requisites:</w:t>
            </w:r>
          </w:p>
        </w:tc>
        <w:tc>
          <w:tcPr>
            <w:tcW w:w="7740" w:type="dxa"/>
          </w:tcPr>
          <w:p w14:paraId="71C1BD2F" w14:textId="77777777" w:rsidR="00AA68D5" w:rsidRPr="00EB0AA3" w:rsidRDefault="00EB0AA3" w:rsidP="001C75F9">
            <w:pPr>
              <w:tabs>
                <w:tab w:val="left" w:pos="3240"/>
              </w:tabs>
              <w:ind w:right="72"/>
              <w:rPr>
                <w:rFonts w:ascii="Times New Roman" w:hAnsi="Times New Roman" w:cs="Times New Roman"/>
              </w:rPr>
            </w:pPr>
            <w:r>
              <w:rPr>
                <w:rFonts w:ascii="Times New Roman" w:hAnsi="Times New Roman" w:cs="Times New Roman"/>
              </w:rPr>
              <w:t>None</w:t>
            </w:r>
          </w:p>
        </w:tc>
      </w:tr>
      <w:tr w:rsidR="00AA68D5" w:rsidRPr="00EB0AA3" w14:paraId="2CE12E29" w14:textId="77777777" w:rsidTr="001F53AE">
        <w:trPr>
          <w:jc w:val="center"/>
        </w:trPr>
        <w:tc>
          <w:tcPr>
            <w:tcW w:w="2538" w:type="dxa"/>
          </w:tcPr>
          <w:p w14:paraId="44BC7B2A" w14:textId="77777777" w:rsidR="00AA68D5" w:rsidRPr="00EB0AA3" w:rsidRDefault="00AA68D5" w:rsidP="001C75F9">
            <w:pPr>
              <w:tabs>
                <w:tab w:val="left" w:pos="3240"/>
              </w:tabs>
              <w:ind w:right="72"/>
              <w:rPr>
                <w:rFonts w:ascii="Times New Roman" w:hAnsi="Times New Roman" w:cs="Times New Roman"/>
                <w:b/>
              </w:rPr>
            </w:pPr>
            <w:r w:rsidRPr="00EB0AA3">
              <w:rPr>
                <w:rFonts w:ascii="Times New Roman" w:hAnsi="Times New Roman" w:cs="Times New Roman"/>
                <w:b/>
              </w:rPr>
              <w:t>Pre-requisites:</w:t>
            </w:r>
          </w:p>
        </w:tc>
        <w:tc>
          <w:tcPr>
            <w:tcW w:w="7740" w:type="dxa"/>
          </w:tcPr>
          <w:p w14:paraId="0DCDD7EC" w14:textId="77777777" w:rsidR="00A53DEB" w:rsidRPr="00EB0AA3" w:rsidRDefault="00EB0AA3" w:rsidP="001C75F9">
            <w:pPr>
              <w:tabs>
                <w:tab w:val="left" w:pos="3240"/>
              </w:tabs>
              <w:ind w:right="72"/>
              <w:rPr>
                <w:rFonts w:ascii="Times New Roman" w:hAnsi="Times New Roman" w:cs="Times New Roman"/>
              </w:rPr>
            </w:pPr>
            <w:r>
              <w:rPr>
                <w:rFonts w:ascii="Times New Roman" w:hAnsi="Times New Roman" w:cs="Times New Roman"/>
              </w:rPr>
              <w:t xml:space="preserve">Admission to: </w:t>
            </w:r>
            <w:r w:rsidRPr="00E24460">
              <w:rPr>
                <w:rFonts w:ascii="Times New Roman" w:hAnsi="Times New Roman" w:cs="Times New Roman"/>
              </w:rPr>
              <w:t>Secondary Science Education BS, or Educational Studies BS, or Elementary Education with Infused ESOL and Reading BS, or Exceptional Student Education with Infused ESOL and Reading BS, or Secondary Math Education BS, or Initial Certification.</w:t>
            </w:r>
          </w:p>
        </w:tc>
      </w:tr>
    </w:tbl>
    <w:p w14:paraId="55B4A1ED" w14:textId="77777777" w:rsidR="00AA68D5" w:rsidRPr="00EB0AA3" w:rsidRDefault="00AA68D5" w:rsidP="001C75F9">
      <w:pPr>
        <w:tabs>
          <w:tab w:val="left" w:pos="3240"/>
        </w:tabs>
        <w:ind w:right="72"/>
        <w:rPr>
          <w:rFonts w:ascii="Times New Roman" w:hAnsi="Times New Roman" w:cs="Times New Roman"/>
          <w:b/>
        </w:rPr>
      </w:pPr>
    </w:p>
    <w:p w14:paraId="0DB4E26F" w14:textId="77777777" w:rsidR="00050DE6" w:rsidRPr="00EB0AA3" w:rsidRDefault="00050DE6" w:rsidP="001C75F9">
      <w:pPr>
        <w:tabs>
          <w:tab w:val="left" w:pos="3240"/>
        </w:tabs>
        <w:ind w:right="72"/>
        <w:rPr>
          <w:rFonts w:ascii="Times New Roman" w:hAnsi="Times New Roman" w:cs="Times New Roman"/>
          <w:b/>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EB0AA3" w14:paraId="53EB71BA" w14:textId="77777777" w:rsidTr="001F53AE">
        <w:trPr>
          <w:jc w:val="center"/>
        </w:trPr>
        <w:tc>
          <w:tcPr>
            <w:tcW w:w="2538" w:type="dxa"/>
          </w:tcPr>
          <w:p w14:paraId="6F5F6DED" w14:textId="77777777" w:rsidR="00A10FD8" w:rsidRPr="00EB0AA3" w:rsidRDefault="00A10FD8" w:rsidP="00A25639">
            <w:pPr>
              <w:tabs>
                <w:tab w:val="left" w:pos="3240"/>
              </w:tabs>
              <w:ind w:right="72"/>
              <w:rPr>
                <w:rFonts w:ascii="Times New Roman" w:hAnsi="Times New Roman" w:cs="Times New Roman"/>
                <w:b/>
              </w:rPr>
            </w:pPr>
            <w:r w:rsidRPr="00EB0AA3">
              <w:rPr>
                <w:rFonts w:ascii="Times New Roman" w:hAnsi="Times New Roman" w:cs="Times New Roman"/>
                <w:b/>
              </w:rPr>
              <w:t>Day, Time and Campus:</w:t>
            </w:r>
          </w:p>
        </w:tc>
        <w:sdt>
          <w:sdtPr>
            <w:rPr>
              <w:rFonts w:ascii="Times New Roman" w:hAnsi="Times New Roman" w:cs="Times New Roman"/>
              <w:color w:val="000000" w:themeColor="text1"/>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3B090061" w14:textId="77777777" w:rsidR="00A10FD8"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w:t>
                </w:r>
              </w:p>
            </w:tc>
          </w:sdtContent>
        </w:sdt>
        <w:sdt>
          <w:sdtPr>
            <w:rPr>
              <w:rFonts w:ascii="Times New Roman" w:hAnsi="Times New Roman" w:cs="Times New Roman"/>
              <w:color w:val="000000" w:themeColor="text1"/>
            </w:rPr>
            <w:id w:val="-130028596"/>
            <w:placeholder>
              <w:docPart w:val="E12BE5AA452C4923A85429AC99E1426B"/>
            </w:placeholder>
            <w:showingPlcHdr/>
            <w:text/>
          </w:sdtPr>
          <w:sdtContent>
            <w:tc>
              <w:tcPr>
                <w:tcW w:w="2430" w:type="dxa"/>
                <w:gridSpan w:val="2"/>
              </w:tcPr>
              <w:p w14:paraId="636056A3" w14:textId="77777777" w:rsidR="00A10FD8" w:rsidRPr="00EB0AA3" w:rsidRDefault="00992865" w:rsidP="00992865">
                <w:pPr>
                  <w:tabs>
                    <w:tab w:val="left" w:pos="3240"/>
                  </w:tabs>
                  <w:ind w:right="72"/>
                  <w:rPr>
                    <w:rFonts w:ascii="Times New Roman" w:hAnsi="Times New Roman" w:cs="Times New Roman"/>
                    <w:color w:val="000000" w:themeColor="text1"/>
                  </w:rPr>
                </w:pPr>
                <w:r w:rsidRPr="00EB0AA3">
                  <w:rPr>
                    <w:rStyle w:val="PlaceholderText"/>
                    <w:rFonts w:ascii="Times New Roman" w:hAnsi="Times New Roman" w:cs="Times New Roman"/>
                    <w:color w:val="000000" w:themeColor="text1"/>
                  </w:rPr>
                  <w:t>Enter Time</w:t>
                </w:r>
              </w:p>
            </w:tc>
          </w:sdtContent>
        </w:sdt>
        <w:sdt>
          <w:sdtPr>
            <w:rPr>
              <w:rFonts w:ascii="Times New Roman" w:hAnsi="Times New Roman" w:cs="Times New Roman"/>
              <w:color w:val="000000" w:themeColor="text1"/>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1E89D69" w14:textId="77777777" w:rsidR="00A10FD8" w:rsidRPr="00EB0AA3" w:rsidRDefault="00A10FD8" w:rsidP="00A25639">
                <w:pPr>
                  <w:tabs>
                    <w:tab w:val="left" w:pos="3240"/>
                  </w:tabs>
                  <w:ind w:right="72"/>
                  <w:rPr>
                    <w:rFonts w:ascii="Times New Roman" w:hAnsi="Times New Roman" w:cs="Times New Roman"/>
                    <w:color w:val="000000" w:themeColor="text1"/>
                  </w:rPr>
                </w:pPr>
                <w:r w:rsidRPr="00EB0AA3">
                  <w:rPr>
                    <w:rStyle w:val="PlaceholderText"/>
                    <w:rFonts w:ascii="Times New Roman" w:hAnsi="Times New Roman" w:cs="Times New Roman"/>
                    <w:color w:val="000000" w:themeColor="text1"/>
                  </w:rPr>
                  <w:t>Choose an item.</w:t>
                </w:r>
              </w:p>
            </w:tc>
          </w:sdtContent>
        </w:sdt>
      </w:tr>
      <w:tr w:rsidR="00246E79" w:rsidRPr="00EB0AA3" w14:paraId="2315745A" w14:textId="77777777" w:rsidTr="001F53AE">
        <w:trPr>
          <w:jc w:val="center"/>
        </w:trPr>
        <w:tc>
          <w:tcPr>
            <w:tcW w:w="2538" w:type="dxa"/>
          </w:tcPr>
          <w:p w14:paraId="0A76C956" w14:textId="77777777" w:rsidR="00246E79" w:rsidRPr="00EB0AA3" w:rsidRDefault="00246E79" w:rsidP="00A25639">
            <w:pPr>
              <w:tabs>
                <w:tab w:val="left" w:pos="3240"/>
              </w:tabs>
              <w:ind w:right="72"/>
              <w:rPr>
                <w:rFonts w:ascii="Times New Roman" w:hAnsi="Times New Roman" w:cs="Times New Roman"/>
                <w:b/>
              </w:rPr>
            </w:pPr>
            <w:r w:rsidRPr="00EB0AA3">
              <w:rPr>
                <w:rFonts w:ascii="Times New Roman" w:hAnsi="Times New Roman" w:cs="Times New Roman"/>
                <w:b/>
              </w:rPr>
              <w:t>Modality:</w:t>
            </w:r>
          </w:p>
        </w:tc>
        <w:sdt>
          <w:sdtPr>
            <w:rPr>
              <w:rFonts w:ascii="Times New Roman" w:hAnsi="Times New Roman" w:cs="Times New Roman"/>
              <w:color w:val="000000" w:themeColor="text1"/>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0A16ADC7" w14:textId="77777777" w:rsidR="00246E79"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Online - Weekly participation is required for attendance.  Participation in this course is defined as posting to the discussion board or submitting an assignment.</w:t>
                </w:r>
              </w:p>
            </w:tc>
          </w:sdtContent>
        </w:sdt>
      </w:tr>
      <w:tr w:rsidR="00AA68D5" w:rsidRPr="00EB0AA3" w14:paraId="45DB37D8" w14:textId="77777777" w:rsidTr="001F53AE">
        <w:trPr>
          <w:jc w:val="center"/>
        </w:trPr>
        <w:tc>
          <w:tcPr>
            <w:tcW w:w="2538" w:type="dxa"/>
          </w:tcPr>
          <w:p w14:paraId="091D57FF" w14:textId="77777777" w:rsidR="00AA68D5" w:rsidRPr="00EB0AA3" w:rsidRDefault="00AA68D5" w:rsidP="00A25639">
            <w:pPr>
              <w:tabs>
                <w:tab w:val="left" w:pos="3240"/>
              </w:tabs>
              <w:ind w:right="72"/>
              <w:rPr>
                <w:rFonts w:ascii="Times New Roman" w:hAnsi="Times New Roman" w:cs="Times New Roman"/>
                <w:b/>
              </w:rPr>
            </w:pPr>
            <w:r w:rsidRPr="00EB0AA3">
              <w:rPr>
                <w:rFonts w:ascii="Times New Roman" w:hAnsi="Times New Roman" w:cs="Times New Roman"/>
                <w:b/>
              </w:rPr>
              <w:t>Professor:</w:t>
            </w:r>
          </w:p>
        </w:tc>
        <w:sdt>
          <w:sdtPr>
            <w:rPr>
              <w:rFonts w:ascii="Times New Roman" w:hAnsi="Times New Roman" w:cs="Times New Roman"/>
              <w:color w:val="000000" w:themeColor="text1"/>
            </w:rPr>
            <w:alias w:val="Name of Professor"/>
            <w:tag w:val="Name of Professor"/>
            <w:id w:val="954830264"/>
            <w:placeholder>
              <w:docPart w:val="DB253232F47E4C458A0D1F99F440014A"/>
            </w:placeholder>
          </w:sdtPr>
          <w:sdtContent>
            <w:tc>
              <w:tcPr>
                <w:tcW w:w="7740" w:type="dxa"/>
                <w:gridSpan w:val="4"/>
              </w:tcPr>
              <w:p w14:paraId="45C58710" w14:textId="77777777" w:rsidR="00AA68D5"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Dr. Dupoux</w:t>
                </w:r>
              </w:p>
            </w:tc>
          </w:sdtContent>
        </w:sdt>
      </w:tr>
      <w:tr w:rsidR="00A10FD8" w:rsidRPr="00EB0AA3" w14:paraId="3412487F" w14:textId="77777777" w:rsidTr="001F53AE">
        <w:trPr>
          <w:jc w:val="center"/>
        </w:trPr>
        <w:tc>
          <w:tcPr>
            <w:tcW w:w="2538" w:type="dxa"/>
          </w:tcPr>
          <w:p w14:paraId="05FA3ACE" w14:textId="77777777" w:rsidR="00A10FD8" w:rsidRPr="00EB0AA3" w:rsidRDefault="00A10FD8" w:rsidP="00A25639">
            <w:pPr>
              <w:tabs>
                <w:tab w:val="left" w:pos="3240"/>
              </w:tabs>
              <w:ind w:right="72"/>
              <w:rPr>
                <w:rFonts w:ascii="Times New Roman" w:hAnsi="Times New Roman" w:cs="Times New Roman"/>
                <w:b/>
              </w:rPr>
            </w:pPr>
            <w:r w:rsidRPr="00EB0AA3">
              <w:rPr>
                <w:rFonts w:ascii="Times New Roman" w:hAnsi="Times New Roman" w:cs="Times New Roman"/>
                <w:b/>
              </w:rPr>
              <w:t>Office Hours:</w:t>
            </w:r>
          </w:p>
        </w:tc>
        <w:sdt>
          <w:sdtPr>
            <w:rPr>
              <w:rFonts w:ascii="Times New Roman" w:hAnsi="Times New Roman" w:cs="Times New Roman"/>
              <w:color w:val="000000" w:themeColor="text1"/>
            </w:rPr>
            <w:alias w:val="Days"/>
            <w:tag w:val="Days"/>
            <w:id w:val="1147244070"/>
            <w:placeholder>
              <w:docPart w:val="7194E60954CB4D9584332E7DE9BAF98D"/>
            </w:placeholder>
          </w:sdtPr>
          <w:sdtContent>
            <w:tc>
              <w:tcPr>
                <w:tcW w:w="2655" w:type="dxa"/>
                <w:gridSpan w:val="2"/>
              </w:tcPr>
              <w:p w14:paraId="6BAEA270" w14:textId="77777777" w:rsidR="00A10FD8" w:rsidRPr="00EB0AA3" w:rsidRDefault="004F7A16" w:rsidP="00A10FD8">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Posted</w:t>
                </w:r>
              </w:p>
            </w:tc>
          </w:sdtContent>
        </w:sdt>
        <w:sdt>
          <w:sdtPr>
            <w:rPr>
              <w:rFonts w:ascii="Times New Roman" w:hAnsi="Times New Roman" w:cs="Times New Roman"/>
              <w:color w:val="000000" w:themeColor="text1"/>
            </w:rPr>
            <w:alias w:val="Times"/>
            <w:tag w:val="Times"/>
            <w:id w:val="2135665045"/>
            <w:placeholder>
              <w:docPart w:val="7541435A99DA417FA833C2D9B1E41A31"/>
            </w:placeholder>
          </w:sdtPr>
          <w:sdtContent>
            <w:sdt>
              <w:sdtPr>
                <w:rPr>
                  <w:rFonts w:ascii="Times New Roman" w:hAnsi="Times New Roman" w:cs="Times New Roman"/>
                  <w:color w:val="000000" w:themeColor="text1"/>
                </w:rPr>
                <w:alias w:val="Times"/>
                <w:tag w:val="Times"/>
                <w:id w:val="931094907"/>
                <w:placeholder>
                  <w:docPart w:val="0C76ACC4625EA248B28FDD47AE8D24AB"/>
                </w:placeholder>
              </w:sdtPr>
              <w:sdtEndPr>
                <w:rPr>
                  <w:color w:val="808080"/>
                  <w:sz w:val="20"/>
                  <w:szCs w:val="20"/>
                </w:rPr>
              </w:sdtEndPr>
              <w:sdtContent>
                <w:tc>
                  <w:tcPr>
                    <w:tcW w:w="5085" w:type="dxa"/>
                    <w:gridSpan w:val="2"/>
                  </w:tcPr>
                  <w:p w14:paraId="259A85F8" w14:textId="77777777" w:rsidR="00A10FD8" w:rsidRPr="00EB0AA3" w:rsidRDefault="004F7A16" w:rsidP="00A10FD8">
                    <w:pPr>
                      <w:tabs>
                        <w:tab w:val="left" w:pos="3240"/>
                      </w:tabs>
                      <w:ind w:right="72"/>
                      <w:rPr>
                        <w:rFonts w:ascii="Times New Roman" w:hAnsi="Times New Roman" w:cs="Times New Roman"/>
                        <w:color w:val="000000" w:themeColor="text1"/>
                      </w:rPr>
                    </w:pPr>
                    <w:r w:rsidRPr="005521C6">
                      <w:rPr>
                        <w:rFonts w:ascii="Times New Roman" w:hAnsi="Times New Roman" w:cs="Times New Roman"/>
                        <w:color w:val="808080"/>
                        <w:sz w:val="20"/>
                        <w:szCs w:val="20"/>
                      </w:rPr>
                      <w:t>https://web.spcollege.edu/instructors/id/2481</w:t>
                    </w:r>
                  </w:p>
                </w:tc>
              </w:sdtContent>
            </w:sdt>
          </w:sdtContent>
        </w:sdt>
      </w:tr>
      <w:tr w:rsidR="00A10FD8" w:rsidRPr="00EB0AA3" w14:paraId="348C2791" w14:textId="77777777" w:rsidTr="001F53AE">
        <w:trPr>
          <w:jc w:val="center"/>
        </w:trPr>
        <w:tc>
          <w:tcPr>
            <w:tcW w:w="2538" w:type="dxa"/>
          </w:tcPr>
          <w:p w14:paraId="3C73FBF7" w14:textId="77777777" w:rsidR="00A10FD8" w:rsidRPr="00EB0AA3" w:rsidRDefault="00A10FD8" w:rsidP="00A25639">
            <w:pPr>
              <w:tabs>
                <w:tab w:val="left" w:pos="3240"/>
              </w:tabs>
              <w:ind w:right="72"/>
              <w:rPr>
                <w:rFonts w:ascii="Times New Roman" w:hAnsi="Times New Roman" w:cs="Times New Roman"/>
                <w:b/>
              </w:rPr>
            </w:pPr>
            <w:r w:rsidRPr="00EB0AA3">
              <w:rPr>
                <w:rFonts w:ascii="Times New Roman" w:hAnsi="Times New Roman" w:cs="Times New Roman"/>
                <w:b/>
              </w:rPr>
              <w:t>Office Location:</w:t>
            </w:r>
          </w:p>
        </w:tc>
        <w:tc>
          <w:tcPr>
            <w:tcW w:w="2655" w:type="dxa"/>
            <w:gridSpan w:val="2"/>
          </w:tcPr>
          <w:p w14:paraId="489605AD" w14:textId="77777777" w:rsidR="00A10FD8" w:rsidRPr="00EB0AA3" w:rsidRDefault="00000000" w:rsidP="0002509A">
            <w:pPr>
              <w:tabs>
                <w:tab w:val="left" w:pos="3240"/>
              </w:tabs>
              <w:ind w:right="72"/>
              <w:rPr>
                <w:rFonts w:ascii="Times New Roman" w:hAnsi="Times New Roman" w:cs="Times New Roman"/>
                <w:color w:val="000000" w:themeColor="text1"/>
              </w:rPr>
            </w:pPr>
            <w:sdt>
              <w:sdtPr>
                <w:rPr>
                  <w:rFonts w:ascii="Times New Roman" w:hAnsi="Times New Roman" w:cs="Times New Roman"/>
                  <w:color w:val="000000" w:themeColor="text1"/>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4F7A16">
                  <w:rPr>
                    <w:rFonts w:ascii="Times New Roman" w:hAnsi="Times New Roman" w:cs="Times New Roman"/>
                    <w:color w:val="000000" w:themeColor="text1"/>
                  </w:rPr>
                  <w:t>St. Pete Gibbs</w:t>
                </w:r>
              </w:sdtContent>
            </w:sdt>
          </w:p>
        </w:tc>
        <w:sdt>
          <w:sdtPr>
            <w:rPr>
              <w:rFonts w:ascii="Times New Roman" w:hAnsi="Times New Roman" w:cs="Times New Roman"/>
              <w:color w:val="000000" w:themeColor="text1"/>
            </w:rPr>
            <w:alias w:val="Office Number"/>
            <w:tag w:val="Office Number"/>
            <w:id w:val="595130307"/>
            <w:placeholder>
              <w:docPart w:val="1FE4AAA335E04076BC4C5F8D20FAF805"/>
            </w:placeholder>
          </w:sdtPr>
          <w:sdtContent>
            <w:tc>
              <w:tcPr>
                <w:tcW w:w="5085" w:type="dxa"/>
                <w:gridSpan w:val="2"/>
              </w:tcPr>
              <w:p w14:paraId="3E649A9C" w14:textId="77777777" w:rsidR="00A10FD8"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TE 105B</w:t>
                </w:r>
              </w:p>
            </w:tc>
          </w:sdtContent>
        </w:sdt>
      </w:tr>
      <w:tr w:rsidR="00AA68D5" w:rsidRPr="00EB0AA3" w14:paraId="59FCC4DA" w14:textId="77777777" w:rsidTr="001F53AE">
        <w:trPr>
          <w:jc w:val="center"/>
        </w:trPr>
        <w:tc>
          <w:tcPr>
            <w:tcW w:w="2538" w:type="dxa"/>
          </w:tcPr>
          <w:p w14:paraId="7FD6B7CB" w14:textId="77777777" w:rsidR="00AA68D5" w:rsidRPr="00EB0AA3" w:rsidRDefault="00AA68D5" w:rsidP="00A25639">
            <w:pPr>
              <w:tabs>
                <w:tab w:val="left" w:pos="3240"/>
              </w:tabs>
              <w:ind w:right="72"/>
              <w:rPr>
                <w:rFonts w:ascii="Times New Roman" w:hAnsi="Times New Roman" w:cs="Times New Roman"/>
                <w:b/>
              </w:rPr>
            </w:pPr>
            <w:r w:rsidRPr="00EB0AA3">
              <w:rPr>
                <w:rFonts w:ascii="Times New Roman" w:hAnsi="Times New Roman" w:cs="Times New Roman"/>
                <w:b/>
              </w:rPr>
              <w:t>Office Phone:</w:t>
            </w:r>
          </w:p>
        </w:tc>
        <w:sdt>
          <w:sdtPr>
            <w:rPr>
              <w:rFonts w:ascii="Times New Roman" w:hAnsi="Times New Roman" w:cs="Times New Roman"/>
              <w:color w:val="000000" w:themeColor="text1"/>
            </w:rPr>
            <w:alias w:val="Office Phone"/>
            <w:tag w:val="Office Phone"/>
            <w:id w:val="729346233"/>
            <w:placeholder>
              <w:docPart w:val="98077ADCED1F4351810A1AD24CBB9765"/>
            </w:placeholder>
          </w:sdtPr>
          <w:sdtContent>
            <w:tc>
              <w:tcPr>
                <w:tcW w:w="7740" w:type="dxa"/>
                <w:gridSpan w:val="4"/>
              </w:tcPr>
              <w:p w14:paraId="6B55E9F1" w14:textId="77777777" w:rsidR="00AA68D5"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727-341-4296</w:t>
                </w:r>
              </w:p>
            </w:tc>
          </w:sdtContent>
        </w:sdt>
      </w:tr>
      <w:tr w:rsidR="00AA68D5" w:rsidRPr="00EB0AA3" w14:paraId="6BF600EF" w14:textId="77777777" w:rsidTr="001F53AE">
        <w:trPr>
          <w:jc w:val="center"/>
        </w:trPr>
        <w:tc>
          <w:tcPr>
            <w:tcW w:w="2538" w:type="dxa"/>
          </w:tcPr>
          <w:p w14:paraId="5118B43D" w14:textId="77777777" w:rsidR="00AA68D5" w:rsidRPr="00EB0AA3" w:rsidRDefault="00AA68D5" w:rsidP="00A25639">
            <w:pPr>
              <w:tabs>
                <w:tab w:val="left" w:pos="3240"/>
              </w:tabs>
              <w:ind w:right="72"/>
              <w:rPr>
                <w:rFonts w:ascii="Times New Roman" w:hAnsi="Times New Roman" w:cs="Times New Roman"/>
                <w:b/>
              </w:rPr>
            </w:pPr>
            <w:r w:rsidRPr="00EB0AA3">
              <w:rPr>
                <w:rFonts w:ascii="Times New Roman" w:hAnsi="Times New Roman" w:cs="Times New Roman"/>
                <w:b/>
              </w:rPr>
              <w:t>Email Address:</w:t>
            </w:r>
          </w:p>
        </w:tc>
        <w:sdt>
          <w:sdtPr>
            <w:rPr>
              <w:rFonts w:ascii="Times New Roman" w:hAnsi="Times New Roman" w:cs="Times New Roman"/>
              <w:color w:val="000000" w:themeColor="text1"/>
            </w:rPr>
            <w:alias w:val="Email Address"/>
            <w:tag w:val="Email Address"/>
            <w:id w:val="-158469075"/>
            <w:placeholder>
              <w:docPart w:val="D8857BBE854C4E3A873BFA098F7BC693"/>
            </w:placeholder>
          </w:sdtPr>
          <w:sdtContent>
            <w:tc>
              <w:tcPr>
                <w:tcW w:w="7740" w:type="dxa"/>
                <w:gridSpan w:val="4"/>
              </w:tcPr>
              <w:p w14:paraId="3BC76838" w14:textId="77777777" w:rsidR="00AA68D5" w:rsidRPr="00EB0AA3" w:rsidRDefault="004F7A16" w:rsidP="00A25639">
                <w:pPr>
                  <w:tabs>
                    <w:tab w:val="left" w:pos="3240"/>
                  </w:tabs>
                  <w:ind w:right="72"/>
                  <w:rPr>
                    <w:rFonts w:ascii="Times New Roman" w:hAnsi="Times New Roman" w:cs="Times New Roman"/>
                    <w:color w:val="000000" w:themeColor="text1"/>
                  </w:rPr>
                </w:pPr>
                <w:r>
                  <w:rPr>
                    <w:rFonts w:ascii="Times New Roman" w:hAnsi="Times New Roman" w:cs="Times New Roman"/>
                    <w:color w:val="000000" w:themeColor="text1"/>
                  </w:rPr>
                  <w:t>MyCourses</w:t>
                </w:r>
              </w:p>
            </w:tc>
          </w:sdtContent>
        </w:sdt>
      </w:tr>
    </w:tbl>
    <w:p w14:paraId="578ED3CC" w14:textId="77777777" w:rsidR="004B10C3" w:rsidRPr="00EB0AA3" w:rsidRDefault="001258F6" w:rsidP="001C75F9">
      <w:pPr>
        <w:tabs>
          <w:tab w:val="left" w:pos="3240"/>
        </w:tabs>
        <w:ind w:right="72"/>
        <w:rPr>
          <w:rFonts w:ascii="Times New Roman" w:hAnsi="Times New Roman" w:cs="Times New Roman"/>
        </w:rPr>
      </w:pPr>
      <w:r w:rsidRPr="00EB0AA3">
        <w:rPr>
          <w:rFonts w:ascii="Times New Roman" w:hAnsi="Times New Roman" w:cs="Times New Roman"/>
          <w:b/>
        </w:rPr>
        <w:tab/>
      </w:r>
    </w:p>
    <w:p w14:paraId="1D60266F" w14:textId="77777777" w:rsidR="00493B4C" w:rsidRPr="00EB0AA3" w:rsidRDefault="00493B4C" w:rsidP="001C75F9">
      <w:pPr>
        <w:tabs>
          <w:tab w:val="left" w:pos="3240"/>
        </w:tabs>
        <w:ind w:right="72"/>
        <w:rPr>
          <w:rFonts w:ascii="Times New Roman" w:hAnsi="Times New Roman" w:cs="Times New Roman"/>
        </w:rPr>
      </w:pPr>
    </w:p>
    <w:p w14:paraId="0CAF2454" w14:textId="77777777" w:rsidR="00A10FD8" w:rsidRPr="00EB0AA3" w:rsidRDefault="0054376A" w:rsidP="001F53AE">
      <w:pPr>
        <w:tabs>
          <w:tab w:val="left" w:pos="3240"/>
        </w:tabs>
        <w:ind w:right="72" w:firstLine="270"/>
        <w:rPr>
          <w:rFonts w:ascii="Times New Roman" w:hAnsi="Times New Roman" w:cs="Times New Roman"/>
          <w:b/>
        </w:rPr>
      </w:pPr>
      <w:r w:rsidRPr="00EB0AA3">
        <w:rPr>
          <w:rFonts w:ascii="Times New Roman" w:hAnsi="Times New Roman" w:cs="Times New Roman"/>
          <w:b/>
        </w:rPr>
        <w:t>ACADEMIC DEPARTMENT:</w:t>
      </w:r>
      <w:r w:rsidR="00A10FD8" w:rsidRPr="00EB0AA3">
        <w:rPr>
          <w:rFonts w:ascii="Times New Roman" w:hAnsi="Times New Roman" w:cs="Times New Roman"/>
          <w:b/>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EB0AA3" w14:paraId="1E9E4807" w14:textId="77777777" w:rsidTr="001F53AE">
        <w:trPr>
          <w:jc w:val="center"/>
        </w:trPr>
        <w:tc>
          <w:tcPr>
            <w:tcW w:w="5148" w:type="dxa"/>
          </w:tcPr>
          <w:p w14:paraId="3611603D" w14:textId="77777777" w:rsidR="008A55BA" w:rsidRPr="00EB0AA3" w:rsidRDefault="008A55BA" w:rsidP="00A25639">
            <w:pPr>
              <w:tabs>
                <w:tab w:val="left" w:pos="3240"/>
              </w:tabs>
              <w:ind w:right="72"/>
              <w:rPr>
                <w:rFonts w:ascii="Times New Roman" w:hAnsi="Times New Roman" w:cs="Times New Roman"/>
                <w:b/>
              </w:rPr>
            </w:pPr>
            <w:r w:rsidRPr="00EB0AA3">
              <w:rPr>
                <w:rFonts w:ascii="Times New Roman" w:hAnsi="Times New Roman" w:cs="Times New Roman"/>
                <w:b/>
              </w:rPr>
              <w:t>Dean:</w:t>
            </w:r>
          </w:p>
        </w:tc>
        <w:tc>
          <w:tcPr>
            <w:tcW w:w="5148" w:type="dxa"/>
            <w:gridSpan w:val="2"/>
          </w:tcPr>
          <w:p w14:paraId="53A5E711" w14:textId="77777777" w:rsidR="008A55BA" w:rsidRPr="00EB0AA3" w:rsidRDefault="008A55BA" w:rsidP="00A25639">
            <w:pPr>
              <w:tabs>
                <w:tab w:val="left" w:pos="3240"/>
              </w:tabs>
              <w:ind w:right="72"/>
              <w:rPr>
                <w:rFonts w:ascii="Times New Roman" w:hAnsi="Times New Roman" w:cs="Times New Roman"/>
              </w:rPr>
            </w:pPr>
            <w:r w:rsidRPr="00EB0AA3">
              <w:rPr>
                <w:rFonts w:ascii="Times New Roman" w:hAnsi="Times New Roman" w:cs="Times New Roman"/>
              </w:rPr>
              <w:t>Kimberly Hartman, Ph</w:t>
            </w:r>
            <w:r w:rsidR="00867401" w:rsidRPr="00EB0AA3">
              <w:rPr>
                <w:rFonts w:ascii="Times New Roman" w:hAnsi="Times New Roman" w:cs="Times New Roman"/>
              </w:rPr>
              <w:t>.</w:t>
            </w:r>
            <w:r w:rsidRPr="00EB0AA3">
              <w:rPr>
                <w:rFonts w:ascii="Times New Roman" w:hAnsi="Times New Roman" w:cs="Times New Roman"/>
              </w:rPr>
              <w:t>D</w:t>
            </w:r>
            <w:r w:rsidR="001F53AE" w:rsidRPr="00EB0AA3">
              <w:rPr>
                <w:rFonts w:ascii="Times New Roman" w:hAnsi="Times New Roman" w:cs="Times New Roman"/>
              </w:rPr>
              <w:t>.</w:t>
            </w:r>
          </w:p>
        </w:tc>
      </w:tr>
      <w:tr w:rsidR="008A55BA" w:rsidRPr="00EB0AA3" w14:paraId="39481AAF" w14:textId="77777777" w:rsidTr="001F53AE">
        <w:trPr>
          <w:jc w:val="center"/>
        </w:trPr>
        <w:tc>
          <w:tcPr>
            <w:tcW w:w="5148" w:type="dxa"/>
          </w:tcPr>
          <w:p w14:paraId="393DE7A5" w14:textId="77777777" w:rsidR="008A55BA" w:rsidRPr="00EB0AA3" w:rsidRDefault="008A55BA" w:rsidP="00A25639">
            <w:pPr>
              <w:tabs>
                <w:tab w:val="left" w:pos="3240"/>
              </w:tabs>
              <w:ind w:right="72"/>
              <w:rPr>
                <w:rFonts w:ascii="Times New Roman" w:hAnsi="Times New Roman" w:cs="Times New Roman"/>
                <w:b/>
              </w:rPr>
            </w:pPr>
            <w:r w:rsidRPr="00EB0AA3">
              <w:rPr>
                <w:rFonts w:ascii="Times New Roman" w:hAnsi="Times New Roman" w:cs="Times New Roman"/>
                <w:b/>
              </w:rPr>
              <w:t>Office Location &amp; Number:</w:t>
            </w:r>
          </w:p>
        </w:tc>
        <w:tc>
          <w:tcPr>
            <w:tcW w:w="2574" w:type="dxa"/>
          </w:tcPr>
          <w:p w14:paraId="16EC7A23" w14:textId="77777777" w:rsidR="008A55BA" w:rsidRPr="00EB0AA3" w:rsidRDefault="008A55BA" w:rsidP="00A25639">
            <w:pPr>
              <w:tabs>
                <w:tab w:val="left" w:pos="3240"/>
              </w:tabs>
              <w:ind w:right="72"/>
              <w:rPr>
                <w:rFonts w:ascii="Times New Roman" w:hAnsi="Times New Roman" w:cs="Times New Roman"/>
              </w:rPr>
            </w:pPr>
            <w:r w:rsidRPr="00EB0AA3">
              <w:rPr>
                <w:rFonts w:ascii="Times New Roman" w:hAnsi="Times New Roman" w:cs="Times New Roman"/>
              </w:rPr>
              <w:t>Tarpon Springs</w:t>
            </w:r>
          </w:p>
        </w:tc>
        <w:tc>
          <w:tcPr>
            <w:tcW w:w="2574" w:type="dxa"/>
          </w:tcPr>
          <w:p w14:paraId="0916585A" w14:textId="77777777" w:rsidR="008A55BA" w:rsidRPr="00EB0AA3" w:rsidRDefault="008A55BA" w:rsidP="00611CFA">
            <w:pPr>
              <w:tabs>
                <w:tab w:val="left" w:pos="3240"/>
              </w:tabs>
              <w:ind w:right="72"/>
              <w:rPr>
                <w:rFonts w:ascii="Times New Roman" w:hAnsi="Times New Roman" w:cs="Times New Roman"/>
              </w:rPr>
            </w:pPr>
            <w:r w:rsidRPr="00EB0AA3">
              <w:rPr>
                <w:rFonts w:ascii="Times New Roman" w:hAnsi="Times New Roman" w:cs="Times New Roman"/>
              </w:rPr>
              <w:t xml:space="preserve">BB </w:t>
            </w:r>
            <w:r w:rsidR="00611CFA" w:rsidRPr="00EB0AA3">
              <w:rPr>
                <w:rFonts w:ascii="Times New Roman" w:hAnsi="Times New Roman" w:cs="Times New Roman"/>
              </w:rPr>
              <w:t>101</w:t>
            </w:r>
          </w:p>
        </w:tc>
      </w:tr>
    </w:tbl>
    <w:p w14:paraId="1E3488F0" w14:textId="77777777" w:rsidR="00B11A32" w:rsidRPr="00EB0AA3" w:rsidRDefault="00B11A32" w:rsidP="001C75F9">
      <w:pPr>
        <w:ind w:right="72"/>
        <w:rPr>
          <w:rFonts w:ascii="Times New Roman" w:hAnsi="Times New Roman" w:cs="Times New Roman"/>
          <w:b/>
        </w:rPr>
      </w:pPr>
    </w:p>
    <w:p w14:paraId="60761F1A" w14:textId="77777777" w:rsidR="004B7D18" w:rsidRPr="00EB0AA3" w:rsidRDefault="004B7D18" w:rsidP="001C75F9">
      <w:pPr>
        <w:ind w:right="72"/>
        <w:rPr>
          <w:rFonts w:ascii="Times New Roman" w:hAnsi="Times New Roman" w:cs="Times New Roman"/>
          <w:b/>
        </w:rPr>
      </w:pPr>
    </w:p>
    <w:p w14:paraId="2E93FFF7" w14:textId="77777777" w:rsidR="005A7A9A" w:rsidRPr="00EB0AA3" w:rsidRDefault="005A7A9A" w:rsidP="001C75F9">
      <w:pPr>
        <w:numPr>
          <w:ilvl w:val="0"/>
          <w:numId w:val="1"/>
        </w:numPr>
        <w:ind w:right="72"/>
        <w:rPr>
          <w:rFonts w:ascii="Times New Roman" w:hAnsi="Times New Roman" w:cs="Times New Roman"/>
          <w:b/>
        </w:rPr>
      </w:pPr>
      <w:r w:rsidRPr="00EB0AA3">
        <w:rPr>
          <w:rFonts w:ascii="Times New Roman" w:hAnsi="Times New Roman" w:cs="Times New Roman"/>
          <w:b/>
          <w:u w:val="single"/>
        </w:rPr>
        <w:t>COURSE DESCRIPTION</w:t>
      </w:r>
    </w:p>
    <w:p w14:paraId="7ECF6032" w14:textId="77777777" w:rsidR="001F53AE" w:rsidRDefault="001F53AE" w:rsidP="001F53AE">
      <w:pPr>
        <w:ind w:left="180" w:right="72"/>
        <w:rPr>
          <w:rFonts w:ascii="Times New Roman" w:hAnsi="Times New Roman" w:cs="Times New Roman"/>
          <w:b/>
        </w:rPr>
      </w:pPr>
    </w:p>
    <w:p w14:paraId="74AA6A94" w14:textId="77777777" w:rsidR="00EB0AA3" w:rsidRPr="00E24460" w:rsidRDefault="00EB0AA3" w:rsidP="00EB0AA3">
      <w:pPr>
        <w:pStyle w:val="BodyTextIndent3"/>
        <w:spacing w:after="0"/>
        <w:ind w:left="0"/>
        <w:jc w:val="both"/>
        <w:rPr>
          <w:sz w:val="24"/>
          <w:szCs w:val="24"/>
        </w:rPr>
      </w:pPr>
      <w:r w:rsidRPr="00E24460">
        <w:rPr>
          <w:sz w:val="24"/>
          <w:szCs w:val="24"/>
        </w:rPr>
        <w:t>This course is designed to cover principles of learning and student development and their applications to learning/teaching situations. Self-concept, motivation, views of intelligence a</w:t>
      </w:r>
      <w:r>
        <w:rPr>
          <w:sz w:val="24"/>
          <w:szCs w:val="24"/>
        </w:rPr>
        <w:t xml:space="preserve">nd assessment are examined with </w:t>
      </w:r>
      <w:r w:rsidRPr="00E24460">
        <w:rPr>
          <w:sz w:val="24"/>
          <w:szCs w:val="24"/>
        </w:rPr>
        <w:t>opportunities to analyze teaching/learning episodes and to develop a repertoire of teaching approaches. Emphasis is placed on the interaction between the role of the teacher and the needs and learning styles of students at various developmental ages and stages. 47 contact hours.</w:t>
      </w:r>
    </w:p>
    <w:p w14:paraId="48C798E4" w14:textId="77777777" w:rsidR="00EB0AA3" w:rsidRPr="00EB0AA3" w:rsidRDefault="00EB0AA3" w:rsidP="001F53AE">
      <w:pPr>
        <w:ind w:left="180" w:right="72"/>
        <w:rPr>
          <w:rFonts w:ascii="Times New Roman" w:hAnsi="Times New Roman" w:cs="Times New Roman"/>
          <w:b/>
        </w:rPr>
      </w:pPr>
    </w:p>
    <w:p w14:paraId="2C4136AD" w14:textId="77777777" w:rsidR="00050DE6" w:rsidRDefault="00050DE6" w:rsidP="00C1398C">
      <w:pPr>
        <w:ind w:left="180" w:right="72"/>
        <w:rPr>
          <w:rFonts w:ascii="Times New Roman" w:hAnsi="Times New Roman" w:cs="Times New Roman"/>
          <w:b/>
        </w:rPr>
      </w:pPr>
    </w:p>
    <w:p w14:paraId="5CDB4823" w14:textId="77777777" w:rsidR="00EB0AA3" w:rsidRPr="00EB0AA3" w:rsidRDefault="00EB0AA3" w:rsidP="00C1398C">
      <w:pPr>
        <w:ind w:left="180" w:right="72"/>
        <w:rPr>
          <w:rFonts w:ascii="Times New Roman" w:hAnsi="Times New Roman" w:cs="Times New Roman"/>
          <w:b/>
        </w:rPr>
      </w:pPr>
    </w:p>
    <w:p w14:paraId="636B56E1" w14:textId="77777777" w:rsidR="00221344" w:rsidRPr="00EB0AA3" w:rsidRDefault="00221344" w:rsidP="001C75F9">
      <w:pPr>
        <w:numPr>
          <w:ilvl w:val="0"/>
          <w:numId w:val="1"/>
        </w:numPr>
        <w:ind w:right="72"/>
        <w:rPr>
          <w:rFonts w:ascii="Times New Roman" w:hAnsi="Times New Roman" w:cs="Times New Roman"/>
          <w:b/>
          <w:u w:val="single"/>
        </w:rPr>
      </w:pPr>
      <w:r w:rsidRPr="00EB0AA3">
        <w:rPr>
          <w:rFonts w:ascii="Times New Roman" w:hAnsi="Times New Roman" w:cs="Times New Roman"/>
          <w:b/>
          <w:u w:val="single"/>
        </w:rPr>
        <w:t>MAJOR LEARNING OUTCOMES</w:t>
      </w:r>
      <w:r w:rsidR="00921896" w:rsidRPr="00EB0AA3">
        <w:rPr>
          <w:rFonts w:ascii="Times New Roman" w:hAnsi="Times New Roman" w:cs="Times New Roman"/>
          <w:b/>
          <w:u w:val="single"/>
        </w:rPr>
        <w:t xml:space="preserve"> AND COURSE OBJECTIVES</w:t>
      </w:r>
    </w:p>
    <w:p w14:paraId="27F0F2B8" w14:textId="77777777" w:rsidR="001F53AE" w:rsidRDefault="001F53AE" w:rsidP="001F53AE">
      <w:pPr>
        <w:ind w:left="180" w:right="72"/>
        <w:rPr>
          <w:rFonts w:ascii="Times New Roman" w:hAnsi="Times New Roman" w:cs="Times New Roman"/>
          <w:b/>
          <w:u w:val="single"/>
        </w:rPr>
      </w:pPr>
    </w:p>
    <w:p w14:paraId="619C55C8" w14:textId="77777777" w:rsidR="00EB0AA3" w:rsidRPr="00E24460" w:rsidRDefault="00EB0AA3" w:rsidP="00EB0AA3">
      <w:pPr>
        <w:pStyle w:val="ListParagraph"/>
        <w:numPr>
          <w:ilvl w:val="0"/>
          <w:numId w:val="19"/>
        </w:numPr>
        <w:rPr>
          <w:rFonts w:ascii="Times New Roman" w:hAnsi="Times New Roman" w:cs="Times New Roman"/>
        </w:rPr>
      </w:pPr>
      <w:r w:rsidRPr="00E24460">
        <w:rPr>
          <w:rFonts w:ascii="Times New Roman" w:hAnsi="Times New Roman" w:cs="Times New Roman"/>
        </w:rPr>
        <w:t>The student will evaluate the issues related to physical, cognitive, emotional, social and moral development by:</w:t>
      </w:r>
    </w:p>
    <w:p w14:paraId="4593CACC" w14:textId="77777777" w:rsidR="00EB0AA3" w:rsidRPr="00E24460" w:rsidRDefault="00EB0AA3" w:rsidP="00EB0AA3">
      <w:pPr>
        <w:tabs>
          <w:tab w:val="left" w:pos="2385"/>
        </w:tabs>
        <w:rPr>
          <w:rFonts w:ascii="Times New Roman" w:hAnsi="Times New Roman" w:cs="Times New Roman"/>
        </w:rPr>
      </w:pPr>
      <w:r w:rsidRPr="00E24460">
        <w:rPr>
          <w:rFonts w:ascii="Times New Roman" w:hAnsi="Times New Roman" w:cs="Times New Roman"/>
        </w:rPr>
        <w:tab/>
      </w:r>
    </w:p>
    <w:p w14:paraId="51D7D896"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a.</w:t>
      </w:r>
      <w:r w:rsidRPr="00E24460">
        <w:rPr>
          <w:rFonts w:ascii="Times New Roman" w:hAnsi="Times New Roman" w:cs="Times New Roman"/>
        </w:rPr>
        <w:tab/>
        <w:t>naming the major contributors to physical, cognitive, emotional, social and moral development.</w:t>
      </w:r>
    </w:p>
    <w:p w14:paraId="609CE295"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b.</w:t>
      </w:r>
      <w:r w:rsidRPr="00E24460">
        <w:rPr>
          <w:rFonts w:ascii="Times New Roman" w:hAnsi="Times New Roman" w:cs="Times New Roman"/>
        </w:rPr>
        <w:tab/>
        <w:t>describing the characteristics of physical, cognitive, emotional, social and moral development.</w:t>
      </w:r>
    </w:p>
    <w:p w14:paraId="7DAD6423"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c.</w:t>
      </w:r>
      <w:r w:rsidRPr="00E24460">
        <w:rPr>
          <w:rFonts w:ascii="Times New Roman" w:hAnsi="Times New Roman" w:cs="Times New Roman"/>
        </w:rPr>
        <w:tab/>
        <w:t>analyzing the effect of student development on learning, given specific teaching/learning situations.</w:t>
      </w:r>
    </w:p>
    <w:p w14:paraId="7FE79623"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d.</w:t>
      </w:r>
      <w:r w:rsidRPr="00E24460">
        <w:rPr>
          <w:rFonts w:ascii="Times New Roman" w:hAnsi="Times New Roman" w:cs="Times New Roman"/>
        </w:rPr>
        <w:tab/>
        <w:t>distinguishing between cognitive and affective domains using Bloom's Taxonomy.</w:t>
      </w:r>
    </w:p>
    <w:p w14:paraId="7277ADA1" w14:textId="77777777" w:rsidR="00EB0AA3" w:rsidRPr="00E24460" w:rsidRDefault="00EB0AA3" w:rsidP="00EB0AA3">
      <w:pPr>
        <w:rPr>
          <w:rFonts w:ascii="Times New Roman" w:hAnsi="Times New Roman" w:cs="Times New Roman"/>
        </w:rPr>
      </w:pPr>
    </w:p>
    <w:p w14:paraId="744CEF7F" w14:textId="77777777" w:rsidR="00EB0AA3" w:rsidRPr="00E24460" w:rsidRDefault="00EB0AA3" w:rsidP="00EB0AA3">
      <w:pPr>
        <w:ind w:left="720" w:hanging="360"/>
        <w:rPr>
          <w:rFonts w:ascii="Times New Roman" w:hAnsi="Times New Roman" w:cs="Times New Roman"/>
        </w:rPr>
      </w:pPr>
      <w:r w:rsidRPr="00E24460">
        <w:rPr>
          <w:rFonts w:ascii="Times New Roman" w:hAnsi="Times New Roman" w:cs="Times New Roman"/>
        </w:rPr>
        <w:t>2.</w:t>
      </w:r>
      <w:r w:rsidRPr="00E24460">
        <w:rPr>
          <w:rFonts w:ascii="Times New Roman" w:hAnsi="Times New Roman" w:cs="Times New Roman"/>
        </w:rPr>
        <w:tab/>
        <w:t>The student will explain the principles and contributions of major learning theories by:</w:t>
      </w:r>
    </w:p>
    <w:p w14:paraId="468CDEA3" w14:textId="77777777" w:rsidR="00EB0AA3" w:rsidRPr="00E24460" w:rsidRDefault="00EB0AA3" w:rsidP="00EB0AA3">
      <w:pPr>
        <w:rPr>
          <w:rFonts w:ascii="Times New Roman" w:hAnsi="Times New Roman" w:cs="Times New Roman"/>
        </w:rPr>
      </w:pPr>
    </w:p>
    <w:p w14:paraId="2545E4AA"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a.</w:t>
      </w:r>
      <w:r w:rsidRPr="00E24460">
        <w:rPr>
          <w:rFonts w:ascii="Times New Roman" w:hAnsi="Times New Roman" w:cs="Times New Roman"/>
        </w:rPr>
        <w:tab/>
        <w:t>contrasting empiricism and rationalism.</w:t>
      </w:r>
    </w:p>
    <w:p w14:paraId="0562123F"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b.</w:t>
      </w:r>
      <w:r w:rsidRPr="00E24460">
        <w:rPr>
          <w:rFonts w:ascii="Times New Roman" w:hAnsi="Times New Roman" w:cs="Times New Roman"/>
        </w:rPr>
        <w:tab/>
        <w:t>listing contributors to behaviorism, Gestalt psychology, psychodynamics and developmental psychology.</w:t>
      </w:r>
    </w:p>
    <w:p w14:paraId="1E62AF1D"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c.</w:t>
      </w:r>
      <w:r w:rsidRPr="00E24460">
        <w:rPr>
          <w:rFonts w:ascii="Times New Roman" w:hAnsi="Times New Roman" w:cs="Times New Roman"/>
        </w:rPr>
        <w:tab/>
        <w:t>describing principles of each of the major learning theories.</w:t>
      </w:r>
    </w:p>
    <w:p w14:paraId="4AE4B62A"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d.</w:t>
      </w:r>
      <w:r w:rsidRPr="00E24460">
        <w:rPr>
          <w:rFonts w:ascii="Times New Roman" w:hAnsi="Times New Roman" w:cs="Times New Roman"/>
        </w:rPr>
        <w:tab/>
        <w:t>distinguishing between classical conditioning and operant conditioning.</w:t>
      </w:r>
    </w:p>
    <w:p w14:paraId="432D3FCD"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e.</w:t>
      </w:r>
      <w:r w:rsidRPr="00E24460">
        <w:rPr>
          <w:rFonts w:ascii="Times New Roman" w:hAnsi="Times New Roman" w:cs="Times New Roman"/>
        </w:rPr>
        <w:tab/>
        <w:t>analyzing the use and effectiveness of learning theory given a specific classroom situation.</w:t>
      </w:r>
    </w:p>
    <w:p w14:paraId="39F56D72" w14:textId="77777777" w:rsidR="00EB0AA3" w:rsidRPr="00E24460" w:rsidRDefault="00EB0AA3" w:rsidP="00EB0AA3">
      <w:pPr>
        <w:rPr>
          <w:rFonts w:ascii="Times New Roman" w:hAnsi="Times New Roman" w:cs="Times New Roman"/>
        </w:rPr>
      </w:pPr>
    </w:p>
    <w:p w14:paraId="17747D51" w14:textId="77777777" w:rsidR="00EB0AA3" w:rsidRPr="00E24460" w:rsidRDefault="00EB0AA3" w:rsidP="00EB0AA3">
      <w:pPr>
        <w:ind w:left="720" w:hanging="360"/>
        <w:rPr>
          <w:rFonts w:ascii="Times New Roman" w:hAnsi="Times New Roman" w:cs="Times New Roman"/>
        </w:rPr>
      </w:pPr>
      <w:r w:rsidRPr="00E24460">
        <w:rPr>
          <w:rFonts w:ascii="Times New Roman" w:hAnsi="Times New Roman" w:cs="Times New Roman"/>
        </w:rPr>
        <w:t>3.</w:t>
      </w:r>
      <w:r w:rsidRPr="00E24460">
        <w:rPr>
          <w:rFonts w:ascii="Times New Roman" w:hAnsi="Times New Roman" w:cs="Times New Roman"/>
        </w:rPr>
        <w:tab/>
        <w:t>The student will evaluate the issues related to self-concept, motivation, views of intelligence and assessment by:</w:t>
      </w:r>
    </w:p>
    <w:p w14:paraId="6AF84A2A" w14:textId="77777777" w:rsidR="00EB0AA3" w:rsidRPr="00E24460" w:rsidRDefault="00EB0AA3" w:rsidP="00EB0AA3">
      <w:pPr>
        <w:rPr>
          <w:rFonts w:ascii="Times New Roman" w:hAnsi="Times New Roman" w:cs="Times New Roman"/>
        </w:rPr>
      </w:pPr>
    </w:p>
    <w:p w14:paraId="524220DF"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a.</w:t>
      </w:r>
      <w:r w:rsidRPr="00E24460">
        <w:rPr>
          <w:rFonts w:ascii="Times New Roman" w:hAnsi="Times New Roman" w:cs="Times New Roman"/>
        </w:rPr>
        <w:tab/>
        <w:t>stating examples of self-concept, self-esteem and self-efficacy.</w:t>
      </w:r>
    </w:p>
    <w:p w14:paraId="4DF3EF57"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b.</w:t>
      </w:r>
      <w:r w:rsidRPr="00E24460">
        <w:rPr>
          <w:rFonts w:ascii="Times New Roman" w:hAnsi="Times New Roman" w:cs="Times New Roman"/>
        </w:rPr>
        <w:tab/>
        <w:t>describing the differences between extrinsic motivation and intrinsic motivation.</w:t>
      </w:r>
    </w:p>
    <w:p w14:paraId="2231BEC4"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c.</w:t>
      </w:r>
      <w:r w:rsidRPr="00E24460">
        <w:rPr>
          <w:rFonts w:ascii="Times New Roman" w:hAnsi="Times New Roman" w:cs="Times New Roman"/>
        </w:rPr>
        <w:tab/>
        <w:t>discussing the relationship of different learning theories to motivation.</w:t>
      </w:r>
    </w:p>
    <w:p w14:paraId="697016BB"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d.</w:t>
      </w:r>
      <w:r w:rsidRPr="00E24460">
        <w:rPr>
          <w:rFonts w:ascii="Times New Roman" w:hAnsi="Times New Roman" w:cs="Times New Roman"/>
        </w:rPr>
        <w:tab/>
        <w:t>identifying the origin and limitations of intelligence tests.</w:t>
      </w:r>
    </w:p>
    <w:p w14:paraId="0C24E040"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e.</w:t>
      </w:r>
      <w:r w:rsidRPr="00E24460">
        <w:rPr>
          <w:rFonts w:ascii="Times New Roman" w:hAnsi="Times New Roman" w:cs="Times New Roman"/>
        </w:rPr>
        <w:tab/>
        <w:t>examining issues related to multiple intelligence and the impact on teaching/learning situations.</w:t>
      </w:r>
    </w:p>
    <w:p w14:paraId="7DBBA255" w14:textId="77777777" w:rsidR="00EB0AA3" w:rsidRPr="00E24460" w:rsidRDefault="00EB0AA3" w:rsidP="00EB0AA3">
      <w:pPr>
        <w:ind w:left="1080" w:hanging="360"/>
        <w:rPr>
          <w:rFonts w:ascii="Times New Roman" w:hAnsi="Times New Roman" w:cs="Times New Roman"/>
        </w:rPr>
      </w:pPr>
      <w:r w:rsidRPr="00E24460">
        <w:rPr>
          <w:rFonts w:ascii="Times New Roman" w:hAnsi="Times New Roman" w:cs="Times New Roman"/>
        </w:rPr>
        <w:t>f.</w:t>
      </w:r>
      <w:r w:rsidRPr="00E24460">
        <w:rPr>
          <w:rFonts w:ascii="Times New Roman" w:hAnsi="Times New Roman" w:cs="Times New Roman"/>
        </w:rPr>
        <w:tab/>
        <w:t>analyzing issues related to assessment of learning.</w:t>
      </w:r>
    </w:p>
    <w:p w14:paraId="224F81BB" w14:textId="77777777" w:rsidR="00EB0AA3" w:rsidRPr="00EB0AA3" w:rsidRDefault="00EB0AA3" w:rsidP="001F53AE">
      <w:pPr>
        <w:ind w:left="180" w:right="72"/>
        <w:rPr>
          <w:rFonts w:ascii="Times New Roman" w:hAnsi="Times New Roman" w:cs="Times New Roman"/>
          <w:b/>
          <w:u w:val="single"/>
        </w:rPr>
      </w:pPr>
    </w:p>
    <w:p w14:paraId="5F30974F" w14:textId="77777777" w:rsidR="00050DE6" w:rsidRPr="00EB0AA3" w:rsidRDefault="00050DE6" w:rsidP="00C1398C">
      <w:pPr>
        <w:tabs>
          <w:tab w:val="left" w:pos="10308"/>
        </w:tabs>
        <w:ind w:left="180" w:right="72"/>
        <w:rPr>
          <w:rFonts w:ascii="Times New Roman" w:hAnsi="Times New Roman" w:cs="Times New Roman"/>
        </w:rPr>
      </w:pPr>
    </w:p>
    <w:p w14:paraId="66298A43" w14:textId="77777777" w:rsidR="00541BE5" w:rsidRPr="00EB0AA3" w:rsidRDefault="00541BE5" w:rsidP="001C75F9">
      <w:pPr>
        <w:numPr>
          <w:ilvl w:val="0"/>
          <w:numId w:val="1"/>
        </w:numPr>
        <w:ind w:right="72"/>
        <w:rPr>
          <w:rFonts w:ascii="Times New Roman" w:hAnsi="Times New Roman" w:cs="Times New Roman"/>
          <w:b/>
          <w:u w:val="single"/>
        </w:rPr>
      </w:pPr>
      <w:r w:rsidRPr="00EB0AA3">
        <w:rPr>
          <w:rFonts w:ascii="Times New Roman" w:hAnsi="Times New Roman" w:cs="Times New Roman"/>
          <w:b/>
          <w:u w:val="single"/>
        </w:rPr>
        <w:t>REQUIRED TEXTBOOK(S), RESOURCES AND MATERIALS</w:t>
      </w:r>
    </w:p>
    <w:p w14:paraId="62AA2100" w14:textId="77777777" w:rsidR="007306B5" w:rsidRPr="00EB0AA3" w:rsidRDefault="007306B5" w:rsidP="001C75F9">
      <w:pPr>
        <w:ind w:right="72"/>
        <w:rPr>
          <w:rFonts w:ascii="Times New Roman" w:hAnsi="Times New Roman" w:cs="Times New Roman"/>
          <w:b/>
        </w:rPr>
      </w:pPr>
    </w:p>
    <w:p w14:paraId="33C0F616" w14:textId="77777777" w:rsidR="00727469" w:rsidRPr="00EB0AA3" w:rsidRDefault="00CB5A72" w:rsidP="001C75F9">
      <w:pPr>
        <w:numPr>
          <w:ilvl w:val="0"/>
          <w:numId w:val="2"/>
        </w:numPr>
        <w:tabs>
          <w:tab w:val="clear" w:pos="360"/>
          <w:tab w:val="num" w:pos="540"/>
        </w:tabs>
        <w:ind w:left="540" w:right="72"/>
        <w:rPr>
          <w:rFonts w:ascii="Times New Roman" w:hAnsi="Times New Roman" w:cs="Times New Roman"/>
        </w:rPr>
      </w:pPr>
      <w:r w:rsidRPr="00EB0AA3">
        <w:rPr>
          <w:rFonts w:ascii="Times New Roman" w:hAnsi="Times New Roman" w:cs="Times New Roman"/>
          <w:b/>
        </w:rPr>
        <w:t xml:space="preserve">Required </w:t>
      </w:r>
      <w:r w:rsidR="006212D0" w:rsidRPr="00EB0AA3">
        <w:rPr>
          <w:rFonts w:ascii="Times New Roman" w:hAnsi="Times New Roman" w:cs="Times New Roman"/>
          <w:b/>
        </w:rPr>
        <w:t xml:space="preserve">Textbooks </w:t>
      </w:r>
    </w:p>
    <w:p w14:paraId="0CAD71DA" w14:textId="77777777" w:rsidR="00CC39EA" w:rsidRPr="00EB0AA3" w:rsidRDefault="00CC39EA" w:rsidP="001C75F9">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515"/>
        <w:gridCol w:w="8973"/>
      </w:tblGrid>
      <w:tr w:rsidR="005708A1" w:rsidRPr="00EB0AA3" w14:paraId="3193062C" w14:textId="77777777" w:rsidTr="00EB0AA3">
        <w:trPr>
          <w:trHeight w:val="305"/>
          <w:jc w:val="center"/>
        </w:trPr>
        <w:tc>
          <w:tcPr>
            <w:tcW w:w="1462" w:type="dxa"/>
          </w:tcPr>
          <w:p w14:paraId="74F57316" w14:textId="77777777" w:rsidR="005708A1" w:rsidRPr="00EB0AA3" w:rsidRDefault="005708A1" w:rsidP="001C75F9">
            <w:pPr>
              <w:ind w:right="72"/>
              <w:rPr>
                <w:rFonts w:ascii="Times New Roman" w:hAnsi="Times New Roman" w:cs="Times New Roman"/>
                <w:b/>
              </w:rPr>
            </w:pPr>
            <w:r w:rsidRPr="00EB0AA3">
              <w:rPr>
                <w:rFonts w:ascii="Times New Roman" w:hAnsi="Times New Roman" w:cs="Times New Roman"/>
                <w:b/>
              </w:rPr>
              <w:t>Textbook(s)</w:t>
            </w:r>
          </w:p>
        </w:tc>
        <w:tc>
          <w:tcPr>
            <w:tcW w:w="8973" w:type="dxa"/>
          </w:tcPr>
          <w:p w14:paraId="074D0A5B" w14:textId="77777777" w:rsidR="007C3C7E" w:rsidRPr="00EB0AA3" w:rsidRDefault="005708A1" w:rsidP="007C3C7E">
            <w:pPr>
              <w:ind w:right="72"/>
              <w:rPr>
                <w:rFonts w:ascii="Times New Roman" w:hAnsi="Times New Roman" w:cs="Times New Roman"/>
              </w:rPr>
            </w:pPr>
            <w:r w:rsidRPr="00EB0AA3">
              <w:rPr>
                <w:rFonts w:ascii="Times New Roman" w:hAnsi="Times New Roman" w:cs="Times New Roman"/>
                <w:u w:val="single"/>
              </w:rPr>
              <w:t>Required</w:t>
            </w:r>
            <w:r w:rsidRPr="00EB0AA3">
              <w:rPr>
                <w:rFonts w:ascii="Times New Roman" w:hAnsi="Times New Roman" w:cs="Times New Roman"/>
              </w:rPr>
              <w:t xml:space="preserve">: </w:t>
            </w:r>
            <w:r w:rsidR="00EB0AA3" w:rsidRPr="00E24460">
              <w:rPr>
                <w:rFonts w:ascii="Times New Roman" w:hAnsi="Times New Roman" w:cs="Times New Roman"/>
              </w:rPr>
              <w:t>Durwin, C. C. (20</w:t>
            </w:r>
            <w:r w:rsidR="00EB0AA3">
              <w:rPr>
                <w:rFonts w:ascii="Times New Roman" w:hAnsi="Times New Roman" w:cs="Times New Roman"/>
              </w:rPr>
              <w:t>20</w:t>
            </w:r>
            <w:r w:rsidR="00EB0AA3" w:rsidRPr="00E24460">
              <w:rPr>
                <w:rFonts w:ascii="Times New Roman" w:hAnsi="Times New Roman" w:cs="Times New Roman"/>
              </w:rPr>
              <w:t xml:space="preserve">). </w:t>
            </w:r>
            <w:proofErr w:type="spellStart"/>
            <w:r w:rsidR="00EB0AA3" w:rsidRPr="00E24460">
              <w:rPr>
                <w:rFonts w:ascii="Times New Roman" w:hAnsi="Times New Roman" w:cs="Times New Roman"/>
                <w:i/>
                <w:iCs/>
              </w:rPr>
              <w:t>EdPsych</w:t>
            </w:r>
            <w:proofErr w:type="spellEnd"/>
            <w:r w:rsidR="00EB0AA3" w:rsidRPr="00E24460">
              <w:rPr>
                <w:rFonts w:ascii="Times New Roman" w:hAnsi="Times New Roman" w:cs="Times New Roman"/>
                <w:i/>
                <w:iCs/>
              </w:rPr>
              <w:t xml:space="preserve"> modules 3e (loose leaf) w/interactive eBook access</w:t>
            </w:r>
            <w:r w:rsidR="00EB0AA3">
              <w:rPr>
                <w:rFonts w:ascii="Times New Roman" w:hAnsi="Times New Roman" w:cs="Times New Roman"/>
              </w:rPr>
              <w:t xml:space="preserve"> (4th</w:t>
            </w:r>
            <w:r w:rsidR="00EB0AA3" w:rsidRPr="00E24460">
              <w:rPr>
                <w:rFonts w:ascii="Times New Roman" w:hAnsi="Times New Roman" w:cs="Times New Roman"/>
              </w:rPr>
              <w:t xml:space="preserve"> ed.) Sage Publications.</w:t>
            </w:r>
          </w:p>
        </w:tc>
      </w:tr>
      <w:tr w:rsidR="00880C8C" w:rsidRPr="00EB0AA3" w14:paraId="3D632341" w14:textId="77777777" w:rsidTr="00EB0AA3">
        <w:trPr>
          <w:trHeight w:val="278"/>
          <w:jc w:val="center"/>
        </w:trPr>
        <w:tc>
          <w:tcPr>
            <w:tcW w:w="1462" w:type="dxa"/>
          </w:tcPr>
          <w:p w14:paraId="706099E7" w14:textId="03A84238" w:rsidR="00880C8C" w:rsidRPr="00EB0AA3" w:rsidRDefault="002B7DEE" w:rsidP="001C75F9">
            <w:pPr>
              <w:ind w:right="72"/>
              <w:rPr>
                <w:rFonts w:ascii="Times New Roman" w:hAnsi="Times New Roman" w:cs="Times New Roman"/>
                <w:b/>
              </w:rPr>
            </w:pPr>
            <w:r>
              <w:rPr>
                <w:rFonts w:ascii="Times New Roman" w:hAnsi="Times New Roman" w:cs="Times New Roman"/>
                <w:b/>
              </w:rPr>
              <w:t>Anthology Portfolio</w:t>
            </w:r>
          </w:p>
        </w:tc>
        <w:tc>
          <w:tcPr>
            <w:tcW w:w="8973" w:type="dxa"/>
          </w:tcPr>
          <w:p w14:paraId="44FD1D8A" w14:textId="35345F2E" w:rsidR="00880C8C" w:rsidRPr="00EB0AA3" w:rsidRDefault="005C359A" w:rsidP="00880C8C">
            <w:pPr>
              <w:ind w:right="72"/>
              <w:rPr>
                <w:rFonts w:ascii="Times New Roman" w:hAnsi="Times New Roman" w:cs="Times New Roman"/>
                <w:u w:val="single"/>
              </w:rPr>
            </w:pPr>
            <w:r w:rsidRPr="005C359A">
              <w:rPr>
                <w:rFonts w:ascii="Times New Roman" w:hAnsi="Times New Roman" w:cs="Times New Roman"/>
                <w:color w:val="000000"/>
                <w:shd w:val="clear" w:color="auto" w:fill="FFFFFF"/>
              </w:rPr>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1F4C5293" w14:textId="77777777" w:rsidR="00300E0F" w:rsidRPr="00EB0AA3" w:rsidRDefault="00300E0F" w:rsidP="00EB0AA3">
      <w:pPr>
        <w:pStyle w:val="NormalWeb"/>
        <w:spacing w:before="0" w:beforeAutospacing="0" w:after="0" w:afterAutospacing="0"/>
      </w:pPr>
    </w:p>
    <w:tbl>
      <w:tblPr>
        <w:tblStyle w:val="TableGrid"/>
        <w:tblW w:w="0" w:type="auto"/>
        <w:tblLook w:val="04A0" w:firstRow="1" w:lastRow="0" w:firstColumn="1" w:lastColumn="0" w:noHBand="0" w:noVBand="1"/>
      </w:tblPr>
      <w:tblGrid>
        <w:gridCol w:w="10790"/>
      </w:tblGrid>
      <w:tr w:rsidR="00EB0AA3" w:rsidRPr="00EB0AA3" w14:paraId="3C5689F0" w14:textId="77777777" w:rsidTr="00EB0AA3">
        <w:tc>
          <w:tcPr>
            <w:tcW w:w="10790" w:type="dxa"/>
          </w:tcPr>
          <w:p w14:paraId="4E08A2B3" w14:textId="77777777" w:rsidR="00EB0AA3" w:rsidRPr="00EB0AA3" w:rsidRDefault="00EB0AA3" w:rsidP="00A25639">
            <w:pPr>
              <w:rPr>
                <w:rFonts w:ascii="Times New Roman" w:hAnsi="Times New Roman" w:cs="Times New Roman"/>
              </w:rPr>
            </w:pPr>
            <w:r w:rsidRPr="00EB0AA3">
              <w:rPr>
                <w:rFonts w:ascii="Times New Roman" w:hAnsi="Times New Roman" w:cs="Times New Roman"/>
              </w:rPr>
              <w:t xml:space="preserve">   Students using </w:t>
            </w:r>
            <w:r w:rsidRPr="00EB0AA3">
              <w:rPr>
                <w:rFonts w:ascii="Times New Roman" w:hAnsi="Times New Roman" w:cs="Times New Roman"/>
                <w:b/>
                <w:color w:val="0000FF"/>
              </w:rPr>
              <w:t>eBooks</w:t>
            </w:r>
            <w:r w:rsidRPr="00EB0AA3">
              <w:rPr>
                <w:rFonts w:ascii="Times New Roman" w:hAnsi="Times New Roman" w:cs="Times New Roman"/>
              </w:rPr>
              <w:t xml:space="preserve"> </w:t>
            </w:r>
            <w:r w:rsidRPr="00EB0AA3">
              <w:rPr>
                <w:rFonts w:ascii="Times New Roman" w:hAnsi="Times New Roman" w:cs="Times New Roman"/>
                <w:u w:val="single"/>
              </w:rPr>
              <w:t>must</w:t>
            </w:r>
            <w:r w:rsidRPr="00EB0AA3">
              <w:rPr>
                <w:rFonts w:ascii="Times New Roman" w:hAnsi="Times New Roman" w:cs="Times New Roman"/>
              </w:rPr>
              <w:t xml:space="preserve"> have access to the </w:t>
            </w:r>
            <w:r w:rsidRPr="00EB0AA3">
              <w:rPr>
                <w:rFonts w:ascii="Times New Roman" w:hAnsi="Times New Roman" w:cs="Times New Roman"/>
                <w:b/>
                <w:color w:val="0000FF"/>
              </w:rPr>
              <w:t>eBooks</w:t>
            </w:r>
            <w:r w:rsidRPr="00EB0AA3">
              <w:rPr>
                <w:rFonts w:ascii="Times New Roman" w:hAnsi="Times New Roman" w:cs="Times New Roman"/>
              </w:rPr>
              <w:t xml:space="preserve"> during class sessions.</w:t>
            </w:r>
          </w:p>
        </w:tc>
      </w:tr>
    </w:tbl>
    <w:p w14:paraId="5EF69F04" w14:textId="77777777" w:rsidR="00EB0AA3" w:rsidRDefault="00EB0AA3" w:rsidP="00EB0AA3">
      <w:pPr>
        <w:ind w:left="540" w:right="72"/>
        <w:rPr>
          <w:rFonts w:ascii="Times New Roman" w:hAnsi="Times New Roman" w:cs="Times New Roman"/>
          <w:b/>
        </w:rPr>
      </w:pPr>
    </w:p>
    <w:p w14:paraId="363F4CB2" w14:textId="77777777" w:rsidR="006212D0" w:rsidRPr="00EB0AA3" w:rsidRDefault="006212D0" w:rsidP="001C75F9">
      <w:pPr>
        <w:numPr>
          <w:ilvl w:val="0"/>
          <w:numId w:val="2"/>
        </w:numPr>
        <w:tabs>
          <w:tab w:val="clear" w:pos="360"/>
          <w:tab w:val="num" w:pos="540"/>
        </w:tabs>
        <w:ind w:left="540" w:right="72"/>
        <w:rPr>
          <w:rFonts w:ascii="Times New Roman" w:hAnsi="Times New Roman" w:cs="Times New Roman"/>
          <w:b/>
        </w:rPr>
      </w:pPr>
      <w:r w:rsidRPr="00EB0AA3">
        <w:rPr>
          <w:rFonts w:ascii="Times New Roman" w:hAnsi="Times New Roman" w:cs="Times New Roman"/>
          <w:b/>
        </w:rPr>
        <w:t xml:space="preserve">Supplemental </w:t>
      </w:r>
      <w:r w:rsidR="00CB5A72" w:rsidRPr="00EB0AA3">
        <w:rPr>
          <w:rFonts w:ascii="Times New Roman" w:hAnsi="Times New Roman" w:cs="Times New Roman"/>
          <w:b/>
        </w:rPr>
        <w:t>M</w:t>
      </w:r>
      <w:r w:rsidR="00727469" w:rsidRPr="00EB0AA3">
        <w:rPr>
          <w:rFonts w:ascii="Times New Roman" w:hAnsi="Times New Roman" w:cs="Times New Roman"/>
          <w:b/>
        </w:rPr>
        <w:t>aterial</w:t>
      </w:r>
    </w:p>
    <w:p w14:paraId="356E2640" w14:textId="77777777" w:rsidR="00900116" w:rsidRPr="00EB0AA3" w:rsidRDefault="00900116" w:rsidP="001C75F9">
      <w:pPr>
        <w:ind w:left="540" w:right="72"/>
        <w:rPr>
          <w:rFonts w:ascii="Times New Roman" w:hAnsi="Times New Roman" w:cs="Times New Roman"/>
        </w:rPr>
      </w:pPr>
    </w:p>
    <w:tbl>
      <w:tblPr>
        <w:tblStyle w:val="TableGrid"/>
        <w:tblW w:w="10309" w:type="dxa"/>
        <w:jc w:val="center"/>
        <w:tblLook w:val="04A0" w:firstRow="1" w:lastRow="0" w:firstColumn="1" w:lastColumn="0" w:noHBand="0" w:noVBand="1"/>
      </w:tblPr>
      <w:tblGrid>
        <w:gridCol w:w="1075"/>
        <w:gridCol w:w="9234"/>
      </w:tblGrid>
      <w:tr w:rsidR="002E2D58" w:rsidRPr="00EB0AA3" w14:paraId="0D835A43" w14:textId="77777777" w:rsidTr="00EB0AA3">
        <w:trPr>
          <w:trHeight w:val="278"/>
          <w:jc w:val="center"/>
        </w:trPr>
        <w:tc>
          <w:tcPr>
            <w:tcW w:w="1075" w:type="dxa"/>
          </w:tcPr>
          <w:p w14:paraId="5DBE3A11" w14:textId="77777777" w:rsidR="002E2D58" w:rsidRPr="00EB0AA3" w:rsidRDefault="002E2D58" w:rsidP="00A25639">
            <w:pPr>
              <w:ind w:right="72"/>
              <w:rPr>
                <w:rFonts w:ascii="Times New Roman" w:hAnsi="Times New Roman" w:cs="Times New Roman"/>
              </w:rPr>
            </w:pPr>
            <w:r w:rsidRPr="00EB0AA3">
              <w:rPr>
                <w:rFonts w:ascii="Times New Roman" w:hAnsi="Times New Roman" w:cs="Times New Roman"/>
              </w:rPr>
              <w:t>Library:</w:t>
            </w:r>
          </w:p>
        </w:tc>
        <w:tc>
          <w:tcPr>
            <w:tcW w:w="9234" w:type="dxa"/>
          </w:tcPr>
          <w:p w14:paraId="65C68FB1" w14:textId="77777777" w:rsidR="002E2D58" w:rsidRPr="00EB0AA3" w:rsidRDefault="00000000" w:rsidP="00A25639">
            <w:pPr>
              <w:ind w:right="72"/>
              <w:rPr>
                <w:rFonts w:ascii="Times New Roman" w:hAnsi="Times New Roman" w:cs="Times New Roman"/>
                <w:color w:val="0000FF"/>
                <w:u w:val="single"/>
              </w:rPr>
            </w:pPr>
            <w:hyperlink r:id="rId7" w:history="1">
              <w:r w:rsidR="00611CFA" w:rsidRPr="00EB0AA3">
                <w:rPr>
                  <w:rStyle w:val="Hyperlink"/>
                  <w:rFonts w:ascii="Times New Roman" w:hAnsi="Times New Roman" w:cs="Times New Roman"/>
                </w:rPr>
                <w:t>http://www.spcollege.edu/libraries/</w:t>
              </w:r>
            </w:hyperlink>
          </w:p>
        </w:tc>
      </w:tr>
    </w:tbl>
    <w:p w14:paraId="032A7178" w14:textId="77777777" w:rsidR="005708A1" w:rsidRPr="00EB0AA3" w:rsidRDefault="005708A1" w:rsidP="0001319A">
      <w:pPr>
        <w:ind w:right="72"/>
        <w:rPr>
          <w:rFonts w:ascii="Times New Roman" w:hAnsi="Times New Roman" w:cs="Times New Roman"/>
        </w:rPr>
      </w:pPr>
    </w:p>
    <w:p w14:paraId="7E0BB1DD" w14:textId="77777777" w:rsidR="00260D49" w:rsidRPr="00EB0AA3" w:rsidRDefault="00260D49" w:rsidP="001C75F9">
      <w:pPr>
        <w:numPr>
          <w:ilvl w:val="0"/>
          <w:numId w:val="2"/>
        </w:numPr>
        <w:tabs>
          <w:tab w:val="clear" w:pos="360"/>
          <w:tab w:val="num" w:pos="540"/>
        </w:tabs>
        <w:ind w:left="540" w:right="72"/>
        <w:rPr>
          <w:rFonts w:ascii="Times New Roman" w:hAnsi="Times New Roman" w:cs="Times New Roman"/>
        </w:rPr>
      </w:pPr>
      <w:r w:rsidRPr="00EB0AA3">
        <w:rPr>
          <w:rFonts w:ascii="Times New Roman" w:hAnsi="Times New Roman" w:cs="Times New Roman"/>
          <w:b/>
        </w:rPr>
        <w:lastRenderedPageBreak/>
        <w:t>Technology</w:t>
      </w:r>
      <w:r w:rsidRPr="00EB0AA3">
        <w:rPr>
          <w:rFonts w:ascii="Times New Roman" w:hAnsi="Times New Roman" w:cs="Times New Roman"/>
        </w:rPr>
        <w:t xml:space="preserve"> </w:t>
      </w:r>
    </w:p>
    <w:p w14:paraId="21B3754E" w14:textId="77777777" w:rsidR="00B864A2" w:rsidRPr="00EB0AA3" w:rsidRDefault="00B864A2" w:rsidP="00B864A2">
      <w:pPr>
        <w:ind w:left="540" w:right="72"/>
        <w:rPr>
          <w:rFonts w:ascii="Times New Roman" w:hAnsi="Times New Roman" w:cs="Times New Roman"/>
        </w:rPr>
      </w:pPr>
    </w:p>
    <w:tbl>
      <w:tblPr>
        <w:tblStyle w:val="TableGrid"/>
        <w:tblW w:w="0" w:type="auto"/>
        <w:jc w:val="center"/>
        <w:tblLook w:val="04A0" w:firstRow="1" w:lastRow="0" w:firstColumn="1" w:lastColumn="0" w:noHBand="0" w:noVBand="1"/>
      </w:tblPr>
      <w:tblGrid>
        <w:gridCol w:w="10359"/>
      </w:tblGrid>
      <w:tr w:rsidR="007E1659" w:rsidRPr="00EB0AA3" w14:paraId="2B48DB89" w14:textId="77777777" w:rsidTr="001F53AE">
        <w:trPr>
          <w:trHeight w:val="144"/>
          <w:jc w:val="center"/>
        </w:trPr>
        <w:tc>
          <w:tcPr>
            <w:tcW w:w="10359" w:type="dxa"/>
          </w:tcPr>
          <w:p w14:paraId="53602A70" w14:textId="4307EF54" w:rsidR="007E1659" w:rsidRPr="00EB0AA3" w:rsidRDefault="005C359A" w:rsidP="00F13937">
            <w:pPr>
              <w:rPr>
                <w:rFonts w:ascii="Times New Roman" w:hAnsi="Times New Roman" w:cs="Times New Roman"/>
                <w:bCs/>
              </w:rPr>
            </w:pPr>
            <w:r w:rsidRPr="005C359A">
              <w:rPr>
                <w:rFonts w:ascii="Times New Roman" w:hAnsi="Times New Roman" w:cs="Times New Roman"/>
              </w:rPr>
              <w:t>Technology is an essential tool for receiving and developing instruction.  Students are expected to reference MYCOURSES continuously to assure all current content for class has been accessed.</w:t>
            </w:r>
          </w:p>
        </w:tc>
      </w:tr>
      <w:tr w:rsidR="007E1659" w:rsidRPr="00EB0AA3" w14:paraId="157F02FE" w14:textId="77777777" w:rsidTr="001F53AE">
        <w:trPr>
          <w:trHeight w:val="144"/>
          <w:jc w:val="center"/>
        </w:trPr>
        <w:tc>
          <w:tcPr>
            <w:tcW w:w="10359" w:type="dxa"/>
          </w:tcPr>
          <w:p w14:paraId="251AF03C" w14:textId="3844CFEC" w:rsidR="007E1659" w:rsidRPr="00EB0AA3" w:rsidRDefault="005C359A" w:rsidP="005708A1">
            <w:pPr>
              <w:ind w:right="72"/>
              <w:rPr>
                <w:rFonts w:ascii="Times New Roman" w:hAnsi="Times New Roman" w:cs="Times New Roman"/>
              </w:rPr>
            </w:pPr>
            <w:r w:rsidRPr="005C359A">
              <w:rPr>
                <w:rFonts w:ascii="Times New Roman" w:hAnsi="Times New Roman" w:cs="Times New Roman"/>
              </w:rPr>
              <w:t>All work must be submitted in an original electronic file format unless otherwise specified. Links to files are not acceptable.</w:t>
            </w:r>
          </w:p>
        </w:tc>
      </w:tr>
    </w:tbl>
    <w:p w14:paraId="44A291E8" w14:textId="77777777" w:rsidR="00A532EE" w:rsidRPr="00EB0AA3" w:rsidRDefault="00A532EE" w:rsidP="00880C8C">
      <w:pPr>
        <w:ind w:right="72"/>
        <w:rPr>
          <w:rFonts w:ascii="Times New Roman" w:hAnsi="Times New Roman" w:cs="Times New Roman"/>
        </w:rPr>
      </w:pPr>
    </w:p>
    <w:p w14:paraId="2BC43DA2" w14:textId="77777777" w:rsidR="00DA5002" w:rsidRPr="00EB0AA3" w:rsidRDefault="00DA5002" w:rsidP="00DA5002">
      <w:pPr>
        <w:ind w:left="180" w:right="72"/>
        <w:rPr>
          <w:rFonts w:ascii="Times New Roman" w:hAnsi="Times New Roman" w:cs="Times New Roman"/>
          <w:b/>
          <w:u w:val="single"/>
        </w:rPr>
      </w:pPr>
    </w:p>
    <w:p w14:paraId="227D4D37" w14:textId="77777777" w:rsidR="00541BE5" w:rsidRPr="00EB0AA3" w:rsidRDefault="00541BE5" w:rsidP="001C75F9">
      <w:pPr>
        <w:numPr>
          <w:ilvl w:val="0"/>
          <w:numId w:val="1"/>
        </w:numPr>
        <w:ind w:right="72"/>
        <w:rPr>
          <w:rFonts w:ascii="Times New Roman" w:hAnsi="Times New Roman" w:cs="Times New Roman"/>
          <w:b/>
          <w:u w:val="single"/>
        </w:rPr>
      </w:pPr>
      <w:r w:rsidRPr="00EB0AA3">
        <w:rPr>
          <w:rFonts w:ascii="Times New Roman" w:hAnsi="Times New Roman" w:cs="Times New Roman"/>
          <w:b/>
          <w:u w:val="single"/>
        </w:rPr>
        <w:t>COURSE REQUIREMENTS &amp; EXPECTATIONS</w:t>
      </w:r>
    </w:p>
    <w:p w14:paraId="3C07F6E5" w14:textId="77777777" w:rsidR="001C75F9" w:rsidRPr="00EB0AA3" w:rsidRDefault="001C75F9" w:rsidP="001C75F9">
      <w:pPr>
        <w:ind w:right="72"/>
        <w:rPr>
          <w:rFonts w:ascii="Times New Roman" w:hAnsi="Times New Roman" w:cs="Times New Roman"/>
          <w:b/>
          <w:u w:val="single"/>
        </w:rPr>
      </w:pPr>
    </w:p>
    <w:p w14:paraId="189786B6" w14:textId="77777777" w:rsidR="00541BE5" w:rsidRPr="00EB0AA3" w:rsidRDefault="005A2A92" w:rsidP="001C75F9">
      <w:pPr>
        <w:numPr>
          <w:ilvl w:val="0"/>
          <w:numId w:val="12"/>
        </w:numPr>
        <w:ind w:right="72"/>
        <w:rPr>
          <w:rFonts w:ascii="Times New Roman" w:hAnsi="Times New Roman" w:cs="Times New Roman"/>
          <w:b/>
        </w:rPr>
      </w:pPr>
      <w:r w:rsidRPr="00EB0AA3">
        <w:rPr>
          <w:rFonts w:ascii="Times New Roman" w:hAnsi="Times New Roman" w:cs="Times New Roman"/>
          <w:b/>
        </w:rPr>
        <w:t xml:space="preserve">School Based Hours </w:t>
      </w:r>
      <w:r w:rsidR="00921896" w:rsidRPr="00EB0AA3">
        <w:rPr>
          <w:rFonts w:ascii="Times New Roman" w:hAnsi="Times New Roman" w:cs="Times New Roman"/>
          <w:b/>
        </w:rPr>
        <w:t xml:space="preserve">(SBH) or Field Experience Hours (FEH) </w:t>
      </w:r>
      <w:r w:rsidRPr="00EB0AA3">
        <w:rPr>
          <w:rFonts w:ascii="Times New Roman" w:hAnsi="Times New Roman" w:cs="Times New Roman"/>
          <w:b/>
        </w:rPr>
        <w:t>Course Requirements</w:t>
      </w:r>
    </w:p>
    <w:p w14:paraId="43B351CA" w14:textId="43BCAC81" w:rsidR="007A0948" w:rsidRPr="00EB0AA3" w:rsidRDefault="00106EAB" w:rsidP="005C359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4"/>
          <w:szCs w:val="24"/>
        </w:rPr>
      </w:pPr>
      <w:r w:rsidRPr="00106EAB">
        <w:rPr>
          <w:rFonts w:ascii="Times New Roman" w:hAnsi="Times New Roman" w:cs="Times New Roman"/>
          <w:color w:val="auto"/>
          <w:sz w:val="24"/>
          <w:szCs w:val="24"/>
        </w:rPr>
        <w:t>There are no school based hours in this course.</w:t>
      </w:r>
    </w:p>
    <w:p w14:paraId="5155974F" w14:textId="77777777" w:rsidR="005C7DD6" w:rsidRPr="00EB0AA3"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4"/>
          <w:szCs w:val="24"/>
        </w:rPr>
      </w:pPr>
    </w:p>
    <w:p w14:paraId="5B9AA53D" w14:textId="77777777" w:rsidR="00C240E7" w:rsidRPr="00EB0AA3" w:rsidRDefault="00C240E7" w:rsidP="00C240E7">
      <w:pPr>
        <w:numPr>
          <w:ilvl w:val="0"/>
          <w:numId w:val="12"/>
        </w:numPr>
        <w:ind w:right="72"/>
        <w:rPr>
          <w:rFonts w:ascii="Times New Roman" w:hAnsi="Times New Roman" w:cs="Times New Roman"/>
          <w:b/>
        </w:rPr>
      </w:pPr>
      <w:r w:rsidRPr="00EB0AA3">
        <w:rPr>
          <w:rFonts w:ascii="Times New Roman" w:hAnsi="Times New Roman" w:cs="Times New Roman"/>
          <w:b/>
        </w:rPr>
        <w:t>ALL Course Assignments</w:t>
      </w:r>
    </w:p>
    <w:p w14:paraId="56C1F272" w14:textId="77777777" w:rsidR="00C240E7" w:rsidRPr="00EB0AA3" w:rsidRDefault="00C240E7" w:rsidP="00C240E7">
      <w:pPr>
        <w:ind w:right="72"/>
        <w:rPr>
          <w:rFonts w:ascii="Times New Roman" w:hAnsi="Times New Roman" w:cs="Times New Roman"/>
          <w:b/>
        </w:rPr>
      </w:pPr>
    </w:p>
    <w:p w14:paraId="697EDEB8" w14:textId="77777777" w:rsidR="00EB0AA3" w:rsidRPr="00E24460" w:rsidRDefault="00EB0AA3" w:rsidP="00EB0AA3">
      <w:pPr>
        <w:ind w:right="72"/>
        <w:rPr>
          <w:rFonts w:ascii="Times New Roman" w:hAnsi="Times New Roman" w:cs="Times New Roman"/>
          <w: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16"/>
      </w:tblGrid>
      <w:tr w:rsidR="00EB0AA3" w:rsidRPr="00E24460" w14:paraId="57D223E6" w14:textId="77777777" w:rsidTr="00A25639">
        <w:tc>
          <w:tcPr>
            <w:tcW w:w="6232" w:type="dxa"/>
            <w:tcBorders>
              <w:top w:val="single" w:sz="4" w:space="0" w:color="auto"/>
              <w:left w:val="single" w:sz="4" w:space="0" w:color="auto"/>
              <w:bottom w:val="single" w:sz="4" w:space="0" w:color="auto"/>
              <w:right w:val="single" w:sz="4" w:space="0" w:color="auto"/>
            </w:tcBorders>
          </w:tcPr>
          <w:p w14:paraId="43333AD8"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sidRPr="00E44F50">
              <w:rPr>
                <w:rFonts w:ascii="Times New Roman" w:hAnsi="Times New Roman" w:cs="Times New Roman"/>
                <w:b/>
                <w:bCs/>
              </w:rPr>
              <w:t>Weekly Activities</w:t>
            </w:r>
          </w:p>
          <w:p w14:paraId="1F654FEE"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p>
          <w:p w14:paraId="0CB820AD"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sidRPr="00E44F50">
              <w:rPr>
                <w:rFonts w:ascii="Times New Roman" w:hAnsi="Times New Roman" w:cs="Times New Roman"/>
                <w:b/>
                <w:bCs/>
              </w:rPr>
              <w:t>Each week students will demonstrat</w:t>
            </w:r>
            <w:r w:rsidR="007F4F29">
              <w:rPr>
                <w:rFonts w:ascii="Times New Roman" w:hAnsi="Times New Roman" w:cs="Times New Roman"/>
                <w:b/>
                <w:bCs/>
              </w:rPr>
              <w:t>e</w:t>
            </w:r>
            <w:r w:rsidRPr="00E44F50">
              <w:rPr>
                <w:rFonts w:ascii="Times New Roman" w:hAnsi="Times New Roman" w:cs="Times New Roman"/>
                <w:b/>
                <w:bCs/>
              </w:rPr>
              <w:t xml:space="preserve"> their understanding of the content. The activities will vary from discussions, quizzes, and/or written responses.</w:t>
            </w:r>
          </w:p>
          <w:p w14:paraId="0ECA3DB4"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p>
          <w:p w14:paraId="7FADE659"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sidRPr="00E44F50">
              <w:rPr>
                <w:rFonts w:ascii="Times New Roman" w:hAnsi="Times New Roman" w:cs="Times New Roman"/>
                <w:b/>
                <w:bCs/>
              </w:rPr>
              <w:t>The details for each assignment will be posted in each module.</w:t>
            </w:r>
          </w:p>
        </w:tc>
        <w:tc>
          <w:tcPr>
            <w:tcW w:w="2516" w:type="dxa"/>
            <w:tcBorders>
              <w:top w:val="single" w:sz="4" w:space="0" w:color="auto"/>
              <w:left w:val="single" w:sz="4" w:space="0" w:color="auto"/>
              <w:bottom w:val="single" w:sz="4" w:space="0" w:color="auto"/>
              <w:right w:val="single" w:sz="4" w:space="0" w:color="auto"/>
            </w:tcBorders>
          </w:tcPr>
          <w:p w14:paraId="4D6ADADE" w14:textId="5FA8648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sidRPr="00E44F50">
              <w:rPr>
                <w:rFonts w:ascii="Times New Roman" w:hAnsi="Times New Roman" w:cs="Times New Roman"/>
                <w:b/>
                <w:bCs/>
              </w:rPr>
              <w:t>2</w:t>
            </w:r>
            <w:r w:rsidR="00C450BB">
              <w:rPr>
                <w:rFonts w:ascii="Times New Roman" w:hAnsi="Times New Roman" w:cs="Times New Roman"/>
                <w:b/>
                <w:bCs/>
              </w:rPr>
              <w:t>50</w:t>
            </w:r>
            <w:r w:rsidR="007F4F29">
              <w:rPr>
                <w:rFonts w:ascii="Times New Roman" w:hAnsi="Times New Roman" w:cs="Times New Roman"/>
                <w:b/>
                <w:bCs/>
              </w:rPr>
              <w:t xml:space="preserve"> points</w:t>
            </w:r>
          </w:p>
          <w:p w14:paraId="175B5E47"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p>
          <w:p w14:paraId="273C854A"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p>
        </w:tc>
      </w:tr>
      <w:tr w:rsidR="00EB0AA3" w:rsidRPr="00E24460" w14:paraId="2908A483" w14:textId="77777777" w:rsidTr="00A25639">
        <w:tc>
          <w:tcPr>
            <w:tcW w:w="6232" w:type="dxa"/>
            <w:tcBorders>
              <w:top w:val="single" w:sz="4" w:space="0" w:color="auto"/>
              <w:left w:val="single" w:sz="4" w:space="0" w:color="auto"/>
              <w:bottom w:val="single" w:sz="4" w:space="0" w:color="auto"/>
              <w:right w:val="single" w:sz="4" w:space="0" w:color="auto"/>
            </w:tcBorders>
          </w:tcPr>
          <w:p w14:paraId="33B81B5A"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Pr>
                <w:rFonts w:ascii="Times New Roman" w:hAnsi="Times New Roman" w:cs="Times New Roman"/>
                <w:b/>
                <w:bCs/>
              </w:rPr>
              <w:t>Final Project/</w:t>
            </w:r>
            <w:r w:rsidRPr="00E44F50">
              <w:rPr>
                <w:rFonts w:ascii="Times New Roman" w:hAnsi="Times New Roman" w:cs="Times New Roman"/>
                <w:b/>
                <w:bCs/>
              </w:rPr>
              <w:t>Synthesis</w:t>
            </w:r>
          </w:p>
          <w:p w14:paraId="38FE1BA5"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p>
          <w:p w14:paraId="07775B84" w14:textId="77777777" w:rsidR="00EB0AA3" w:rsidRPr="00E44F50" w:rsidRDefault="00EB0AA3" w:rsidP="00A25639">
            <w:pPr>
              <w:tabs>
                <w:tab w:val="left" w:pos="2790"/>
                <w:tab w:val="decimal" w:pos="7200"/>
                <w:tab w:val="left" w:pos="7920"/>
                <w:tab w:val="left" w:pos="8640"/>
              </w:tabs>
              <w:rPr>
                <w:rFonts w:ascii="Times New Roman" w:hAnsi="Times New Roman" w:cs="Times New Roman"/>
                <w:b/>
                <w:bCs/>
              </w:rPr>
            </w:pPr>
            <w:r w:rsidRPr="00E44F50">
              <w:rPr>
                <w:rFonts w:ascii="Times New Roman" w:hAnsi="Times New Roman" w:cs="Times New Roman"/>
                <w:b/>
                <w:bCs/>
              </w:rPr>
              <w:t>Students will create a final project highlighting the major learnings from this course.</w:t>
            </w:r>
          </w:p>
        </w:tc>
        <w:tc>
          <w:tcPr>
            <w:tcW w:w="2516" w:type="dxa"/>
            <w:tcBorders>
              <w:top w:val="single" w:sz="4" w:space="0" w:color="auto"/>
              <w:left w:val="single" w:sz="4" w:space="0" w:color="auto"/>
              <w:bottom w:val="single" w:sz="4" w:space="0" w:color="auto"/>
              <w:right w:val="single" w:sz="4" w:space="0" w:color="auto"/>
            </w:tcBorders>
          </w:tcPr>
          <w:p w14:paraId="08FE90E0" w14:textId="1FF7B252" w:rsidR="00EB0AA3" w:rsidRPr="00E44F50" w:rsidRDefault="00C450BB" w:rsidP="00A25639">
            <w:pPr>
              <w:tabs>
                <w:tab w:val="left" w:pos="2790"/>
                <w:tab w:val="decimal" w:pos="7200"/>
                <w:tab w:val="left" w:pos="7920"/>
                <w:tab w:val="left" w:pos="8640"/>
              </w:tabs>
              <w:rPr>
                <w:rFonts w:ascii="Times New Roman" w:hAnsi="Times New Roman" w:cs="Times New Roman"/>
                <w:b/>
                <w:bCs/>
              </w:rPr>
            </w:pPr>
            <w:r>
              <w:rPr>
                <w:rFonts w:ascii="Times New Roman" w:hAnsi="Times New Roman" w:cs="Times New Roman"/>
                <w:b/>
                <w:bCs/>
              </w:rPr>
              <w:t>100</w:t>
            </w:r>
            <w:r w:rsidR="00EB0AA3" w:rsidRPr="00E44F50">
              <w:rPr>
                <w:rFonts w:ascii="Times New Roman" w:hAnsi="Times New Roman" w:cs="Times New Roman"/>
                <w:b/>
                <w:bCs/>
              </w:rPr>
              <w:t xml:space="preserve"> </w:t>
            </w:r>
            <w:r w:rsidR="007F4F29">
              <w:rPr>
                <w:rFonts w:ascii="Times New Roman" w:hAnsi="Times New Roman" w:cs="Times New Roman"/>
                <w:b/>
                <w:bCs/>
              </w:rPr>
              <w:t>points</w:t>
            </w:r>
          </w:p>
        </w:tc>
      </w:tr>
      <w:tr w:rsidR="00EB0AA3" w:rsidRPr="00E24460" w14:paraId="71F05729" w14:textId="77777777" w:rsidTr="00A25639">
        <w:tc>
          <w:tcPr>
            <w:tcW w:w="6232" w:type="dxa"/>
            <w:tcBorders>
              <w:top w:val="single" w:sz="4" w:space="0" w:color="auto"/>
              <w:left w:val="single" w:sz="4" w:space="0" w:color="auto"/>
              <w:bottom w:val="single" w:sz="4" w:space="0" w:color="auto"/>
              <w:right w:val="single" w:sz="4" w:space="0" w:color="auto"/>
            </w:tcBorders>
            <w:hideMark/>
          </w:tcPr>
          <w:p w14:paraId="2FCD91E4" w14:textId="77777777" w:rsidR="00EB0AA3" w:rsidRPr="00E24460" w:rsidRDefault="00EB0AA3" w:rsidP="00A25639">
            <w:pPr>
              <w:tabs>
                <w:tab w:val="left" w:pos="2790"/>
                <w:tab w:val="decimal" w:pos="7200"/>
                <w:tab w:val="left" w:pos="7920"/>
                <w:tab w:val="left" w:pos="8640"/>
              </w:tabs>
              <w:rPr>
                <w:rFonts w:ascii="Times New Roman" w:hAnsi="Times New Roman" w:cs="Times New Roman"/>
                <w:b/>
              </w:rPr>
            </w:pPr>
            <w:r w:rsidRPr="00E24460">
              <w:rPr>
                <w:rFonts w:ascii="Times New Roman" w:hAnsi="Times New Roman" w:cs="Times New Roman"/>
                <w:b/>
              </w:rPr>
              <w:t>Total Points for Course</w:t>
            </w:r>
          </w:p>
        </w:tc>
        <w:tc>
          <w:tcPr>
            <w:tcW w:w="2516" w:type="dxa"/>
            <w:tcBorders>
              <w:top w:val="single" w:sz="4" w:space="0" w:color="auto"/>
              <w:left w:val="single" w:sz="4" w:space="0" w:color="auto"/>
              <w:bottom w:val="single" w:sz="4" w:space="0" w:color="auto"/>
              <w:right w:val="single" w:sz="4" w:space="0" w:color="auto"/>
            </w:tcBorders>
            <w:hideMark/>
          </w:tcPr>
          <w:p w14:paraId="7C62B616" w14:textId="750E50B4" w:rsidR="00EB0AA3" w:rsidRPr="00E24460" w:rsidRDefault="00EB0AA3" w:rsidP="00A25639">
            <w:pPr>
              <w:tabs>
                <w:tab w:val="left" w:pos="2790"/>
                <w:tab w:val="decimal" w:pos="7200"/>
                <w:tab w:val="left" w:pos="7920"/>
                <w:tab w:val="left" w:pos="8640"/>
              </w:tabs>
              <w:rPr>
                <w:rFonts w:ascii="Times New Roman" w:hAnsi="Times New Roman" w:cs="Times New Roman"/>
                <w:b/>
              </w:rPr>
            </w:pPr>
            <w:r w:rsidRPr="00E24460">
              <w:rPr>
                <w:rFonts w:ascii="Times New Roman" w:hAnsi="Times New Roman" w:cs="Times New Roman"/>
                <w:b/>
              </w:rPr>
              <w:t>3</w:t>
            </w:r>
            <w:r w:rsidR="00C450BB">
              <w:rPr>
                <w:rFonts w:ascii="Times New Roman" w:hAnsi="Times New Roman" w:cs="Times New Roman"/>
                <w:b/>
              </w:rPr>
              <w:t>50</w:t>
            </w:r>
            <w:r w:rsidRPr="00E24460">
              <w:rPr>
                <w:rFonts w:ascii="Times New Roman" w:hAnsi="Times New Roman" w:cs="Times New Roman"/>
                <w:b/>
              </w:rPr>
              <w:t xml:space="preserve"> </w:t>
            </w:r>
            <w:r w:rsidR="007F4F29">
              <w:rPr>
                <w:rFonts w:ascii="Times New Roman" w:hAnsi="Times New Roman" w:cs="Times New Roman"/>
                <w:b/>
              </w:rPr>
              <w:t>points</w:t>
            </w:r>
          </w:p>
        </w:tc>
      </w:tr>
    </w:tbl>
    <w:p w14:paraId="2C4CB2C3" w14:textId="77777777" w:rsidR="00FB5344" w:rsidRPr="00EB0AA3" w:rsidRDefault="00FB5344" w:rsidP="00300E0F">
      <w:pPr>
        <w:ind w:right="72"/>
        <w:rPr>
          <w:rFonts w:ascii="Times New Roman" w:hAnsi="Times New Roman" w:cs="Times New Roman"/>
          <w:b/>
        </w:rPr>
      </w:pPr>
    </w:p>
    <w:p w14:paraId="1572A7DA" w14:textId="77777777" w:rsidR="001C75F9" w:rsidRPr="00EB0AA3" w:rsidRDefault="001C75F9" w:rsidP="001C75F9">
      <w:pPr>
        <w:ind w:left="180" w:right="72"/>
        <w:rPr>
          <w:rFonts w:ascii="Times New Roman" w:hAnsi="Times New Roman" w:cs="Times New Roman"/>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EB0AA3" w14:paraId="57007A2C" w14:textId="77777777" w:rsidTr="00C1398C">
        <w:trPr>
          <w:trHeight w:val="3230"/>
          <w:jc w:val="center"/>
        </w:trPr>
        <w:tc>
          <w:tcPr>
            <w:tcW w:w="10075" w:type="dxa"/>
          </w:tcPr>
          <w:p w14:paraId="03828A10" w14:textId="77777777" w:rsidR="005C359A" w:rsidRPr="00BE43E2" w:rsidRDefault="005C359A" w:rsidP="005C359A">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41F73059" w14:textId="77777777" w:rsidR="005C359A" w:rsidRPr="00262B2C" w:rsidRDefault="005C359A" w:rsidP="005C359A">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7B5DC2A0" w14:textId="4306AA70" w:rsidR="00267974" w:rsidRPr="00EB0AA3" w:rsidRDefault="005C359A" w:rsidP="005C359A">
            <w:pPr>
              <w:ind w:right="72"/>
              <w:rPr>
                <w:rFonts w:ascii="Times New Roman" w:hAnsi="Times New Roman" w:cs="Times New Roman"/>
                <w:b/>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485BC22D" w14:textId="77777777" w:rsidR="00C1398C" w:rsidRDefault="00C1398C" w:rsidP="001C75F9">
      <w:pPr>
        <w:ind w:left="480" w:right="72"/>
        <w:rPr>
          <w:rFonts w:ascii="Times New Roman" w:hAnsi="Times New Roman" w:cs="Times New Roman"/>
          <w:i/>
          <w:shd w:val="clear" w:color="auto" w:fill="FFFF99"/>
        </w:rPr>
      </w:pPr>
    </w:p>
    <w:p w14:paraId="6B192AB2" w14:textId="77777777" w:rsidR="005C359A" w:rsidRDefault="005C359A" w:rsidP="001C75F9">
      <w:pPr>
        <w:ind w:left="480" w:right="72"/>
        <w:rPr>
          <w:rFonts w:ascii="Times New Roman" w:hAnsi="Times New Roman" w:cs="Times New Roman"/>
          <w:i/>
          <w:shd w:val="clear" w:color="auto" w:fill="FFFF99"/>
        </w:rPr>
      </w:pPr>
    </w:p>
    <w:p w14:paraId="634061D2" w14:textId="77777777" w:rsidR="005C359A" w:rsidRDefault="005C359A" w:rsidP="001C75F9">
      <w:pPr>
        <w:ind w:left="480" w:right="72"/>
        <w:rPr>
          <w:rFonts w:ascii="Times New Roman" w:hAnsi="Times New Roman" w:cs="Times New Roman"/>
          <w:i/>
          <w:shd w:val="clear" w:color="auto" w:fill="FFFF99"/>
        </w:rPr>
      </w:pPr>
    </w:p>
    <w:p w14:paraId="62D9D2A6" w14:textId="77777777" w:rsidR="005C359A" w:rsidRDefault="005C359A" w:rsidP="001C75F9">
      <w:pPr>
        <w:ind w:left="480" w:right="72"/>
        <w:rPr>
          <w:rFonts w:ascii="Times New Roman" w:hAnsi="Times New Roman" w:cs="Times New Roman"/>
          <w:iCs/>
          <w:shd w:val="clear" w:color="auto" w:fill="FFFF99"/>
        </w:rPr>
      </w:pPr>
    </w:p>
    <w:p w14:paraId="0BB74276" w14:textId="77777777" w:rsidR="00106EAB" w:rsidRDefault="00106EAB" w:rsidP="001C75F9">
      <w:pPr>
        <w:ind w:left="480" w:right="72"/>
        <w:rPr>
          <w:rFonts w:ascii="Times New Roman" w:hAnsi="Times New Roman" w:cs="Times New Roman"/>
          <w:iCs/>
          <w:shd w:val="clear" w:color="auto" w:fill="FFFF99"/>
        </w:rPr>
      </w:pPr>
    </w:p>
    <w:p w14:paraId="303B8588" w14:textId="77777777" w:rsidR="005C359A" w:rsidRDefault="005C359A" w:rsidP="001C75F9">
      <w:pPr>
        <w:ind w:left="480" w:right="72"/>
        <w:rPr>
          <w:rFonts w:ascii="Times New Roman" w:hAnsi="Times New Roman" w:cs="Times New Roman"/>
          <w:iCs/>
          <w:shd w:val="clear" w:color="auto" w:fill="FFFF99"/>
        </w:rPr>
      </w:pPr>
    </w:p>
    <w:p w14:paraId="70DB8AC9" w14:textId="77777777" w:rsidR="005C359A" w:rsidRPr="001B558B" w:rsidRDefault="005C359A" w:rsidP="005C359A">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lastRenderedPageBreak/>
        <w:t>For courses with lesson planning</w:t>
      </w:r>
      <w:r w:rsidRPr="001B558B">
        <w:rPr>
          <w:rFonts w:ascii="Times New Roman" w:hAnsi="Times New Roman" w:cs="Times New Roman"/>
          <w:i/>
          <w:sz w:val="20"/>
          <w:szCs w:val="20"/>
        </w:rPr>
        <w:t>:</w:t>
      </w:r>
    </w:p>
    <w:p w14:paraId="31684605" w14:textId="77777777" w:rsidR="005C359A" w:rsidRDefault="005C359A" w:rsidP="005C359A">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0852F12E" w14:textId="77777777" w:rsidR="005C359A" w:rsidRDefault="005C359A" w:rsidP="005C359A">
      <w:pPr>
        <w:ind w:left="480" w:right="72"/>
        <w:rPr>
          <w:rFonts w:ascii="Times New Roman" w:hAnsi="Times New Roman" w:cs="Times New Roman"/>
          <w:color w:val="000000"/>
          <w:sz w:val="20"/>
          <w:szCs w:val="20"/>
        </w:rPr>
      </w:pPr>
    </w:p>
    <w:p w14:paraId="70FB3080" w14:textId="77777777" w:rsidR="005C359A" w:rsidRDefault="005C359A" w:rsidP="005C359A">
      <w:pPr>
        <w:ind w:left="480" w:right="72"/>
        <w:rPr>
          <w:rFonts w:ascii="Times New Roman" w:hAnsi="Times New Roman" w:cs="Times New Roman"/>
          <w:color w:val="000000"/>
          <w:sz w:val="20"/>
          <w:szCs w:val="20"/>
        </w:rPr>
      </w:pPr>
    </w:p>
    <w:p w14:paraId="6F808094" w14:textId="77777777" w:rsidR="005C359A" w:rsidRDefault="005C359A" w:rsidP="005C359A">
      <w:pPr>
        <w:ind w:right="72"/>
        <w:rPr>
          <w:rFonts w:ascii="Times New Roman" w:hAnsi="Times New Roman" w:cs="Times New Roman"/>
          <w:b/>
          <w:sz w:val="22"/>
          <w:szCs w:val="22"/>
        </w:rPr>
      </w:pPr>
      <w:r>
        <w:rPr>
          <w:rFonts w:ascii="Times New Roman" w:hAnsi="Times New Roman" w:cs="Times New Roman"/>
          <w:b/>
          <w:sz w:val="22"/>
          <w:szCs w:val="22"/>
        </w:rPr>
        <w:t>C. Late Policy Assignment</w:t>
      </w:r>
    </w:p>
    <w:p w14:paraId="2FD1A521" w14:textId="528A6949" w:rsidR="005C359A" w:rsidRDefault="005C359A" w:rsidP="005C359A">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All other assignments are due on the due date, no exceptions.</w:t>
      </w:r>
      <w:r>
        <w:rPr>
          <w:rFonts w:ascii="Times New Roman" w:hAnsi="Times New Roman" w:cs="Times New Roman"/>
          <w:bCs/>
          <w:sz w:val="22"/>
          <w:szCs w:val="22"/>
        </w:rPr>
        <w:t xml:space="preserve"> </w:t>
      </w:r>
    </w:p>
    <w:p w14:paraId="6E9DCCA7" w14:textId="77777777" w:rsidR="005C359A" w:rsidRPr="005C359A" w:rsidRDefault="005C359A" w:rsidP="001C75F9">
      <w:pPr>
        <w:ind w:left="480" w:right="72"/>
        <w:rPr>
          <w:rFonts w:ascii="Times New Roman" w:hAnsi="Times New Roman" w:cs="Times New Roman"/>
          <w:iCs/>
          <w:shd w:val="clear" w:color="auto" w:fill="FFFF99"/>
        </w:rPr>
      </w:pPr>
    </w:p>
    <w:p w14:paraId="57E18613" w14:textId="77777777" w:rsidR="005C359A" w:rsidRPr="005C359A" w:rsidRDefault="005C359A" w:rsidP="001C75F9">
      <w:pPr>
        <w:ind w:left="480" w:right="72"/>
        <w:rPr>
          <w:rFonts w:ascii="Times New Roman" w:hAnsi="Times New Roman" w:cs="Times New Roman"/>
          <w:iCs/>
          <w:shd w:val="clear" w:color="auto" w:fill="FFFF99"/>
        </w:rPr>
      </w:pPr>
    </w:p>
    <w:p w14:paraId="03350A2C" w14:textId="77777777" w:rsidR="005A2A92" w:rsidRPr="00EB0AA3" w:rsidRDefault="008D6CD4" w:rsidP="001C75F9">
      <w:pPr>
        <w:numPr>
          <w:ilvl w:val="0"/>
          <w:numId w:val="1"/>
        </w:numPr>
        <w:ind w:right="72"/>
        <w:rPr>
          <w:rFonts w:ascii="Times New Roman" w:hAnsi="Times New Roman" w:cs="Times New Roman"/>
          <w:b/>
          <w:color w:val="000000"/>
          <w:u w:val="single"/>
        </w:rPr>
      </w:pPr>
      <w:r w:rsidRPr="00EB0AA3">
        <w:rPr>
          <w:rFonts w:ascii="Times New Roman" w:hAnsi="Times New Roman" w:cs="Times New Roman"/>
          <w:b/>
          <w:color w:val="000000"/>
          <w:u w:val="single"/>
        </w:rPr>
        <w:t>SYLLABUS STATEMENTS COMMON TO ALL COE SYLLABI</w:t>
      </w:r>
    </w:p>
    <w:p w14:paraId="24D3FAF3" w14:textId="77777777" w:rsidR="001C75F9" w:rsidRPr="00EB0AA3" w:rsidRDefault="001C75F9" w:rsidP="001C75F9">
      <w:pPr>
        <w:ind w:right="72"/>
        <w:rPr>
          <w:rFonts w:ascii="Times New Roman" w:hAnsi="Times New Roman" w:cs="Times New Roman"/>
          <w:b/>
          <w:color w:val="000000"/>
          <w:u w:val="single"/>
        </w:rPr>
      </w:pPr>
    </w:p>
    <w:p w14:paraId="734F0243" w14:textId="77777777" w:rsidR="006F4FAF" w:rsidRPr="00EB0AA3" w:rsidRDefault="006F4FAF" w:rsidP="006F4FAF">
      <w:pPr>
        <w:numPr>
          <w:ilvl w:val="0"/>
          <w:numId w:val="9"/>
        </w:numPr>
        <w:tabs>
          <w:tab w:val="clear" w:pos="360"/>
          <w:tab w:val="num" w:pos="540"/>
        </w:tabs>
        <w:ind w:left="540" w:right="72"/>
        <w:rPr>
          <w:rFonts w:ascii="Times New Roman" w:hAnsi="Times New Roman" w:cs="Times New Roman"/>
        </w:rPr>
      </w:pPr>
      <w:r w:rsidRPr="00EB0AA3">
        <w:rPr>
          <w:rFonts w:ascii="Times New Roman" w:hAnsi="Times New Roman" w:cs="Times New Roman"/>
          <w:b/>
          <w:bCs/>
          <w:color w:val="333300"/>
          <w:u w:val="single"/>
        </w:rPr>
        <w:t>COE SYLLABUS STATEMENTS</w:t>
      </w:r>
    </w:p>
    <w:p w14:paraId="3916A7D8" w14:textId="77777777" w:rsidR="006F4FAF" w:rsidRPr="00EB0AA3" w:rsidRDefault="00000000" w:rsidP="006F4FAF">
      <w:pPr>
        <w:shd w:val="clear" w:color="auto" w:fill="FFFFFF"/>
        <w:ind w:left="540"/>
        <w:rPr>
          <w:rFonts w:ascii="Times New Roman" w:hAnsi="Times New Roman" w:cs="Times New Roman"/>
          <w:color w:val="6E6B5E"/>
        </w:rPr>
      </w:pPr>
      <w:hyperlink r:id="rId8" w:history="1">
        <w:r w:rsidR="006F4FAF" w:rsidRPr="00EB0AA3">
          <w:rPr>
            <w:rStyle w:val="Hyperlink"/>
            <w:rFonts w:ascii="Times New Roman" w:hAnsi="Times New Roman" w:cs="Times New Roman"/>
            <w:color w:val="B60D10"/>
          </w:rPr>
          <w:t>https://docs.google.com/document/d/1VrvFtlW9RPl2YgbSrHdstAkktd-BtneMQuttI5khNzQ/edit?usp=sharing</w:t>
        </w:r>
      </w:hyperlink>
    </w:p>
    <w:p w14:paraId="3531EBB3" w14:textId="77777777" w:rsidR="00606893" w:rsidRPr="00EB0AA3" w:rsidRDefault="00606893" w:rsidP="00C67F4E">
      <w:pPr>
        <w:ind w:right="72"/>
        <w:rPr>
          <w:rFonts w:ascii="Times New Roman" w:hAnsi="Times New Roman" w:cs="Times New Roman"/>
          <w:color w:val="FF0000"/>
        </w:rPr>
      </w:pPr>
    </w:p>
    <w:p w14:paraId="572C10E3" w14:textId="77777777" w:rsidR="00586950" w:rsidRPr="00EB0AA3" w:rsidRDefault="005A2A92" w:rsidP="001C75F9">
      <w:pPr>
        <w:numPr>
          <w:ilvl w:val="0"/>
          <w:numId w:val="9"/>
        </w:numPr>
        <w:tabs>
          <w:tab w:val="clear" w:pos="360"/>
          <w:tab w:val="num" w:pos="540"/>
        </w:tabs>
        <w:ind w:left="540" w:right="72"/>
        <w:rPr>
          <w:rFonts w:ascii="Times New Roman" w:hAnsi="Times New Roman" w:cs="Times New Roman"/>
          <w:color w:val="000000"/>
        </w:rPr>
      </w:pPr>
      <w:r w:rsidRPr="00EB0AA3">
        <w:rPr>
          <w:rFonts w:ascii="Times New Roman" w:hAnsi="Times New Roman" w:cs="Times New Roman"/>
          <w:b/>
          <w:caps/>
          <w:color w:val="000000"/>
          <w:u w:val="single"/>
        </w:rPr>
        <w:t>SPC Syllabus Statements</w:t>
      </w:r>
    </w:p>
    <w:p w14:paraId="5090ACA8" w14:textId="77777777" w:rsidR="008151FE" w:rsidRPr="00EB0AA3" w:rsidRDefault="00000000" w:rsidP="00611CFA">
      <w:pPr>
        <w:pStyle w:val="ListParagraph"/>
        <w:ind w:left="360" w:right="72" w:firstLine="180"/>
        <w:rPr>
          <w:rFonts w:ascii="Times New Roman" w:hAnsi="Times New Roman" w:cs="Times New Roman"/>
        </w:rPr>
      </w:pPr>
      <w:hyperlink r:id="rId9" w:history="1">
        <w:r w:rsidR="00B64DF1" w:rsidRPr="00EB0AA3">
          <w:rPr>
            <w:rStyle w:val="Hyperlink"/>
            <w:rFonts w:ascii="Times New Roman" w:hAnsi="Times New Roman" w:cs="Times New Roman"/>
          </w:rPr>
          <w:t>http://www.spcollege.edu/addendum/</w:t>
        </w:r>
      </w:hyperlink>
    </w:p>
    <w:p w14:paraId="593C7ADA" w14:textId="77777777" w:rsidR="00B64DF1" w:rsidRPr="00EB0AA3" w:rsidRDefault="00B64DF1" w:rsidP="00611CFA">
      <w:pPr>
        <w:pStyle w:val="ListParagraph"/>
        <w:ind w:left="360" w:right="72" w:firstLine="180"/>
        <w:rPr>
          <w:rFonts w:ascii="Times New Roman" w:hAnsi="Times New Roman" w:cs="Times New Roman"/>
          <w:color w:val="000000"/>
        </w:rPr>
      </w:pPr>
    </w:p>
    <w:p w14:paraId="0041E487" w14:textId="77777777" w:rsidR="004F35E5" w:rsidRPr="00EB0AA3" w:rsidRDefault="004F35E5" w:rsidP="001C75F9">
      <w:pPr>
        <w:ind w:left="540" w:right="72"/>
        <w:rPr>
          <w:color w:val="1F497D"/>
        </w:rPr>
      </w:pPr>
      <w:r w:rsidRPr="00EB0AA3">
        <w:rPr>
          <w:rFonts w:ascii="Times New Roman" w:hAnsi="Times New Roman"/>
          <w:b/>
          <w:bCs/>
          <w:i/>
          <w:iCs/>
          <w:color w:val="000000"/>
        </w:rPr>
        <w:t xml:space="preserve">Each student must read all topics within this syllabus </w:t>
      </w:r>
      <w:r w:rsidRPr="00EB0AA3">
        <w:rPr>
          <w:rFonts w:ascii="Times New Roman" w:hAnsi="Times New Roman"/>
          <w:b/>
          <w:bCs/>
          <w:i/>
          <w:iCs/>
          <w:color w:val="000000"/>
          <w:u w:val="single"/>
        </w:rPr>
        <w:t>and</w:t>
      </w:r>
      <w:r w:rsidRPr="00EB0AA3">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7AE8AEA9" w14:textId="77777777" w:rsidR="00167C8E" w:rsidRPr="00EB0AA3" w:rsidRDefault="00167C8E" w:rsidP="001C75F9">
      <w:pPr>
        <w:ind w:left="180" w:right="72"/>
        <w:rPr>
          <w:rFonts w:ascii="Times New Roman" w:hAnsi="Times New Roman" w:cs="Times New Roman"/>
          <w:b/>
          <w:i/>
          <w:color w:val="000000"/>
        </w:rPr>
      </w:pPr>
    </w:p>
    <w:p w14:paraId="4B817C43" w14:textId="77777777" w:rsidR="00CA586C" w:rsidRDefault="00167C8E" w:rsidP="000149ED">
      <w:pPr>
        <w:ind w:left="540" w:right="72"/>
        <w:jc w:val="center"/>
        <w:rPr>
          <w:rFonts w:ascii="Times New Roman" w:hAnsi="Times New Roman" w:cs="Times New Roman"/>
          <w:b/>
          <w:i/>
          <w:color w:val="FF0000"/>
        </w:rPr>
      </w:pPr>
      <w:r w:rsidRPr="00EB0AA3">
        <w:rPr>
          <w:rFonts w:ascii="Times New Roman" w:hAnsi="Times New Roman" w:cs="Times New Roman"/>
          <w:b/>
          <w:i/>
          <w:color w:val="FF0000"/>
        </w:rPr>
        <w:t xml:space="preserve">If you remain enrolled after the drop date this signifies that you agree to abide fully by the parameters set in this syllabus and </w:t>
      </w:r>
      <w:r w:rsidR="001F53AE" w:rsidRPr="00EB0AA3">
        <w:rPr>
          <w:rFonts w:ascii="Times New Roman" w:hAnsi="Times New Roman" w:cs="Times New Roman"/>
          <w:b/>
          <w:i/>
          <w:color w:val="FF0000"/>
        </w:rPr>
        <w:t xml:space="preserve">any </w:t>
      </w:r>
      <w:r w:rsidRPr="00EB0AA3">
        <w:rPr>
          <w:rFonts w:ascii="Times New Roman" w:hAnsi="Times New Roman" w:cs="Times New Roman"/>
          <w:b/>
          <w:i/>
          <w:color w:val="FF0000"/>
        </w:rPr>
        <w:t>syllabus addendum.</w:t>
      </w:r>
    </w:p>
    <w:p w14:paraId="4188E9BC" w14:textId="77777777" w:rsidR="006D2E92" w:rsidRDefault="006D2E92" w:rsidP="000149ED">
      <w:pPr>
        <w:ind w:left="540" w:right="72"/>
        <w:jc w:val="center"/>
        <w:rPr>
          <w:rFonts w:ascii="Times New Roman" w:hAnsi="Times New Roman" w:cs="Times New Roman"/>
          <w:b/>
          <w:i/>
          <w:color w:val="FF0000"/>
        </w:rPr>
      </w:pPr>
    </w:p>
    <w:p w14:paraId="3C7BB181" w14:textId="77777777" w:rsidR="006D2E92" w:rsidRDefault="006D2E92" w:rsidP="000149ED">
      <w:pPr>
        <w:ind w:left="540" w:right="72"/>
        <w:jc w:val="center"/>
        <w:rPr>
          <w:rFonts w:ascii="Times New Roman" w:hAnsi="Times New Roman" w:cs="Times New Roman"/>
          <w:b/>
          <w:i/>
          <w:color w:val="FF0000"/>
        </w:rPr>
      </w:pPr>
    </w:p>
    <w:p w14:paraId="70558464" w14:textId="77777777" w:rsidR="006D2E92" w:rsidRDefault="006D2E92" w:rsidP="000149ED">
      <w:pPr>
        <w:ind w:left="540" w:right="72"/>
        <w:jc w:val="center"/>
        <w:rPr>
          <w:rFonts w:ascii="Times New Roman" w:hAnsi="Times New Roman" w:cs="Times New Roman"/>
          <w:b/>
          <w:i/>
          <w:color w:val="FF0000"/>
        </w:rPr>
      </w:pPr>
    </w:p>
    <w:p w14:paraId="1BC4EB10" w14:textId="77777777" w:rsidR="006D2E92" w:rsidRDefault="006D2E92" w:rsidP="000149ED">
      <w:pPr>
        <w:ind w:left="540" w:right="72"/>
        <w:jc w:val="center"/>
        <w:rPr>
          <w:rFonts w:ascii="Times New Roman" w:hAnsi="Times New Roman" w:cs="Times New Roman"/>
          <w:b/>
          <w:i/>
          <w:color w:val="FF0000"/>
        </w:rPr>
      </w:pPr>
    </w:p>
    <w:p w14:paraId="6C7A8CAB" w14:textId="77777777" w:rsidR="006D2E92" w:rsidRDefault="006D2E92" w:rsidP="000149ED">
      <w:pPr>
        <w:ind w:left="540" w:right="72"/>
        <w:jc w:val="center"/>
        <w:rPr>
          <w:rFonts w:ascii="Times New Roman" w:hAnsi="Times New Roman" w:cs="Times New Roman"/>
          <w:b/>
          <w:i/>
          <w:color w:val="FF0000"/>
        </w:rPr>
      </w:pPr>
    </w:p>
    <w:p w14:paraId="34735D61" w14:textId="77777777" w:rsidR="006D2E92" w:rsidRDefault="006D2E92" w:rsidP="000149ED">
      <w:pPr>
        <w:ind w:left="540" w:right="72"/>
        <w:jc w:val="center"/>
        <w:rPr>
          <w:rFonts w:ascii="Times New Roman" w:hAnsi="Times New Roman" w:cs="Times New Roman"/>
          <w:b/>
          <w:i/>
          <w:color w:val="FF0000"/>
        </w:rPr>
      </w:pPr>
    </w:p>
    <w:p w14:paraId="48D22363" w14:textId="77777777" w:rsidR="006D2E92" w:rsidRDefault="006D2E92" w:rsidP="000149ED">
      <w:pPr>
        <w:ind w:left="540" w:right="72"/>
        <w:jc w:val="center"/>
        <w:rPr>
          <w:rFonts w:ascii="Times New Roman" w:hAnsi="Times New Roman" w:cs="Times New Roman"/>
          <w:b/>
          <w:i/>
          <w:color w:val="FF0000"/>
        </w:rPr>
      </w:pPr>
    </w:p>
    <w:p w14:paraId="527BD09B" w14:textId="77777777" w:rsidR="005C359A" w:rsidRDefault="005C359A" w:rsidP="000149ED">
      <w:pPr>
        <w:ind w:left="540" w:right="72"/>
        <w:jc w:val="center"/>
        <w:rPr>
          <w:rFonts w:ascii="Times New Roman" w:hAnsi="Times New Roman" w:cs="Times New Roman"/>
          <w:b/>
          <w:i/>
          <w:color w:val="FF0000"/>
        </w:rPr>
      </w:pPr>
    </w:p>
    <w:p w14:paraId="30C636A1" w14:textId="77777777" w:rsidR="005C359A" w:rsidRDefault="005C359A" w:rsidP="000149ED">
      <w:pPr>
        <w:ind w:left="540" w:right="72"/>
        <w:jc w:val="center"/>
        <w:rPr>
          <w:rFonts w:ascii="Times New Roman" w:hAnsi="Times New Roman" w:cs="Times New Roman"/>
          <w:b/>
          <w:i/>
          <w:color w:val="FF0000"/>
        </w:rPr>
      </w:pPr>
    </w:p>
    <w:p w14:paraId="5E6DB3D8" w14:textId="77777777" w:rsidR="005C359A" w:rsidRDefault="005C359A" w:rsidP="000149ED">
      <w:pPr>
        <w:ind w:left="540" w:right="72"/>
        <w:jc w:val="center"/>
        <w:rPr>
          <w:rFonts w:ascii="Times New Roman" w:hAnsi="Times New Roman" w:cs="Times New Roman"/>
          <w:b/>
          <w:i/>
          <w:color w:val="FF0000"/>
        </w:rPr>
      </w:pPr>
    </w:p>
    <w:p w14:paraId="60F0366B" w14:textId="77777777" w:rsidR="005C359A" w:rsidRDefault="005C359A" w:rsidP="000149ED">
      <w:pPr>
        <w:ind w:left="540" w:right="72"/>
        <w:jc w:val="center"/>
        <w:rPr>
          <w:rFonts w:ascii="Times New Roman" w:hAnsi="Times New Roman" w:cs="Times New Roman"/>
          <w:b/>
          <w:i/>
          <w:color w:val="FF0000"/>
        </w:rPr>
      </w:pPr>
    </w:p>
    <w:p w14:paraId="40A45BF1" w14:textId="77777777" w:rsidR="006D2E92" w:rsidRDefault="006D2E92" w:rsidP="000149ED">
      <w:pPr>
        <w:ind w:left="540" w:right="72"/>
        <w:jc w:val="center"/>
        <w:rPr>
          <w:rFonts w:ascii="Times New Roman" w:hAnsi="Times New Roman" w:cs="Times New Roman"/>
          <w:b/>
          <w:i/>
          <w:color w:val="FF0000"/>
        </w:rPr>
      </w:pPr>
    </w:p>
    <w:p w14:paraId="7C67F142" w14:textId="77777777" w:rsidR="006D2E92" w:rsidRDefault="006D2E92" w:rsidP="000149ED">
      <w:pPr>
        <w:ind w:left="540" w:right="72"/>
        <w:jc w:val="center"/>
        <w:rPr>
          <w:rFonts w:ascii="Times New Roman" w:hAnsi="Times New Roman" w:cs="Times New Roman"/>
          <w:b/>
          <w:i/>
          <w:color w:val="FF0000"/>
        </w:rPr>
      </w:pPr>
    </w:p>
    <w:p w14:paraId="3A9F6078" w14:textId="77777777" w:rsidR="006D2E92" w:rsidRDefault="006D2E92" w:rsidP="000149ED">
      <w:pPr>
        <w:ind w:left="540" w:right="72"/>
        <w:jc w:val="center"/>
        <w:rPr>
          <w:rFonts w:ascii="Times New Roman" w:hAnsi="Times New Roman" w:cs="Times New Roman"/>
          <w:b/>
          <w:i/>
          <w:color w:val="FF0000"/>
        </w:rPr>
      </w:pPr>
    </w:p>
    <w:p w14:paraId="0F44C03A" w14:textId="77777777" w:rsidR="006D2E92" w:rsidRDefault="006D2E92" w:rsidP="000149ED">
      <w:pPr>
        <w:ind w:left="540" w:right="72"/>
        <w:jc w:val="center"/>
        <w:rPr>
          <w:rFonts w:ascii="Times New Roman" w:hAnsi="Times New Roman" w:cs="Times New Roman"/>
          <w:b/>
          <w:i/>
          <w:color w:val="FF0000"/>
        </w:rPr>
      </w:pPr>
    </w:p>
    <w:p w14:paraId="5B8F225F" w14:textId="77777777" w:rsidR="006D2E92" w:rsidRDefault="006D2E92" w:rsidP="000149ED">
      <w:pPr>
        <w:ind w:left="540" w:right="72"/>
        <w:jc w:val="center"/>
        <w:rPr>
          <w:rFonts w:ascii="Times New Roman" w:hAnsi="Times New Roman" w:cs="Times New Roman"/>
          <w:b/>
          <w:i/>
          <w:color w:val="FF0000"/>
        </w:rPr>
      </w:pPr>
    </w:p>
    <w:p w14:paraId="1D268449" w14:textId="77777777" w:rsidR="006D2E92" w:rsidRDefault="006D2E92" w:rsidP="000149ED">
      <w:pPr>
        <w:ind w:left="540" w:right="72"/>
        <w:jc w:val="center"/>
        <w:rPr>
          <w:rFonts w:ascii="Times New Roman" w:hAnsi="Times New Roman" w:cs="Times New Roman"/>
          <w:b/>
          <w:i/>
          <w:color w:val="FF0000"/>
        </w:rPr>
      </w:pPr>
    </w:p>
    <w:p w14:paraId="69AD9BF7" w14:textId="77777777" w:rsidR="006D2E92" w:rsidRDefault="006D2E92" w:rsidP="000149ED">
      <w:pPr>
        <w:ind w:left="540" w:right="72"/>
        <w:jc w:val="center"/>
        <w:rPr>
          <w:rFonts w:ascii="Times New Roman" w:hAnsi="Times New Roman" w:cs="Times New Roman"/>
          <w:b/>
          <w:i/>
          <w:color w:val="FF0000"/>
        </w:rPr>
      </w:pPr>
    </w:p>
    <w:p w14:paraId="44453C74" w14:textId="77777777" w:rsidR="006D2E92" w:rsidRDefault="006D2E92" w:rsidP="000149ED">
      <w:pPr>
        <w:ind w:left="540" w:right="72"/>
        <w:jc w:val="center"/>
        <w:rPr>
          <w:rFonts w:ascii="Times New Roman" w:hAnsi="Times New Roman" w:cs="Times New Roman"/>
          <w:b/>
          <w:i/>
          <w:color w:val="FF0000"/>
        </w:rPr>
      </w:pPr>
    </w:p>
    <w:p w14:paraId="2F2D134C" w14:textId="77777777" w:rsidR="006D2E92" w:rsidRDefault="006D2E92" w:rsidP="000149ED">
      <w:pPr>
        <w:ind w:left="540" w:right="72"/>
        <w:jc w:val="center"/>
        <w:rPr>
          <w:rFonts w:ascii="Times New Roman" w:hAnsi="Times New Roman" w:cs="Times New Roman"/>
          <w:b/>
          <w:i/>
          <w:color w:val="FF0000"/>
        </w:rPr>
      </w:pPr>
    </w:p>
    <w:p w14:paraId="6F4A0653" w14:textId="77777777" w:rsidR="006D2E92" w:rsidRDefault="006D2E92" w:rsidP="000149ED">
      <w:pPr>
        <w:ind w:left="540" w:right="72"/>
        <w:jc w:val="center"/>
        <w:rPr>
          <w:rFonts w:ascii="Times New Roman" w:hAnsi="Times New Roman" w:cs="Times New Roman"/>
          <w:b/>
          <w:i/>
          <w:color w:val="FF0000"/>
        </w:rPr>
      </w:pPr>
    </w:p>
    <w:p w14:paraId="05E19571" w14:textId="77777777" w:rsidR="006D2E92" w:rsidRPr="00EB0AA3" w:rsidRDefault="006D2E92" w:rsidP="000149ED">
      <w:pPr>
        <w:ind w:left="540" w:right="72"/>
        <w:jc w:val="center"/>
        <w:rPr>
          <w:rFonts w:ascii="Times New Roman" w:hAnsi="Times New Roman" w:cs="Times New Roman"/>
          <w:b/>
          <w:i/>
          <w:color w:val="FF0000"/>
        </w:rPr>
      </w:pPr>
    </w:p>
    <w:p w14:paraId="3A2ECA1F" w14:textId="77777777" w:rsidR="00757180" w:rsidRPr="00EB0AA3" w:rsidRDefault="00757180" w:rsidP="001C75F9">
      <w:pPr>
        <w:ind w:left="480" w:right="72"/>
        <w:rPr>
          <w:rFonts w:ascii="Times New Roman" w:hAnsi="Times New Roman" w:cs="Times New Roman"/>
          <w:color w:val="000000"/>
        </w:rPr>
      </w:pPr>
    </w:p>
    <w:p w14:paraId="300CD856" w14:textId="77777777" w:rsidR="00757180" w:rsidRPr="00EB0AA3" w:rsidRDefault="00757180" w:rsidP="00F313C0">
      <w:pPr>
        <w:numPr>
          <w:ilvl w:val="0"/>
          <w:numId w:val="1"/>
        </w:numPr>
        <w:tabs>
          <w:tab w:val="clear" w:pos="180"/>
        </w:tabs>
        <w:ind w:left="270" w:right="72"/>
        <w:rPr>
          <w:rFonts w:ascii="Times New Roman" w:hAnsi="Times New Roman" w:cs="Times New Roman"/>
          <w:u w:val="single"/>
        </w:rPr>
      </w:pPr>
      <w:r w:rsidRPr="00EB0AA3">
        <w:rPr>
          <w:rFonts w:ascii="Times New Roman" w:hAnsi="Times New Roman" w:cs="Times New Roman"/>
          <w:b/>
          <w:u w:val="single"/>
        </w:rPr>
        <w:lastRenderedPageBreak/>
        <w:t>CALENDAR AND TOPICAL OUTLINE</w:t>
      </w:r>
    </w:p>
    <w:p w14:paraId="77D4233F" w14:textId="77777777" w:rsidR="00757180" w:rsidRPr="00EB0AA3" w:rsidRDefault="002856B0" w:rsidP="001C75F9">
      <w:pPr>
        <w:ind w:right="72"/>
        <w:rPr>
          <w:rFonts w:ascii="Times New Roman" w:hAnsi="Times New Roman" w:cs="Times New Roman"/>
        </w:rPr>
      </w:pPr>
      <w:r w:rsidRPr="00EB0AA3">
        <w:rPr>
          <w:rFonts w:ascii="Times New Roman" w:hAnsi="Times New Roman" w:cs="Times New Roman"/>
          <w:color w:val="333333"/>
          <w:shd w:val="clear" w:color="auto" w:fill="FFFFFF"/>
        </w:rPr>
        <w:t>No assignments will be accepted after the last date to submit posted on the syllabus/calendar/MyCourses.</w:t>
      </w:r>
    </w:p>
    <w:p w14:paraId="20591715" w14:textId="77777777" w:rsidR="00A25639" w:rsidRDefault="00A25639" w:rsidP="00EB0AA3">
      <w:pPr>
        <w:ind w:right="72"/>
        <w:rPr>
          <w:rFonts w:ascii="Times New Roman" w:hAnsi="Times New Roman" w:cs="Times New Roman"/>
          <w:b/>
          <w:i/>
          <w:sz w:val="22"/>
          <w:szCs w:val="22"/>
          <w:highlight w:val="yellow"/>
          <w:u w:val="single"/>
        </w:rPr>
      </w:pPr>
    </w:p>
    <w:tbl>
      <w:tblPr>
        <w:tblStyle w:val="TableGrid0"/>
        <w:tblW w:w="10751" w:type="dxa"/>
        <w:tblInd w:w="366" w:type="dxa"/>
        <w:tblCellMar>
          <w:top w:w="12" w:type="dxa"/>
          <w:left w:w="107" w:type="dxa"/>
          <w:right w:w="115" w:type="dxa"/>
        </w:tblCellMar>
        <w:tblLook w:val="04A0" w:firstRow="1" w:lastRow="0" w:firstColumn="1" w:lastColumn="0" w:noHBand="0" w:noVBand="1"/>
      </w:tblPr>
      <w:tblGrid>
        <w:gridCol w:w="2149"/>
        <w:gridCol w:w="3780"/>
        <w:gridCol w:w="3892"/>
        <w:gridCol w:w="930"/>
      </w:tblGrid>
      <w:tr w:rsidR="002D083C" w14:paraId="3E0051B7" w14:textId="241A5906" w:rsidTr="002D083C">
        <w:trPr>
          <w:trHeight w:val="257"/>
        </w:trPr>
        <w:tc>
          <w:tcPr>
            <w:tcW w:w="2149" w:type="dxa"/>
            <w:tcBorders>
              <w:top w:val="single" w:sz="4" w:space="0" w:color="000000"/>
              <w:left w:val="single" w:sz="4" w:space="0" w:color="000000"/>
              <w:bottom w:val="single" w:sz="4" w:space="0" w:color="000000"/>
              <w:right w:val="single" w:sz="4" w:space="0" w:color="000000"/>
            </w:tcBorders>
            <w:shd w:val="clear" w:color="auto" w:fill="DDD9C3"/>
          </w:tcPr>
          <w:p w14:paraId="14D74963" w14:textId="77777777" w:rsidR="002D083C" w:rsidRDefault="002D083C" w:rsidP="00A25639">
            <w:r>
              <w:rPr>
                <w:rFonts w:ascii="Times New Roman" w:eastAsia="Times New Roman" w:hAnsi="Times New Roman" w:cs="Times New Roman"/>
                <w:b/>
              </w:rPr>
              <w:t xml:space="preserve">Topics </w:t>
            </w:r>
          </w:p>
        </w:tc>
        <w:tc>
          <w:tcPr>
            <w:tcW w:w="3780" w:type="dxa"/>
            <w:tcBorders>
              <w:top w:val="single" w:sz="4" w:space="0" w:color="000000"/>
              <w:left w:val="single" w:sz="4" w:space="0" w:color="000000"/>
              <w:bottom w:val="single" w:sz="4" w:space="0" w:color="000000"/>
              <w:right w:val="single" w:sz="4" w:space="0" w:color="000000"/>
            </w:tcBorders>
            <w:shd w:val="clear" w:color="auto" w:fill="DDD9C3"/>
          </w:tcPr>
          <w:p w14:paraId="22271CC1" w14:textId="77777777" w:rsidR="002D083C" w:rsidRDefault="002D083C" w:rsidP="00F82FE4">
            <w:pPr>
              <w:ind w:left="1"/>
            </w:pPr>
            <w:r>
              <w:rPr>
                <w:rFonts w:ascii="Times New Roman" w:eastAsia="Times New Roman" w:hAnsi="Times New Roman" w:cs="Times New Roman"/>
                <w:b/>
              </w:rPr>
              <w:t xml:space="preserve">Readings </w:t>
            </w:r>
          </w:p>
        </w:tc>
        <w:tc>
          <w:tcPr>
            <w:tcW w:w="3892" w:type="dxa"/>
            <w:tcBorders>
              <w:top w:val="single" w:sz="4" w:space="0" w:color="000000"/>
              <w:left w:val="single" w:sz="4" w:space="0" w:color="000000"/>
              <w:bottom w:val="single" w:sz="4" w:space="0" w:color="000000"/>
              <w:right w:val="single" w:sz="4" w:space="0" w:color="auto"/>
            </w:tcBorders>
            <w:shd w:val="clear" w:color="auto" w:fill="DDD9C3"/>
          </w:tcPr>
          <w:p w14:paraId="5186DE05" w14:textId="77777777" w:rsidR="002D083C" w:rsidRDefault="002D083C" w:rsidP="00F82FE4">
            <w:pPr>
              <w:ind w:left="1"/>
            </w:pPr>
            <w:r w:rsidRPr="003C4922">
              <w:rPr>
                <w:rFonts w:ascii="Times New Roman" w:eastAsia="Times New Roman" w:hAnsi="Times New Roman" w:cs="Times New Roman"/>
                <w:b/>
                <w:highlight w:val="yellow"/>
              </w:rPr>
              <w:t>Assignments Due by 11PM</w:t>
            </w:r>
          </w:p>
        </w:tc>
        <w:tc>
          <w:tcPr>
            <w:tcW w:w="930" w:type="dxa"/>
            <w:tcBorders>
              <w:top w:val="single" w:sz="4" w:space="0" w:color="000000"/>
              <w:left w:val="single" w:sz="4" w:space="0" w:color="auto"/>
              <w:bottom w:val="single" w:sz="4" w:space="0" w:color="auto"/>
              <w:right w:val="single" w:sz="4" w:space="0" w:color="000000"/>
            </w:tcBorders>
            <w:shd w:val="clear" w:color="auto" w:fill="DDD9C3"/>
          </w:tcPr>
          <w:p w14:paraId="21D60F8D" w14:textId="0CB78F70" w:rsidR="002D083C" w:rsidRPr="002D083C" w:rsidRDefault="002D083C" w:rsidP="002D083C">
            <w:pPr>
              <w:jc w:val="center"/>
              <w:rPr>
                <w:rFonts w:ascii="Times New Roman" w:hAnsi="Times New Roman" w:cs="Times New Roman"/>
              </w:rPr>
            </w:pPr>
            <w:r w:rsidRPr="002D083C">
              <w:rPr>
                <w:rFonts w:ascii="Times New Roman" w:hAnsi="Times New Roman" w:cs="Times New Roman"/>
              </w:rPr>
              <w:t>Points</w:t>
            </w:r>
          </w:p>
        </w:tc>
      </w:tr>
      <w:tr w:rsidR="002D083C" w14:paraId="610FE146" w14:textId="513A0276" w:rsidTr="002D083C">
        <w:trPr>
          <w:trHeight w:val="997"/>
        </w:trPr>
        <w:tc>
          <w:tcPr>
            <w:tcW w:w="2149" w:type="dxa"/>
            <w:vMerge w:val="restart"/>
            <w:tcBorders>
              <w:top w:val="single" w:sz="4" w:space="0" w:color="000000"/>
              <w:left w:val="single" w:sz="4" w:space="0" w:color="000000"/>
              <w:right w:val="single" w:sz="4" w:space="0" w:color="000000"/>
            </w:tcBorders>
          </w:tcPr>
          <w:p w14:paraId="2D4BA289"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One: Personal Development </w:t>
            </w:r>
          </w:p>
        </w:tc>
        <w:tc>
          <w:tcPr>
            <w:tcW w:w="3780" w:type="dxa"/>
            <w:vMerge w:val="restart"/>
            <w:tcBorders>
              <w:top w:val="single" w:sz="4" w:space="0" w:color="000000"/>
              <w:left w:val="single" w:sz="4" w:space="0" w:color="000000"/>
              <w:right w:val="single" w:sz="4" w:space="0" w:color="000000"/>
            </w:tcBorders>
          </w:tcPr>
          <w:p w14:paraId="49A73F6E"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Review the </w:t>
            </w:r>
            <w:proofErr w:type="gramStart"/>
            <w:r w:rsidRPr="00F82FE4">
              <w:rPr>
                <w:rFonts w:ascii="Times New Roman" w:eastAsia="Times New Roman" w:hAnsi="Times New Roman" w:cs="Times New Roman"/>
                <w:b/>
                <w:sz w:val="20"/>
                <w:szCs w:val="20"/>
              </w:rPr>
              <w:t>syllabus</w:t>
            </w:r>
            <w:proofErr w:type="gramEnd"/>
            <w:r w:rsidRPr="00F82FE4">
              <w:rPr>
                <w:rFonts w:ascii="Times New Roman" w:eastAsia="Times New Roman" w:hAnsi="Times New Roman" w:cs="Times New Roman"/>
                <w:b/>
                <w:sz w:val="20"/>
                <w:szCs w:val="20"/>
              </w:rPr>
              <w:t xml:space="preserve"> </w:t>
            </w:r>
          </w:p>
          <w:p w14:paraId="30393AC0"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E8F9EC9"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START HERE Module </w:t>
            </w:r>
          </w:p>
          <w:p w14:paraId="06CB3FFE"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3E62A4E0"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1:   </w:t>
            </w:r>
          </w:p>
          <w:p w14:paraId="695C08A7"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0AC4E25C"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 Using Science to </w:t>
            </w:r>
          </w:p>
          <w:p w14:paraId="3E2CA848"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Inform Classroom Practices </w:t>
            </w:r>
          </w:p>
          <w:p w14:paraId="5240A939"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5A8CC19"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2: Contexts of </w:t>
            </w:r>
          </w:p>
          <w:p w14:paraId="07AA8D23"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Development  </w:t>
            </w:r>
          </w:p>
        </w:tc>
        <w:tc>
          <w:tcPr>
            <w:tcW w:w="3892" w:type="dxa"/>
            <w:tcBorders>
              <w:top w:val="single" w:sz="4" w:space="0" w:color="000000"/>
              <w:left w:val="single" w:sz="4" w:space="0" w:color="000000"/>
              <w:bottom w:val="single" w:sz="4" w:space="0" w:color="auto"/>
              <w:right w:val="single" w:sz="4" w:space="0" w:color="auto"/>
            </w:tcBorders>
          </w:tcPr>
          <w:p w14:paraId="34F53814"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Introduction Discussion </w:t>
            </w:r>
          </w:p>
          <w:p w14:paraId="3E75323B" w14:textId="711058E7" w:rsidR="002D083C" w:rsidRPr="00BC1424" w:rsidRDefault="00BC1424" w:rsidP="002A6597">
            <w:pPr>
              <w:ind w:left="1"/>
              <w:rPr>
                <w:rFonts w:ascii="Times New Roman" w:eastAsia="Times New Roman" w:hAnsi="Times New Roman" w:cs="Times New Roman"/>
                <w:b/>
                <w:sz w:val="20"/>
                <w:szCs w:val="20"/>
              </w:rPr>
            </w:pPr>
            <w:r w:rsidRPr="00BC1424">
              <w:rPr>
                <w:rFonts w:ascii="Times New Roman" w:eastAsia="Times New Roman" w:hAnsi="Times New Roman" w:cs="Times New Roman"/>
                <w:bCs/>
                <w:sz w:val="20"/>
                <w:szCs w:val="20"/>
                <w:highlight w:val="cyan"/>
              </w:rPr>
              <w:t xml:space="preserve">Intro is due on Tuesday, </w:t>
            </w:r>
            <w:r w:rsidRPr="00B44A94">
              <w:rPr>
                <w:rFonts w:ascii="Times New Roman" w:eastAsia="Times New Roman" w:hAnsi="Times New Roman" w:cs="Times New Roman"/>
                <w:bCs/>
                <w:sz w:val="20"/>
                <w:szCs w:val="20"/>
                <w:highlight w:val="cyan"/>
                <w:u w:val="single"/>
              </w:rPr>
              <w:t>January 16th</w:t>
            </w:r>
            <w:r w:rsidRPr="00BC1424">
              <w:rPr>
                <w:rFonts w:ascii="Times New Roman" w:eastAsia="Times New Roman" w:hAnsi="Times New Roman" w:cs="Times New Roman"/>
                <w:bCs/>
                <w:sz w:val="20"/>
                <w:szCs w:val="20"/>
                <w:highlight w:val="cyan"/>
              </w:rPr>
              <w:t>, to meet attendance and financial aid requirements</w:t>
            </w:r>
            <w:r w:rsidRPr="00BC1424">
              <w:rPr>
                <w:rFonts w:ascii="Times New Roman" w:eastAsia="Times New Roman" w:hAnsi="Times New Roman" w:cs="Times New Roman"/>
                <w:bCs/>
                <w:sz w:val="20"/>
                <w:szCs w:val="20"/>
              </w:rPr>
              <w:t>.</w:t>
            </w:r>
            <w:r w:rsidR="002D083C" w:rsidRPr="00BC1424">
              <w:rPr>
                <w:rFonts w:ascii="Times New Roman" w:eastAsia="Times New Roman" w:hAnsi="Times New Roman" w:cs="Times New Roman"/>
                <w:b/>
                <w:sz w:val="20"/>
                <w:szCs w:val="20"/>
              </w:rPr>
              <w:t>)</w:t>
            </w:r>
          </w:p>
          <w:p w14:paraId="0B8DFC2C" w14:textId="2CD23D65"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930" w:type="dxa"/>
            <w:tcBorders>
              <w:top w:val="single" w:sz="4" w:space="0" w:color="auto"/>
              <w:left w:val="single" w:sz="4" w:space="0" w:color="auto"/>
              <w:bottom w:val="single" w:sz="4" w:space="0" w:color="auto"/>
              <w:right w:val="single" w:sz="4" w:space="0" w:color="000000"/>
            </w:tcBorders>
          </w:tcPr>
          <w:p w14:paraId="1904226F" w14:textId="7BC592C2"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5</w:t>
            </w:r>
          </w:p>
          <w:p w14:paraId="397D5A76" w14:textId="77777777" w:rsidR="002D083C" w:rsidRPr="002D083C" w:rsidRDefault="002D083C" w:rsidP="002D083C">
            <w:pPr>
              <w:ind w:left="1"/>
              <w:jc w:val="center"/>
              <w:rPr>
                <w:rFonts w:ascii="Times New Roman" w:hAnsi="Times New Roman" w:cs="Times New Roman"/>
                <w:sz w:val="20"/>
                <w:szCs w:val="20"/>
              </w:rPr>
            </w:pPr>
          </w:p>
        </w:tc>
      </w:tr>
      <w:tr w:rsidR="002D083C" w14:paraId="0BA393E1" w14:textId="77777777" w:rsidTr="002D083C">
        <w:trPr>
          <w:trHeight w:val="1529"/>
        </w:trPr>
        <w:tc>
          <w:tcPr>
            <w:tcW w:w="2149" w:type="dxa"/>
            <w:vMerge/>
            <w:tcBorders>
              <w:left w:val="single" w:sz="4" w:space="0" w:color="000000"/>
              <w:bottom w:val="single" w:sz="4" w:space="0" w:color="000000"/>
              <w:right w:val="single" w:sz="4" w:space="0" w:color="000000"/>
            </w:tcBorders>
          </w:tcPr>
          <w:p w14:paraId="0ABC4449" w14:textId="77777777" w:rsidR="002D083C" w:rsidRPr="00F82FE4" w:rsidRDefault="002D083C" w:rsidP="00A25639">
            <w:pPr>
              <w:rPr>
                <w:rFonts w:ascii="Times New Roman" w:hAnsi="Times New Roman" w:cs="Times New Roman"/>
                <w:b/>
                <w:sz w:val="20"/>
                <w:szCs w:val="20"/>
              </w:rPr>
            </w:pPr>
          </w:p>
        </w:tc>
        <w:tc>
          <w:tcPr>
            <w:tcW w:w="3780" w:type="dxa"/>
            <w:vMerge/>
            <w:tcBorders>
              <w:left w:val="single" w:sz="4" w:space="0" w:color="000000"/>
              <w:bottom w:val="single" w:sz="4" w:space="0" w:color="000000"/>
              <w:right w:val="single" w:sz="4" w:space="0" w:color="000000"/>
            </w:tcBorders>
          </w:tcPr>
          <w:p w14:paraId="739466FA" w14:textId="77777777" w:rsidR="002D083C" w:rsidRPr="00F82FE4" w:rsidRDefault="002D083C" w:rsidP="00A25639">
            <w:pPr>
              <w:ind w:left="1"/>
              <w:rPr>
                <w:rFonts w:ascii="Times New Roman" w:hAnsi="Times New Roman" w:cs="Times New Roman"/>
                <w:b/>
                <w:sz w:val="20"/>
                <w:szCs w:val="20"/>
              </w:rPr>
            </w:pPr>
          </w:p>
        </w:tc>
        <w:tc>
          <w:tcPr>
            <w:tcW w:w="3892" w:type="dxa"/>
            <w:tcBorders>
              <w:top w:val="single" w:sz="4" w:space="0" w:color="auto"/>
              <w:left w:val="single" w:sz="4" w:space="0" w:color="000000"/>
              <w:bottom w:val="single" w:sz="4" w:space="0" w:color="000000"/>
              <w:right w:val="single" w:sz="4" w:space="0" w:color="auto"/>
            </w:tcBorders>
          </w:tcPr>
          <w:p w14:paraId="488837D2" w14:textId="290A65BB" w:rsidR="002D083C" w:rsidRPr="00F82FE4" w:rsidRDefault="002D083C" w:rsidP="002D083C">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 </w:t>
            </w:r>
            <w:r w:rsidRPr="00C450BB">
              <w:rPr>
                <w:rFonts w:ascii="Times New Roman" w:eastAsia="Times New Roman" w:hAnsi="Times New Roman" w:cs="Times New Roman"/>
                <w:b/>
                <w:sz w:val="20"/>
                <w:szCs w:val="20"/>
                <w:highlight w:val="yellow"/>
              </w:rPr>
              <w:t xml:space="preserve">DUE </w:t>
            </w:r>
            <w:r w:rsidR="00BC1424" w:rsidRPr="00BC1424">
              <w:rPr>
                <w:rFonts w:ascii="Times New Roman" w:eastAsia="Times New Roman" w:hAnsi="Times New Roman" w:cs="Times New Roman"/>
                <w:b/>
                <w:sz w:val="20"/>
                <w:szCs w:val="20"/>
              </w:rPr>
              <w:t>1</w:t>
            </w:r>
            <w:r w:rsidR="00BC1424" w:rsidRPr="00BC1424">
              <w:rPr>
                <w:rFonts w:ascii="Times New Roman" w:hAnsi="Times New Roman" w:cs="Times New Roman"/>
                <w:b/>
                <w:sz w:val="20"/>
                <w:szCs w:val="20"/>
              </w:rPr>
              <w:t>/23</w:t>
            </w:r>
          </w:p>
          <w:p w14:paraId="1F3F8972" w14:textId="77777777" w:rsidR="002D083C" w:rsidRPr="00F82FE4" w:rsidRDefault="002D083C" w:rsidP="002D083C">
            <w:pPr>
              <w:ind w:left="1"/>
              <w:rPr>
                <w:rFonts w:ascii="Times New Roman" w:hAnsi="Times New Roman" w:cs="Times New Roman"/>
                <w:b/>
                <w:sz w:val="20"/>
                <w:szCs w:val="20"/>
              </w:rPr>
            </w:pPr>
            <w:r w:rsidRPr="00F82FE4">
              <w:rPr>
                <w:rFonts w:ascii="Times New Roman" w:eastAsia="Times New Roman" w:hAnsi="Times New Roman" w:cs="Times New Roman"/>
                <w:b/>
                <w:sz w:val="20"/>
                <w:szCs w:val="20"/>
              </w:rPr>
              <w:t xml:space="preserve"> </w:t>
            </w:r>
          </w:p>
        </w:tc>
        <w:tc>
          <w:tcPr>
            <w:tcW w:w="930" w:type="dxa"/>
            <w:tcBorders>
              <w:top w:val="single" w:sz="4" w:space="0" w:color="auto"/>
              <w:left w:val="single" w:sz="4" w:space="0" w:color="auto"/>
              <w:bottom w:val="single" w:sz="4" w:space="0" w:color="000000"/>
              <w:right w:val="single" w:sz="4" w:space="0" w:color="000000"/>
            </w:tcBorders>
          </w:tcPr>
          <w:p w14:paraId="6388A15F" w14:textId="6C23BAA9" w:rsidR="002D083C" w:rsidRDefault="002D083C" w:rsidP="002D083C">
            <w:pPr>
              <w:ind w:left="1"/>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0DF0A850" w14:textId="5BFC8CE2" w:rsidTr="002D083C">
        <w:trPr>
          <w:trHeight w:val="1616"/>
        </w:trPr>
        <w:tc>
          <w:tcPr>
            <w:tcW w:w="2149" w:type="dxa"/>
            <w:tcBorders>
              <w:top w:val="single" w:sz="4" w:space="0" w:color="000000"/>
              <w:left w:val="single" w:sz="4" w:space="0" w:color="000000"/>
              <w:bottom w:val="single" w:sz="4" w:space="0" w:color="000000"/>
              <w:right w:val="single" w:sz="4" w:space="0" w:color="000000"/>
            </w:tcBorders>
          </w:tcPr>
          <w:p w14:paraId="39422A99"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One: Personal Development </w:t>
            </w:r>
          </w:p>
          <w:p w14:paraId="3A690633"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6A1FAB77" w14:textId="77777777" w:rsidR="002D083C" w:rsidRPr="00F82FE4" w:rsidRDefault="002D083C" w:rsidP="00A25639">
            <w:pPr>
              <w:rPr>
                <w:rFonts w:ascii="Times New Roman" w:hAnsi="Times New Roman" w:cs="Times New Roman"/>
                <w:sz w:val="20"/>
                <w:szCs w:val="20"/>
              </w:rPr>
            </w:pPr>
          </w:p>
        </w:tc>
        <w:tc>
          <w:tcPr>
            <w:tcW w:w="3780" w:type="dxa"/>
            <w:tcBorders>
              <w:top w:val="single" w:sz="4" w:space="0" w:color="000000"/>
              <w:left w:val="single" w:sz="4" w:space="0" w:color="000000"/>
              <w:bottom w:val="single" w:sz="4" w:space="0" w:color="000000"/>
              <w:right w:val="single" w:sz="4" w:space="0" w:color="000000"/>
            </w:tcBorders>
          </w:tcPr>
          <w:p w14:paraId="5C01E55F"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1:   </w:t>
            </w:r>
          </w:p>
          <w:p w14:paraId="4FC951FD"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795B4700"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3: Social-Emotional </w:t>
            </w:r>
          </w:p>
          <w:p w14:paraId="3DBFC103"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Development </w:t>
            </w:r>
          </w:p>
          <w:p w14:paraId="005C6D3B"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74D71B71"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4: Moral </w:t>
            </w:r>
          </w:p>
          <w:p w14:paraId="7B44A1EE"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Development</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44F5575A" w14:textId="688723ED"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#2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rPr>
              <w:t>1</w:t>
            </w:r>
            <w:r w:rsidR="00C263D8">
              <w:rPr>
                <w:rFonts w:ascii="Times New Roman" w:eastAsia="Times New Roman" w:hAnsi="Times New Roman" w:cs="Times New Roman"/>
                <w:b/>
                <w:sz w:val="20"/>
                <w:szCs w:val="20"/>
              </w:rPr>
              <w:t>/30</w:t>
            </w:r>
          </w:p>
          <w:p w14:paraId="132502FF"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color w:val="FF0000"/>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0D0FFE2C" w14:textId="363CB647"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15</w:t>
            </w:r>
          </w:p>
          <w:p w14:paraId="02B5A1E2" w14:textId="77777777" w:rsidR="002D083C" w:rsidRPr="002D083C" w:rsidRDefault="002D083C" w:rsidP="002D083C">
            <w:pPr>
              <w:ind w:left="1"/>
              <w:jc w:val="center"/>
              <w:rPr>
                <w:rFonts w:ascii="Times New Roman" w:hAnsi="Times New Roman" w:cs="Times New Roman"/>
                <w:sz w:val="20"/>
                <w:szCs w:val="20"/>
              </w:rPr>
            </w:pPr>
          </w:p>
        </w:tc>
      </w:tr>
      <w:tr w:rsidR="002D083C" w14:paraId="59488799" w14:textId="47CB2406" w:rsidTr="002D083C">
        <w:trPr>
          <w:trHeight w:val="608"/>
        </w:trPr>
        <w:tc>
          <w:tcPr>
            <w:tcW w:w="2149" w:type="dxa"/>
            <w:tcBorders>
              <w:top w:val="single" w:sz="4" w:space="0" w:color="000000"/>
              <w:left w:val="single" w:sz="4" w:space="0" w:color="000000"/>
              <w:bottom w:val="single" w:sz="4" w:space="0" w:color="000000"/>
              <w:right w:val="single" w:sz="4" w:space="0" w:color="000000"/>
            </w:tcBorders>
          </w:tcPr>
          <w:p w14:paraId="6475B6F6"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Two: The Developing Learner </w:t>
            </w:r>
          </w:p>
        </w:tc>
        <w:tc>
          <w:tcPr>
            <w:tcW w:w="3780" w:type="dxa"/>
            <w:tcBorders>
              <w:top w:val="single" w:sz="4" w:space="0" w:color="000000"/>
              <w:left w:val="single" w:sz="4" w:space="0" w:color="000000"/>
              <w:bottom w:val="single" w:sz="4" w:space="0" w:color="000000"/>
              <w:right w:val="single" w:sz="4" w:space="0" w:color="000000"/>
            </w:tcBorders>
          </w:tcPr>
          <w:p w14:paraId="12F8FA86"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2:   </w:t>
            </w:r>
          </w:p>
          <w:p w14:paraId="74AFA385"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121120A"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Module 5: Brain Development</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3CBDD2B0" w14:textId="21FA1964"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Discussion Activity #3: Didyano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2</w:t>
            </w:r>
            <w:r w:rsidRPr="00865609">
              <w:rPr>
                <w:rFonts w:ascii="Times New Roman" w:eastAsia="Times New Roman" w:hAnsi="Times New Roman" w:cs="Times New Roman"/>
                <w:b/>
                <w:sz w:val="20"/>
                <w:szCs w:val="20"/>
                <w:highlight w:val="yellow"/>
              </w:rPr>
              <w:t>/</w:t>
            </w:r>
            <w:r w:rsidR="00C263D8">
              <w:rPr>
                <w:rFonts w:ascii="Times New Roman" w:eastAsia="Times New Roman" w:hAnsi="Times New Roman" w:cs="Times New Roman"/>
                <w:b/>
                <w:sz w:val="20"/>
                <w:szCs w:val="20"/>
              </w:rPr>
              <w:t>6</w:t>
            </w:r>
          </w:p>
        </w:tc>
        <w:tc>
          <w:tcPr>
            <w:tcW w:w="930" w:type="dxa"/>
            <w:tcBorders>
              <w:top w:val="single" w:sz="4" w:space="0" w:color="000000"/>
              <w:left w:val="single" w:sz="4" w:space="0" w:color="auto"/>
              <w:bottom w:val="single" w:sz="4" w:space="0" w:color="000000"/>
              <w:right w:val="single" w:sz="4" w:space="0" w:color="000000"/>
            </w:tcBorders>
          </w:tcPr>
          <w:p w14:paraId="5731E028" w14:textId="21E84027"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74DBE281" w14:textId="5F4D407A" w:rsidTr="002D083C">
        <w:trPr>
          <w:trHeight w:val="1517"/>
        </w:trPr>
        <w:tc>
          <w:tcPr>
            <w:tcW w:w="2149" w:type="dxa"/>
            <w:tcBorders>
              <w:top w:val="single" w:sz="4" w:space="0" w:color="000000"/>
              <w:left w:val="single" w:sz="4" w:space="0" w:color="000000"/>
              <w:bottom w:val="single" w:sz="4" w:space="0" w:color="000000"/>
              <w:right w:val="single" w:sz="4" w:space="0" w:color="000000"/>
            </w:tcBorders>
          </w:tcPr>
          <w:p w14:paraId="4E86D45E"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Two: The Developing Learner </w:t>
            </w:r>
          </w:p>
          <w:p w14:paraId="258E078C"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4C440D4"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2:   </w:t>
            </w:r>
          </w:p>
          <w:p w14:paraId="07F7DCFC"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4AE56C77"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6: Cognitive </w:t>
            </w:r>
          </w:p>
          <w:p w14:paraId="5E7EDE8E"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Development </w:t>
            </w:r>
          </w:p>
          <w:p w14:paraId="442CD8CF"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07865445"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7: Language </w:t>
            </w:r>
          </w:p>
          <w:p w14:paraId="475B9117"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Development</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1ED9F7C6" w14:textId="7759B2E5"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#4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2/13</w:t>
            </w:r>
          </w:p>
          <w:p w14:paraId="2B03274B"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33074336"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38AA35BA"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30DF8A5C" w14:textId="0D17B153"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p w14:paraId="31AF65C2" w14:textId="77777777" w:rsidR="002D083C" w:rsidRPr="002D083C" w:rsidRDefault="002D083C" w:rsidP="002D083C">
            <w:pPr>
              <w:ind w:left="1"/>
              <w:jc w:val="center"/>
              <w:rPr>
                <w:rFonts w:ascii="Times New Roman" w:hAnsi="Times New Roman" w:cs="Times New Roman"/>
                <w:sz w:val="20"/>
                <w:szCs w:val="20"/>
              </w:rPr>
            </w:pPr>
          </w:p>
        </w:tc>
      </w:tr>
      <w:tr w:rsidR="002D083C" w14:paraId="1E3887DD" w14:textId="44E5F5AA" w:rsidTr="002D083C">
        <w:trPr>
          <w:trHeight w:val="968"/>
        </w:trPr>
        <w:tc>
          <w:tcPr>
            <w:tcW w:w="2149" w:type="dxa"/>
            <w:tcBorders>
              <w:top w:val="single" w:sz="4" w:space="0" w:color="000000"/>
              <w:left w:val="single" w:sz="4" w:space="0" w:color="000000"/>
              <w:bottom w:val="single" w:sz="4" w:space="0" w:color="000000"/>
              <w:right w:val="single" w:sz="4" w:space="0" w:color="000000"/>
            </w:tcBorders>
          </w:tcPr>
          <w:p w14:paraId="328D6913" w14:textId="77777777" w:rsidR="002D083C" w:rsidRPr="00F82FE4" w:rsidRDefault="002D083C" w:rsidP="00A2563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Three: Learning Theories </w:t>
            </w:r>
          </w:p>
        </w:tc>
        <w:tc>
          <w:tcPr>
            <w:tcW w:w="3780" w:type="dxa"/>
            <w:tcBorders>
              <w:top w:val="single" w:sz="4" w:space="0" w:color="000000"/>
              <w:left w:val="single" w:sz="4" w:space="0" w:color="000000"/>
              <w:bottom w:val="single" w:sz="4" w:space="0" w:color="000000"/>
              <w:right w:val="single" w:sz="4" w:space="0" w:color="000000"/>
            </w:tcBorders>
          </w:tcPr>
          <w:p w14:paraId="7604BB44"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3:   </w:t>
            </w:r>
          </w:p>
          <w:p w14:paraId="2E9116D7"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0F2608C1"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8: Behavioral </w:t>
            </w:r>
          </w:p>
          <w:p w14:paraId="412A9500" w14:textId="7777777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Learning Theories</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19A30661" w14:textId="23F63957" w:rsidR="002D083C" w:rsidRPr="00F82FE4" w:rsidRDefault="002D083C" w:rsidP="00A25639">
            <w:pPr>
              <w:ind w:left="1"/>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#5 Quiz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2/20</w:t>
            </w:r>
          </w:p>
        </w:tc>
        <w:tc>
          <w:tcPr>
            <w:tcW w:w="930" w:type="dxa"/>
            <w:tcBorders>
              <w:top w:val="single" w:sz="4" w:space="0" w:color="000000"/>
              <w:left w:val="single" w:sz="4" w:space="0" w:color="auto"/>
              <w:bottom w:val="single" w:sz="4" w:space="0" w:color="000000"/>
              <w:right w:val="single" w:sz="4" w:space="0" w:color="000000"/>
            </w:tcBorders>
          </w:tcPr>
          <w:p w14:paraId="450E4E14" w14:textId="050CE7A7"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181A6FEF" w14:textId="0FFDE5CB" w:rsidTr="002D083C">
        <w:trPr>
          <w:trHeight w:val="1390"/>
        </w:trPr>
        <w:tc>
          <w:tcPr>
            <w:tcW w:w="2149" w:type="dxa"/>
            <w:tcBorders>
              <w:top w:val="single" w:sz="4" w:space="0" w:color="000000"/>
              <w:left w:val="single" w:sz="4" w:space="0" w:color="000000"/>
              <w:bottom w:val="single" w:sz="4" w:space="0" w:color="000000"/>
              <w:right w:val="single" w:sz="4" w:space="0" w:color="000000"/>
            </w:tcBorders>
          </w:tcPr>
          <w:p w14:paraId="79C0EDD7"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Three: Learning Theories </w:t>
            </w:r>
          </w:p>
        </w:tc>
        <w:tc>
          <w:tcPr>
            <w:tcW w:w="3780" w:type="dxa"/>
            <w:tcBorders>
              <w:top w:val="single" w:sz="4" w:space="0" w:color="000000"/>
              <w:left w:val="single" w:sz="4" w:space="0" w:color="000000"/>
              <w:bottom w:val="single" w:sz="4" w:space="0" w:color="000000"/>
              <w:right w:val="single" w:sz="4" w:space="0" w:color="000000"/>
            </w:tcBorders>
          </w:tcPr>
          <w:p w14:paraId="7971590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3:  </w:t>
            </w:r>
          </w:p>
          <w:p w14:paraId="0C712834"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6C201174"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9:   </w:t>
            </w:r>
          </w:p>
          <w:p w14:paraId="254A82A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Social-Cognitive Theory </w:t>
            </w:r>
          </w:p>
          <w:p w14:paraId="36842AA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0764E931"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10: Information </w:t>
            </w:r>
          </w:p>
          <w:p w14:paraId="4552A9D5"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Processing</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0F4A3097" w14:textId="179A43E1"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#6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2/27</w:t>
            </w:r>
          </w:p>
          <w:p w14:paraId="2C36CD0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4D64338C"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3B6490A6" w14:textId="67DE704F"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p w14:paraId="1A654DC0" w14:textId="77777777" w:rsidR="002D083C" w:rsidRPr="002D083C" w:rsidRDefault="002D083C" w:rsidP="002D083C">
            <w:pPr>
              <w:jc w:val="center"/>
              <w:rPr>
                <w:rFonts w:ascii="Times New Roman" w:hAnsi="Times New Roman" w:cs="Times New Roman"/>
                <w:sz w:val="20"/>
                <w:szCs w:val="20"/>
              </w:rPr>
            </w:pPr>
          </w:p>
        </w:tc>
      </w:tr>
      <w:tr w:rsidR="002D083C" w14:paraId="5E14C1C8" w14:textId="4CD668B7" w:rsidTr="002D083C">
        <w:trPr>
          <w:trHeight w:val="1390"/>
        </w:trPr>
        <w:tc>
          <w:tcPr>
            <w:tcW w:w="2149" w:type="dxa"/>
            <w:tcBorders>
              <w:top w:val="single" w:sz="4" w:space="0" w:color="000000"/>
              <w:left w:val="single" w:sz="4" w:space="0" w:color="000000"/>
              <w:bottom w:val="single" w:sz="4" w:space="0" w:color="000000"/>
              <w:right w:val="single" w:sz="4" w:space="0" w:color="000000"/>
            </w:tcBorders>
          </w:tcPr>
          <w:p w14:paraId="4944D0C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Four: Cognitive Processes </w:t>
            </w:r>
          </w:p>
          <w:p w14:paraId="700A61E5"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95A74D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4:   </w:t>
            </w:r>
          </w:p>
          <w:p w14:paraId="7E41569C"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2BA49E34"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11: Metacognition </w:t>
            </w:r>
          </w:p>
          <w:p w14:paraId="6555EA5C"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2C0CB17A"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12: Transfer of </w:t>
            </w:r>
          </w:p>
          <w:p w14:paraId="7E0157EE"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Skills and Knowledge</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149731A9" w14:textId="4DC7361A" w:rsidR="002D083C" w:rsidRPr="00F82FE4" w:rsidRDefault="002D083C" w:rsidP="00F82FE4">
            <w:pPr>
              <w:rPr>
                <w:rFonts w:ascii="Times New Roman" w:eastAsia="Times New Roman" w:hAnsi="Times New Roman" w:cs="Times New Roman"/>
                <w:b/>
                <w:sz w:val="20"/>
                <w:szCs w:val="20"/>
              </w:rPr>
            </w:pPr>
            <w:r w:rsidRPr="00F82FE4">
              <w:rPr>
                <w:rFonts w:ascii="Times New Roman" w:eastAsia="Times New Roman" w:hAnsi="Times New Roman" w:cs="Times New Roman"/>
                <w:b/>
                <w:sz w:val="20"/>
                <w:szCs w:val="20"/>
              </w:rPr>
              <w:t xml:space="preserve">Activity #7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3/5</w:t>
            </w:r>
          </w:p>
          <w:p w14:paraId="776E508A" w14:textId="02DB989C" w:rsidR="002D083C" w:rsidRPr="00F82FE4" w:rsidRDefault="002D083C" w:rsidP="00F82FE4">
            <w:pPr>
              <w:rPr>
                <w:rFonts w:ascii="Times New Roman" w:hAnsi="Times New Roman" w:cs="Times New Roman"/>
                <w:sz w:val="20"/>
                <w:szCs w:val="20"/>
              </w:rPr>
            </w:pPr>
          </w:p>
        </w:tc>
        <w:tc>
          <w:tcPr>
            <w:tcW w:w="930" w:type="dxa"/>
            <w:tcBorders>
              <w:top w:val="single" w:sz="4" w:space="0" w:color="000000"/>
              <w:left w:val="single" w:sz="4" w:space="0" w:color="auto"/>
              <w:bottom w:val="single" w:sz="4" w:space="0" w:color="000000"/>
              <w:right w:val="single" w:sz="4" w:space="0" w:color="000000"/>
            </w:tcBorders>
          </w:tcPr>
          <w:p w14:paraId="2A49B0F2" w14:textId="783E09DF"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10</w:t>
            </w:r>
          </w:p>
          <w:p w14:paraId="587C0E9E" w14:textId="77777777" w:rsidR="002D083C" w:rsidRPr="002D083C" w:rsidRDefault="002D083C" w:rsidP="002D083C">
            <w:pPr>
              <w:jc w:val="center"/>
              <w:rPr>
                <w:rFonts w:ascii="Times New Roman" w:hAnsi="Times New Roman" w:cs="Times New Roman"/>
                <w:sz w:val="20"/>
                <w:szCs w:val="20"/>
              </w:rPr>
            </w:pPr>
          </w:p>
        </w:tc>
      </w:tr>
      <w:tr w:rsidR="002D083C" w14:paraId="5ECB584D" w14:textId="50800EDF" w:rsidTr="002D083C">
        <w:trPr>
          <w:trHeight w:val="1390"/>
        </w:trPr>
        <w:tc>
          <w:tcPr>
            <w:tcW w:w="2149" w:type="dxa"/>
            <w:tcBorders>
              <w:top w:val="single" w:sz="4" w:space="0" w:color="000000"/>
              <w:left w:val="single" w:sz="4" w:space="0" w:color="000000"/>
              <w:bottom w:val="single" w:sz="4" w:space="0" w:color="000000"/>
              <w:right w:val="single" w:sz="4" w:space="0" w:color="000000"/>
            </w:tcBorders>
          </w:tcPr>
          <w:p w14:paraId="5D5AF50A"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Four: Cognitive Processes </w:t>
            </w:r>
          </w:p>
          <w:p w14:paraId="0577633E"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026F67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4:   </w:t>
            </w:r>
          </w:p>
          <w:p w14:paraId="01CB5017"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6FCC2FA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13: Higher Order </w:t>
            </w:r>
          </w:p>
          <w:p w14:paraId="074E48A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Thinking </w:t>
            </w:r>
          </w:p>
        </w:tc>
        <w:tc>
          <w:tcPr>
            <w:tcW w:w="3892" w:type="dxa"/>
            <w:tcBorders>
              <w:top w:val="single" w:sz="4" w:space="0" w:color="000000"/>
              <w:left w:val="single" w:sz="4" w:space="0" w:color="000000"/>
              <w:bottom w:val="single" w:sz="4" w:space="0" w:color="000000"/>
              <w:right w:val="single" w:sz="4" w:space="0" w:color="auto"/>
            </w:tcBorders>
          </w:tcPr>
          <w:p w14:paraId="61463E27" w14:textId="5A0562D0"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#8 Quiz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3</w:t>
            </w:r>
            <w:r w:rsidRPr="00865609">
              <w:rPr>
                <w:rFonts w:ascii="Times New Roman" w:eastAsia="Times New Roman" w:hAnsi="Times New Roman" w:cs="Times New Roman"/>
                <w:b/>
                <w:sz w:val="20"/>
                <w:szCs w:val="20"/>
                <w:highlight w:val="yellow"/>
              </w:rPr>
              <w:t>/</w:t>
            </w:r>
            <w:r w:rsidR="00BC1424">
              <w:rPr>
                <w:rFonts w:ascii="Times New Roman" w:eastAsia="Times New Roman" w:hAnsi="Times New Roman" w:cs="Times New Roman"/>
                <w:b/>
                <w:sz w:val="20"/>
                <w:szCs w:val="20"/>
                <w:highlight w:val="yellow"/>
              </w:rPr>
              <w:t>19</w:t>
            </w:r>
          </w:p>
        </w:tc>
        <w:tc>
          <w:tcPr>
            <w:tcW w:w="930" w:type="dxa"/>
            <w:tcBorders>
              <w:top w:val="single" w:sz="4" w:space="0" w:color="000000"/>
              <w:left w:val="single" w:sz="4" w:space="0" w:color="auto"/>
              <w:bottom w:val="single" w:sz="4" w:space="0" w:color="000000"/>
              <w:right w:val="single" w:sz="4" w:space="0" w:color="000000"/>
            </w:tcBorders>
          </w:tcPr>
          <w:p w14:paraId="5BC75BD3" w14:textId="4C4A9300"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41106D32" w14:textId="03008E9D" w:rsidTr="002D083C">
        <w:trPr>
          <w:trHeight w:val="878"/>
        </w:trPr>
        <w:tc>
          <w:tcPr>
            <w:tcW w:w="2149" w:type="dxa"/>
            <w:tcBorders>
              <w:top w:val="single" w:sz="4" w:space="0" w:color="000000"/>
              <w:left w:val="single" w:sz="4" w:space="0" w:color="000000"/>
              <w:bottom w:val="single" w:sz="4" w:space="0" w:color="000000"/>
              <w:right w:val="single" w:sz="4" w:space="0" w:color="000000"/>
            </w:tcBorders>
          </w:tcPr>
          <w:p w14:paraId="3A075EA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lastRenderedPageBreak/>
              <w:t xml:space="preserve">Unit Five: Motivation </w:t>
            </w:r>
          </w:p>
        </w:tc>
        <w:tc>
          <w:tcPr>
            <w:tcW w:w="3780" w:type="dxa"/>
            <w:tcBorders>
              <w:top w:val="single" w:sz="4" w:space="0" w:color="000000"/>
              <w:left w:val="single" w:sz="4" w:space="0" w:color="000000"/>
              <w:bottom w:val="single" w:sz="4" w:space="0" w:color="000000"/>
              <w:right w:val="single" w:sz="4" w:space="0" w:color="000000"/>
            </w:tcBorders>
          </w:tcPr>
          <w:p w14:paraId="47C74752"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5:   </w:t>
            </w:r>
          </w:p>
          <w:p w14:paraId="4307EB0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21D06E5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14: Behavioral </w:t>
            </w:r>
          </w:p>
          <w:p w14:paraId="5426EB8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Theory </w:t>
            </w:r>
          </w:p>
        </w:tc>
        <w:tc>
          <w:tcPr>
            <w:tcW w:w="3892" w:type="dxa"/>
            <w:tcBorders>
              <w:top w:val="single" w:sz="4" w:space="0" w:color="000000"/>
              <w:left w:val="single" w:sz="4" w:space="0" w:color="000000"/>
              <w:bottom w:val="single" w:sz="4" w:space="0" w:color="000000"/>
              <w:right w:val="single" w:sz="4" w:space="0" w:color="auto"/>
            </w:tcBorders>
          </w:tcPr>
          <w:p w14:paraId="7426A302" w14:textId="5DAB6FFB" w:rsidR="002D083C" w:rsidRPr="00F82FE4" w:rsidRDefault="002D083C" w:rsidP="00F82FE4">
            <w:pPr>
              <w:rPr>
                <w:rFonts w:ascii="Times New Roman" w:eastAsia="Times New Roman" w:hAnsi="Times New Roman" w:cs="Times New Roman"/>
                <w:b/>
                <w:sz w:val="20"/>
                <w:szCs w:val="20"/>
              </w:rPr>
            </w:pPr>
            <w:r w:rsidRPr="00F82FE4">
              <w:rPr>
                <w:rFonts w:ascii="Times New Roman" w:eastAsia="Times New Roman" w:hAnsi="Times New Roman" w:cs="Times New Roman"/>
                <w:b/>
                <w:sz w:val="20"/>
                <w:szCs w:val="20"/>
              </w:rPr>
              <w:t xml:space="preserve">Activity #9 Quiz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rPr>
              <w:t>3</w:t>
            </w:r>
            <w:r w:rsidR="00C263D8">
              <w:rPr>
                <w:rFonts w:ascii="Times New Roman" w:eastAsia="Times New Roman" w:hAnsi="Times New Roman" w:cs="Times New Roman"/>
                <w:b/>
                <w:sz w:val="20"/>
                <w:szCs w:val="20"/>
              </w:rPr>
              <w:t>/</w:t>
            </w:r>
            <w:r w:rsidR="00BC1424">
              <w:rPr>
                <w:rFonts w:ascii="Times New Roman" w:eastAsia="Times New Roman" w:hAnsi="Times New Roman" w:cs="Times New Roman"/>
                <w:b/>
                <w:sz w:val="20"/>
                <w:szCs w:val="20"/>
              </w:rPr>
              <w:t>26</w:t>
            </w:r>
          </w:p>
          <w:p w14:paraId="0948856E" w14:textId="09B7ACE0" w:rsidR="002D083C" w:rsidRPr="00F82FE4" w:rsidRDefault="002D083C" w:rsidP="00F82FE4">
            <w:pPr>
              <w:rPr>
                <w:rFonts w:ascii="Times New Roman" w:eastAsia="Times New Roman" w:hAnsi="Times New Roman" w:cs="Times New Roman"/>
                <w:b/>
                <w:sz w:val="20"/>
                <w:szCs w:val="20"/>
              </w:rPr>
            </w:pPr>
            <w:r w:rsidRPr="00F82FE4">
              <w:rPr>
                <w:rFonts w:ascii="Times New Roman" w:eastAsia="Times New Roman" w:hAnsi="Times New Roman" w:cs="Times New Roman"/>
                <w:b/>
                <w:sz w:val="20"/>
                <w:szCs w:val="20"/>
              </w:rPr>
              <w:t xml:space="preserve"> </w:t>
            </w:r>
          </w:p>
          <w:p w14:paraId="3E33909F" w14:textId="77777777" w:rsidR="002D083C" w:rsidRPr="00F82FE4" w:rsidRDefault="002D083C" w:rsidP="00F82FE4">
            <w:pPr>
              <w:rPr>
                <w:rFonts w:ascii="Times New Roman" w:hAnsi="Times New Roman" w:cs="Times New Roman"/>
                <w:sz w:val="20"/>
                <w:szCs w:val="20"/>
              </w:rPr>
            </w:pPr>
          </w:p>
          <w:p w14:paraId="5B3FFE6C"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0D1FAF4B" w14:textId="77845C66"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10</w:t>
            </w:r>
          </w:p>
          <w:p w14:paraId="476BC98B" w14:textId="77777777" w:rsidR="002D083C" w:rsidRPr="002D083C" w:rsidRDefault="002D083C" w:rsidP="002D083C">
            <w:pPr>
              <w:jc w:val="center"/>
              <w:rPr>
                <w:rFonts w:ascii="Times New Roman" w:hAnsi="Times New Roman" w:cs="Times New Roman"/>
                <w:sz w:val="20"/>
                <w:szCs w:val="20"/>
              </w:rPr>
            </w:pPr>
          </w:p>
        </w:tc>
      </w:tr>
      <w:tr w:rsidR="002D083C" w14:paraId="124EE4A0" w14:textId="332C4CF5" w:rsidTr="002D083C">
        <w:trPr>
          <w:trHeight w:val="833"/>
        </w:trPr>
        <w:tc>
          <w:tcPr>
            <w:tcW w:w="2149" w:type="dxa"/>
            <w:tcBorders>
              <w:top w:val="single" w:sz="4" w:space="0" w:color="000000"/>
              <w:left w:val="single" w:sz="4" w:space="0" w:color="000000"/>
              <w:bottom w:val="single" w:sz="4" w:space="0" w:color="000000"/>
              <w:right w:val="single" w:sz="4" w:space="0" w:color="000000"/>
            </w:tcBorders>
          </w:tcPr>
          <w:p w14:paraId="2E39E99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Five: Motivation </w:t>
            </w:r>
          </w:p>
          <w:p w14:paraId="7EC2F1D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17C4907C"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5:   </w:t>
            </w:r>
          </w:p>
          <w:p w14:paraId="6AE7B4B1"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560BEDB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15: Cognitive </w:t>
            </w:r>
          </w:p>
          <w:p w14:paraId="22ABC320"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Theories </w:t>
            </w:r>
          </w:p>
        </w:tc>
        <w:tc>
          <w:tcPr>
            <w:tcW w:w="3892" w:type="dxa"/>
            <w:tcBorders>
              <w:top w:val="single" w:sz="4" w:space="0" w:color="000000"/>
              <w:left w:val="single" w:sz="4" w:space="0" w:color="000000"/>
              <w:bottom w:val="single" w:sz="4" w:space="0" w:color="000000"/>
              <w:right w:val="single" w:sz="4" w:space="0" w:color="auto"/>
            </w:tcBorders>
          </w:tcPr>
          <w:p w14:paraId="32697233" w14:textId="5C115BCE"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#10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rPr>
              <w:t>4</w:t>
            </w:r>
            <w:r w:rsidR="00C263D8">
              <w:rPr>
                <w:rFonts w:ascii="Times New Roman" w:eastAsia="Times New Roman" w:hAnsi="Times New Roman" w:cs="Times New Roman"/>
                <w:b/>
                <w:sz w:val="20"/>
                <w:szCs w:val="20"/>
              </w:rPr>
              <w:t>/2</w:t>
            </w:r>
          </w:p>
        </w:tc>
        <w:tc>
          <w:tcPr>
            <w:tcW w:w="930" w:type="dxa"/>
            <w:tcBorders>
              <w:top w:val="single" w:sz="4" w:space="0" w:color="000000"/>
              <w:left w:val="single" w:sz="4" w:space="0" w:color="auto"/>
              <w:bottom w:val="single" w:sz="4" w:space="0" w:color="000000"/>
              <w:right w:val="single" w:sz="4" w:space="0" w:color="000000"/>
            </w:tcBorders>
          </w:tcPr>
          <w:p w14:paraId="45911F95" w14:textId="56EC5AAD"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2C68E1E8" w14:textId="25CCD6AF" w:rsidTr="002D083C">
        <w:trPr>
          <w:trHeight w:val="788"/>
        </w:trPr>
        <w:tc>
          <w:tcPr>
            <w:tcW w:w="2149" w:type="dxa"/>
            <w:tcBorders>
              <w:top w:val="single" w:sz="4" w:space="0" w:color="000000"/>
              <w:left w:val="single" w:sz="4" w:space="0" w:color="000000"/>
              <w:bottom w:val="single" w:sz="4" w:space="0" w:color="000000"/>
              <w:right w:val="single" w:sz="4" w:space="0" w:color="000000"/>
            </w:tcBorders>
          </w:tcPr>
          <w:p w14:paraId="77A5764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Five: Motivation </w:t>
            </w:r>
          </w:p>
        </w:tc>
        <w:tc>
          <w:tcPr>
            <w:tcW w:w="3780" w:type="dxa"/>
            <w:tcBorders>
              <w:top w:val="single" w:sz="4" w:space="0" w:color="000000"/>
              <w:left w:val="single" w:sz="4" w:space="0" w:color="000000"/>
              <w:bottom w:val="single" w:sz="4" w:space="0" w:color="000000"/>
              <w:right w:val="single" w:sz="4" w:space="0" w:color="000000"/>
            </w:tcBorders>
          </w:tcPr>
          <w:p w14:paraId="21B7B626" w14:textId="77777777" w:rsidR="002D083C" w:rsidRPr="00F82FE4" w:rsidRDefault="002D083C" w:rsidP="00F82FE4">
            <w:pPr>
              <w:rPr>
                <w:rFonts w:ascii="Times New Roman" w:eastAsia="Times New Roman" w:hAnsi="Times New Roman" w:cs="Times New Roman"/>
                <w:b/>
                <w:sz w:val="20"/>
                <w:szCs w:val="20"/>
              </w:rPr>
            </w:pPr>
            <w:r w:rsidRPr="00F82FE4">
              <w:rPr>
                <w:rFonts w:ascii="Times New Roman" w:eastAsia="Times New Roman" w:hAnsi="Times New Roman" w:cs="Times New Roman"/>
                <w:b/>
                <w:sz w:val="20"/>
                <w:szCs w:val="20"/>
              </w:rPr>
              <w:t xml:space="preserve">Read Unit 5: </w:t>
            </w:r>
          </w:p>
          <w:p w14:paraId="1FD38B60"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196A4DD"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16: Self Theories </w:t>
            </w:r>
          </w:p>
        </w:tc>
        <w:tc>
          <w:tcPr>
            <w:tcW w:w="3892" w:type="dxa"/>
            <w:tcBorders>
              <w:top w:val="single" w:sz="4" w:space="0" w:color="000000"/>
              <w:left w:val="single" w:sz="4" w:space="0" w:color="000000"/>
              <w:bottom w:val="single" w:sz="4" w:space="0" w:color="000000"/>
              <w:right w:val="single" w:sz="4" w:space="0" w:color="auto"/>
            </w:tcBorders>
          </w:tcPr>
          <w:p w14:paraId="5B3F7498" w14:textId="754E57E6"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#11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4</w:t>
            </w:r>
            <w:r w:rsidRPr="00865609">
              <w:rPr>
                <w:rFonts w:ascii="Times New Roman" w:eastAsia="Times New Roman" w:hAnsi="Times New Roman" w:cs="Times New Roman"/>
                <w:b/>
                <w:sz w:val="20"/>
                <w:szCs w:val="20"/>
                <w:highlight w:val="yellow"/>
              </w:rPr>
              <w:t>/</w:t>
            </w:r>
            <w:r w:rsidR="00BC1424">
              <w:rPr>
                <w:rFonts w:ascii="Times New Roman" w:eastAsia="Times New Roman" w:hAnsi="Times New Roman" w:cs="Times New Roman"/>
                <w:b/>
                <w:sz w:val="20"/>
                <w:szCs w:val="20"/>
              </w:rPr>
              <w:t>9</w:t>
            </w:r>
          </w:p>
        </w:tc>
        <w:tc>
          <w:tcPr>
            <w:tcW w:w="930" w:type="dxa"/>
            <w:tcBorders>
              <w:top w:val="single" w:sz="4" w:space="0" w:color="000000"/>
              <w:left w:val="single" w:sz="4" w:space="0" w:color="auto"/>
              <w:bottom w:val="single" w:sz="4" w:space="0" w:color="000000"/>
              <w:right w:val="single" w:sz="4" w:space="0" w:color="000000"/>
            </w:tcBorders>
          </w:tcPr>
          <w:p w14:paraId="3E54CDBE" w14:textId="1DD6A76A"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6DBFF601" w14:textId="4024DDB9" w:rsidTr="002D083C">
        <w:trPr>
          <w:trHeight w:val="1390"/>
        </w:trPr>
        <w:tc>
          <w:tcPr>
            <w:tcW w:w="2149" w:type="dxa"/>
            <w:tcBorders>
              <w:top w:val="single" w:sz="4" w:space="0" w:color="000000"/>
              <w:left w:val="single" w:sz="4" w:space="0" w:color="000000"/>
              <w:bottom w:val="single" w:sz="4" w:space="0" w:color="000000"/>
              <w:right w:val="single" w:sz="4" w:space="0" w:color="000000"/>
            </w:tcBorders>
          </w:tcPr>
          <w:p w14:paraId="4EAF5054"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Six: Classroom Management and Instruction </w:t>
            </w:r>
          </w:p>
        </w:tc>
        <w:tc>
          <w:tcPr>
            <w:tcW w:w="3780" w:type="dxa"/>
            <w:tcBorders>
              <w:top w:val="single" w:sz="4" w:space="0" w:color="000000"/>
              <w:left w:val="single" w:sz="4" w:space="0" w:color="000000"/>
              <w:bottom w:val="single" w:sz="4" w:space="0" w:color="000000"/>
              <w:right w:val="single" w:sz="4" w:space="0" w:color="000000"/>
            </w:tcBorders>
          </w:tcPr>
          <w:p w14:paraId="36A9988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6:  </w:t>
            </w:r>
          </w:p>
          <w:p w14:paraId="234E6AF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26A1E03"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18: Instruction: </w:t>
            </w:r>
          </w:p>
          <w:p w14:paraId="0C0E06E0"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Applying Behavioral, </w:t>
            </w:r>
          </w:p>
          <w:p w14:paraId="112A722E"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Cognitive, and </w:t>
            </w:r>
          </w:p>
          <w:p w14:paraId="246B080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Constructivist Approaches </w:t>
            </w:r>
          </w:p>
          <w:p w14:paraId="391FF30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19BAF80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19: Grouping </w:t>
            </w:r>
          </w:p>
          <w:p w14:paraId="34CA365B"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Practices</w:t>
            </w:r>
            <w:r w:rsidRPr="00F82FE4">
              <w:rPr>
                <w:rFonts w:ascii="Times New Roman" w:eastAsia="Times New Roman" w:hAnsi="Times New Roman" w:cs="Times New Roman"/>
                <w:sz w:val="20"/>
                <w:szCs w:val="20"/>
              </w:rPr>
              <w:t xml:space="preserve"> </w:t>
            </w:r>
          </w:p>
        </w:tc>
        <w:tc>
          <w:tcPr>
            <w:tcW w:w="3892" w:type="dxa"/>
            <w:tcBorders>
              <w:top w:val="single" w:sz="4" w:space="0" w:color="000000"/>
              <w:left w:val="single" w:sz="4" w:space="0" w:color="000000"/>
              <w:bottom w:val="single" w:sz="4" w:space="0" w:color="000000"/>
              <w:right w:val="single" w:sz="4" w:space="0" w:color="auto"/>
            </w:tcBorders>
          </w:tcPr>
          <w:p w14:paraId="0F4FCAFC" w14:textId="0B7690B5"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#12 Quiz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4/16</w:t>
            </w:r>
          </w:p>
          <w:p w14:paraId="032ADB5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p w14:paraId="1E2DA8D8"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p w14:paraId="58B33332"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7484F7DE" w14:textId="33756A7C"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10</w:t>
            </w:r>
          </w:p>
          <w:p w14:paraId="615AD407" w14:textId="77777777" w:rsidR="002D083C" w:rsidRPr="002D083C" w:rsidRDefault="002D083C" w:rsidP="002D083C">
            <w:pPr>
              <w:jc w:val="center"/>
              <w:rPr>
                <w:rFonts w:ascii="Times New Roman" w:hAnsi="Times New Roman" w:cs="Times New Roman"/>
                <w:sz w:val="20"/>
                <w:szCs w:val="20"/>
              </w:rPr>
            </w:pPr>
          </w:p>
        </w:tc>
      </w:tr>
      <w:tr w:rsidR="002D083C" w14:paraId="37B796C8" w14:textId="77A4954B" w:rsidTr="002D083C">
        <w:trPr>
          <w:trHeight w:val="1390"/>
        </w:trPr>
        <w:tc>
          <w:tcPr>
            <w:tcW w:w="2149" w:type="dxa"/>
            <w:tcBorders>
              <w:top w:val="single" w:sz="4" w:space="0" w:color="000000"/>
              <w:left w:val="single" w:sz="4" w:space="0" w:color="000000"/>
              <w:bottom w:val="single" w:sz="4" w:space="0" w:color="000000"/>
              <w:right w:val="single" w:sz="4" w:space="0" w:color="000000"/>
            </w:tcBorders>
          </w:tcPr>
          <w:p w14:paraId="784D7354"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Seven: Learner Differences </w:t>
            </w:r>
          </w:p>
        </w:tc>
        <w:tc>
          <w:tcPr>
            <w:tcW w:w="3780" w:type="dxa"/>
            <w:tcBorders>
              <w:top w:val="single" w:sz="4" w:space="0" w:color="000000"/>
              <w:left w:val="single" w:sz="4" w:space="0" w:color="000000"/>
              <w:bottom w:val="single" w:sz="4" w:space="0" w:color="000000"/>
              <w:right w:val="single" w:sz="4" w:space="0" w:color="000000"/>
            </w:tcBorders>
          </w:tcPr>
          <w:p w14:paraId="4E4E5E2B"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Read Unit 7:  Learner </w:t>
            </w:r>
          </w:p>
          <w:p w14:paraId="2F7F6CD1" w14:textId="77777777" w:rsidR="002D083C" w:rsidRPr="00F82FE4" w:rsidRDefault="002D083C" w:rsidP="00F82FE4">
            <w:pPr>
              <w:spacing w:after="256"/>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Differences  </w:t>
            </w:r>
          </w:p>
          <w:p w14:paraId="467E558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20: Intelligence and </w:t>
            </w:r>
          </w:p>
          <w:p w14:paraId="77A51B4C" w14:textId="77777777" w:rsidR="002D083C" w:rsidRPr="00F82FE4" w:rsidRDefault="002D083C" w:rsidP="00F82FE4">
            <w:pPr>
              <w:spacing w:after="257"/>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Giftedness  </w:t>
            </w:r>
          </w:p>
          <w:p w14:paraId="1415365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Module 21: Cognitive </w:t>
            </w:r>
          </w:p>
          <w:p w14:paraId="0CD2414F"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Disabilities </w:t>
            </w:r>
          </w:p>
        </w:tc>
        <w:tc>
          <w:tcPr>
            <w:tcW w:w="3892" w:type="dxa"/>
            <w:tcBorders>
              <w:top w:val="single" w:sz="4" w:space="0" w:color="000000"/>
              <w:left w:val="single" w:sz="4" w:space="0" w:color="000000"/>
              <w:bottom w:val="single" w:sz="4" w:space="0" w:color="000000"/>
              <w:right w:val="single" w:sz="4" w:space="0" w:color="auto"/>
            </w:tcBorders>
          </w:tcPr>
          <w:p w14:paraId="792032C9" w14:textId="38719466"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#13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4/23</w:t>
            </w:r>
          </w:p>
          <w:p w14:paraId="634946F9"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p w14:paraId="0D34A556"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sz w:val="20"/>
                <w:szCs w:val="20"/>
              </w:rPr>
              <w:t xml:space="preserve"> </w:t>
            </w:r>
          </w:p>
        </w:tc>
        <w:tc>
          <w:tcPr>
            <w:tcW w:w="930" w:type="dxa"/>
            <w:tcBorders>
              <w:top w:val="single" w:sz="4" w:space="0" w:color="000000"/>
              <w:left w:val="single" w:sz="4" w:space="0" w:color="auto"/>
              <w:bottom w:val="single" w:sz="4" w:space="0" w:color="000000"/>
              <w:right w:val="single" w:sz="4" w:space="0" w:color="000000"/>
            </w:tcBorders>
          </w:tcPr>
          <w:p w14:paraId="27FDC17E" w14:textId="4CCA615A"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p w14:paraId="0000565C" w14:textId="77777777" w:rsidR="002D083C" w:rsidRPr="002D083C" w:rsidRDefault="002D083C" w:rsidP="002D083C">
            <w:pPr>
              <w:jc w:val="center"/>
              <w:rPr>
                <w:rFonts w:ascii="Times New Roman" w:hAnsi="Times New Roman" w:cs="Times New Roman"/>
                <w:sz w:val="20"/>
                <w:szCs w:val="20"/>
              </w:rPr>
            </w:pPr>
          </w:p>
        </w:tc>
      </w:tr>
      <w:tr w:rsidR="002D083C" w14:paraId="756D8783" w14:textId="68D78902" w:rsidTr="002D083C">
        <w:trPr>
          <w:trHeight w:val="842"/>
        </w:trPr>
        <w:tc>
          <w:tcPr>
            <w:tcW w:w="2149" w:type="dxa"/>
            <w:tcBorders>
              <w:top w:val="single" w:sz="4" w:space="0" w:color="000000"/>
              <w:left w:val="single" w:sz="4" w:space="0" w:color="000000"/>
              <w:bottom w:val="single" w:sz="4" w:space="0" w:color="000000"/>
              <w:right w:val="single" w:sz="4" w:space="0" w:color="000000"/>
            </w:tcBorders>
          </w:tcPr>
          <w:p w14:paraId="625D9AF3" w14:textId="584E9F8F"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Unit Eight: Assessment </w:t>
            </w:r>
          </w:p>
        </w:tc>
        <w:tc>
          <w:tcPr>
            <w:tcW w:w="3780" w:type="dxa"/>
            <w:tcBorders>
              <w:top w:val="single" w:sz="4" w:space="0" w:color="000000"/>
              <w:left w:val="single" w:sz="4" w:space="0" w:color="000000"/>
              <w:bottom w:val="single" w:sz="4" w:space="0" w:color="000000"/>
              <w:right w:val="single" w:sz="4" w:space="0" w:color="000000"/>
            </w:tcBorders>
          </w:tcPr>
          <w:p w14:paraId="3C0E3D16" w14:textId="77777777" w:rsidR="002D083C" w:rsidRPr="00F82FE4" w:rsidRDefault="002D083C" w:rsidP="00F82FE4">
            <w:pPr>
              <w:rPr>
                <w:rFonts w:ascii="Times New Roman" w:hAnsi="Times New Roman" w:cs="Times New Roman"/>
                <w:sz w:val="20"/>
                <w:szCs w:val="20"/>
              </w:rPr>
            </w:pPr>
          </w:p>
          <w:p w14:paraId="522EDD0B" w14:textId="55C4BE3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Module 22: Emotional, Social, and Behavioral Disorders</w:t>
            </w:r>
          </w:p>
        </w:tc>
        <w:tc>
          <w:tcPr>
            <w:tcW w:w="3892" w:type="dxa"/>
            <w:tcBorders>
              <w:top w:val="single" w:sz="4" w:space="0" w:color="000000"/>
              <w:left w:val="single" w:sz="4" w:space="0" w:color="000000"/>
              <w:bottom w:val="single" w:sz="4" w:space="0" w:color="000000"/>
              <w:right w:val="single" w:sz="4" w:space="0" w:color="auto"/>
            </w:tcBorders>
          </w:tcPr>
          <w:p w14:paraId="3394FAFD" w14:textId="27285F2D"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Activity #14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4/30</w:t>
            </w:r>
          </w:p>
        </w:tc>
        <w:tc>
          <w:tcPr>
            <w:tcW w:w="930" w:type="dxa"/>
            <w:tcBorders>
              <w:top w:val="single" w:sz="4" w:space="0" w:color="000000"/>
              <w:left w:val="single" w:sz="4" w:space="0" w:color="auto"/>
              <w:bottom w:val="single" w:sz="4" w:space="0" w:color="000000"/>
              <w:right w:val="single" w:sz="4" w:space="0" w:color="000000"/>
            </w:tcBorders>
          </w:tcPr>
          <w:p w14:paraId="2FB00232" w14:textId="700DDF89" w:rsidR="002D083C" w:rsidRPr="002D083C" w:rsidRDefault="002D083C" w:rsidP="002D083C">
            <w:pPr>
              <w:jc w:val="center"/>
              <w:rPr>
                <w:rFonts w:ascii="Times New Roman" w:hAnsi="Times New Roman" w:cs="Times New Roman"/>
                <w:sz w:val="20"/>
                <w:szCs w:val="20"/>
              </w:rPr>
            </w:pPr>
            <w:r>
              <w:rPr>
                <w:rFonts w:ascii="Times New Roman" w:hAnsi="Times New Roman" w:cs="Times New Roman"/>
                <w:sz w:val="20"/>
                <w:szCs w:val="20"/>
              </w:rPr>
              <w:t>20</w:t>
            </w:r>
          </w:p>
        </w:tc>
      </w:tr>
      <w:tr w:rsidR="002D083C" w14:paraId="208C0AA7" w14:textId="0A6873FE" w:rsidTr="002D083C">
        <w:trPr>
          <w:trHeight w:val="320"/>
        </w:trPr>
        <w:tc>
          <w:tcPr>
            <w:tcW w:w="2149" w:type="dxa"/>
            <w:tcBorders>
              <w:top w:val="single" w:sz="4" w:space="0" w:color="000000"/>
              <w:left w:val="single" w:sz="4" w:space="0" w:color="000000"/>
              <w:bottom w:val="single" w:sz="4" w:space="0" w:color="000000"/>
              <w:right w:val="single" w:sz="4" w:space="0" w:color="000000"/>
            </w:tcBorders>
          </w:tcPr>
          <w:p w14:paraId="05F490FF" w14:textId="38C848BD"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highlight w:val="yellow"/>
              </w:rPr>
              <w:t>Final</w:t>
            </w:r>
            <w:r>
              <w:rPr>
                <w:rFonts w:ascii="Times New Roman" w:eastAsia="Times New Roman" w:hAnsi="Times New Roman" w:cs="Times New Roman"/>
                <w:b/>
                <w:sz w:val="20"/>
                <w:szCs w:val="20"/>
              </w:rPr>
              <w:t xml:space="preserve"> </w:t>
            </w:r>
            <w:r w:rsidRPr="00865609">
              <w:rPr>
                <w:rFonts w:ascii="Times New Roman" w:eastAsia="Times New Roman" w:hAnsi="Times New Roman" w:cs="Times New Roman"/>
                <w:b/>
                <w:sz w:val="20"/>
                <w:szCs w:val="20"/>
                <w:highlight w:val="yellow"/>
              </w:rPr>
              <w:t>Project</w:t>
            </w:r>
          </w:p>
          <w:p w14:paraId="126B4967" w14:textId="77777777" w:rsidR="002D083C" w:rsidRPr="00F82FE4" w:rsidRDefault="002D083C" w:rsidP="00F82FE4">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039DA8E7" w14:textId="77777777" w:rsidR="002D083C" w:rsidRPr="00F82FE4" w:rsidRDefault="002D083C" w:rsidP="00865609">
            <w:pPr>
              <w:rPr>
                <w:rFonts w:ascii="Times New Roman" w:hAnsi="Times New Roman" w:cs="Times New Roman"/>
                <w:sz w:val="20"/>
                <w:szCs w:val="20"/>
              </w:rPr>
            </w:pPr>
            <w:r w:rsidRPr="00F82FE4">
              <w:rPr>
                <w:rFonts w:ascii="Times New Roman" w:eastAsia="Times New Roman" w:hAnsi="Times New Roman" w:cs="Times New Roman"/>
                <w:b/>
                <w:sz w:val="20"/>
                <w:szCs w:val="20"/>
              </w:rPr>
              <w:t xml:space="preserve">Synthesis: Final Project </w:t>
            </w:r>
          </w:p>
          <w:p w14:paraId="38EBA1D3" w14:textId="3E6D5689" w:rsidR="002D083C" w:rsidRPr="00F82FE4" w:rsidRDefault="002D083C" w:rsidP="00F82FE4">
            <w:pPr>
              <w:rPr>
                <w:rFonts w:ascii="Times New Roman" w:hAnsi="Times New Roman" w:cs="Times New Roman"/>
                <w:sz w:val="20"/>
                <w:szCs w:val="20"/>
              </w:rPr>
            </w:pPr>
          </w:p>
        </w:tc>
        <w:tc>
          <w:tcPr>
            <w:tcW w:w="3892" w:type="dxa"/>
            <w:tcBorders>
              <w:top w:val="single" w:sz="4" w:space="0" w:color="000000"/>
              <w:left w:val="single" w:sz="4" w:space="0" w:color="000000"/>
              <w:bottom w:val="single" w:sz="4" w:space="0" w:color="000000"/>
              <w:right w:val="single" w:sz="4" w:space="0" w:color="auto"/>
            </w:tcBorders>
          </w:tcPr>
          <w:p w14:paraId="5A62EF88" w14:textId="69677225" w:rsidR="002D083C" w:rsidRPr="00F82FE4" w:rsidRDefault="002D083C" w:rsidP="00F82FE4">
            <w:pPr>
              <w:rPr>
                <w:rFonts w:ascii="Times New Roman" w:hAnsi="Times New Roman" w:cs="Times New Roman"/>
                <w:sz w:val="20"/>
                <w:szCs w:val="20"/>
              </w:rPr>
            </w:pPr>
            <w:r>
              <w:rPr>
                <w:rFonts w:ascii="Times New Roman" w:eastAsia="Times New Roman" w:hAnsi="Times New Roman" w:cs="Times New Roman"/>
                <w:b/>
                <w:sz w:val="20"/>
                <w:szCs w:val="20"/>
              </w:rPr>
              <w:t xml:space="preserve">Final Project </w:t>
            </w:r>
            <w:r w:rsidRPr="00865609">
              <w:rPr>
                <w:rFonts w:ascii="Times New Roman" w:eastAsia="Times New Roman" w:hAnsi="Times New Roman" w:cs="Times New Roman"/>
                <w:b/>
                <w:sz w:val="20"/>
                <w:szCs w:val="20"/>
                <w:highlight w:val="yellow"/>
              </w:rPr>
              <w:t xml:space="preserve">DUE </w:t>
            </w:r>
            <w:r w:rsidR="00BC1424">
              <w:rPr>
                <w:rFonts w:ascii="Times New Roman" w:eastAsia="Times New Roman" w:hAnsi="Times New Roman" w:cs="Times New Roman"/>
                <w:b/>
                <w:sz w:val="20"/>
                <w:szCs w:val="20"/>
                <w:highlight w:val="yellow"/>
              </w:rPr>
              <w:t>5/7</w:t>
            </w:r>
          </w:p>
        </w:tc>
        <w:tc>
          <w:tcPr>
            <w:tcW w:w="930" w:type="dxa"/>
            <w:tcBorders>
              <w:top w:val="single" w:sz="4" w:space="0" w:color="000000"/>
              <w:left w:val="single" w:sz="4" w:space="0" w:color="auto"/>
              <w:bottom w:val="single" w:sz="4" w:space="0" w:color="000000"/>
              <w:right w:val="single" w:sz="4" w:space="0" w:color="000000"/>
            </w:tcBorders>
          </w:tcPr>
          <w:p w14:paraId="6436880D" w14:textId="1A43C422" w:rsidR="002D083C" w:rsidRPr="00F82FE4" w:rsidRDefault="002D083C" w:rsidP="002D083C">
            <w:pPr>
              <w:jc w:val="center"/>
              <w:rPr>
                <w:rFonts w:ascii="Times New Roman" w:hAnsi="Times New Roman" w:cs="Times New Roman"/>
                <w:sz w:val="20"/>
                <w:szCs w:val="20"/>
              </w:rPr>
            </w:pPr>
            <w:r>
              <w:rPr>
                <w:rFonts w:ascii="Times New Roman" w:hAnsi="Times New Roman" w:cs="Times New Roman"/>
                <w:sz w:val="20"/>
                <w:szCs w:val="20"/>
              </w:rPr>
              <w:t>100</w:t>
            </w:r>
          </w:p>
        </w:tc>
      </w:tr>
    </w:tbl>
    <w:p w14:paraId="37815EC4" w14:textId="77777777" w:rsidR="009A7B87" w:rsidRPr="00EB0AA3" w:rsidRDefault="009A7B87" w:rsidP="009A7B87">
      <w:pPr>
        <w:ind w:right="72"/>
        <w:rPr>
          <w:rFonts w:ascii="Times New Roman" w:hAnsi="Times New Roman" w:cs="Times New Roman"/>
          <w:color w:val="000000"/>
        </w:rPr>
      </w:pPr>
    </w:p>
    <w:p w14:paraId="791D6495" w14:textId="77777777" w:rsidR="00A36DF7" w:rsidRPr="00EB0AA3" w:rsidRDefault="00A36DF7" w:rsidP="00A36DF7">
      <w:pPr>
        <w:ind w:right="72"/>
        <w:rPr>
          <w:rFonts w:ascii="Times New Roman" w:hAnsi="Times New Roman" w:cs="Times New Roman"/>
          <w:b/>
        </w:rPr>
      </w:pPr>
    </w:p>
    <w:p w14:paraId="77A8B118" w14:textId="77777777" w:rsidR="00A36DF7" w:rsidRPr="00EB0AA3" w:rsidRDefault="00A36DF7" w:rsidP="00F313C0">
      <w:pPr>
        <w:pStyle w:val="ListParagraph"/>
        <w:numPr>
          <w:ilvl w:val="0"/>
          <w:numId w:val="1"/>
        </w:numPr>
        <w:tabs>
          <w:tab w:val="clear" w:pos="180"/>
        </w:tabs>
        <w:ind w:left="270" w:right="72" w:hanging="90"/>
        <w:rPr>
          <w:rFonts w:ascii="Times New Roman" w:hAnsi="Times New Roman" w:cs="Times New Roman"/>
          <w:b/>
          <w:u w:val="single"/>
        </w:rPr>
      </w:pPr>
      <w:r w:rsidRPr="00EB0AA3">
        <w:rPr>
          <w:rFonts w:ascii="Times New Roman" w:hAnsi="Times New Roman" w:cs="Times New Roman"/>
          <w:b/>
          <w:u w:val="single"/>
        </w:rPr>
        <w:t xml:space="preserve">Uniform Core </w:t>
      </w:r>
      <w:r w:rsidRPr="00EB0AA3">
        <w:rPr>
          <w:rFonts w:ascii="Times New Roman" w:hAnsi="Times New Roman" w:cs="Times New Roman"/>
          <w:b/>
          <w:color w:val="000000" w:themeColor="text1"/>
          <w:u w:val="single"/>
        </w:rPr>
        <w:t xml:space="preserve">Curriculum </w:t>
      </w:r>
      <w:r w:rsidR="00151C47" w:rsidRPr="00EB0AA3">
        <w:rPr>
          <w:rFonts w:ascii="Times New Roman" w:hAnsi="Times New Roman" w:cs="Times New Roman"/>
          <w:b/>
          <w:color w:val="000000" w:themeColor="text1"/>
          <w:u w:val="single"/>
        </w:rPr>
        <w:t xml:space="preserve">/ Program Learning Objectives </w:t>
      </w:r>
      <w:r w:rsidRPr="00EB0AA3">
        <w:rPr>
          <w:rFonts w:ascii="Times New Roman" w:hAnsi="Times New Roman" w:cs="Times New Roman"/>
          <w:b/>
          <w:color w:val="000000" w:themeColor="text1"/>
          <w:u w:val="single"/>
        </w:rPr>
        <w:t>Assignments</w:t>
      </w:r>
    </w:p>
    <w:p w14:paraId="1D9EE76C" w14:textId="77777777" w:rsidR="00EB0AA3" w:rsidRDefault="00EB0AA3" w:rsidP="00EB0AA3">
      <w:pPr>
        <w:pStyle w:val="NormalWeb"/>
        <w:spacing w:before="320" w:beforeAutospacing="0" w:after="0" w:afterAutospacing="0" w:line="276" w:lineRule="auto"/>
        <w:rPr>
          <w:rFonts w:eastAsia="Arial"/>
          <w:color w:val="000000"/>
          <w:u w:val="single"/>
          <w:lang w:val="en"/>
        </w:rPr>
      </w:pPr>
      <w:r w:rsidRPr="00E24460">
        <w:rPr>
          <w:rFonts w:eastAsia="Arial"/>
          <w:color w:val="000000"/>
          <w:lang w:val="en"/>
        </w:rPr>
        <w:t xml:space="preserve">This course offers opportunities for students to engage with the following Universal Design for Learning (UDL) General Understandings and Essential Components (1.0s and 2.0s): </w:t>
      </w:r>
      <w:r w:rsidRPr="00E24460">
        <w:rPr>
          <w:rFonts w:eastAsia="Arial"/>
          <w:color w:val="000000"/>
          <w:u w:val="single"/>
          <w:lang w:val="en"/>
        </w:rPr>
        <w:t xml:space="preserve">Not mapped on UDL </w:t>
      </w:r>
      <w:proofErr w:type="gramStart"/>
      <w:r w:rsidRPr="00E24460">
        <w:rPr>
          <w:rFonts w:eastAsia="Arial"/>
          <w:color w:val="000000"/>
          <w:u w:val="single"/>
          <w:lang w:val="en"/>
        </w:rPr>
        <w:t>framework</w:t>
      </w:r>
      <w:proofErr w:type="gramEnd"/>
      <w:r w:rsidRPr="00E24460">
        <w:rPr>
          <w:rFonts w:eastAsia="Arial"/>
          <w:color w:val="000000"/>
          <w:u w:val="single"/>
          <w:lang w:val="en"/>
        </w:rPr>
        <w:t xml:space="preserve"> </w:t>
      </w:r>
    </w:p>
    <w:p w14:paraId="72551FCB" w14:textId="77777777" w:rsidR="00262D0D" w:rsidRDefault="00000000" w:rsidP="00262D0D">
      <w:pPr>
        <w:pStyle w:val="NormalWeb"/>
        <w:spacing w:before="320" w:beforeAutospacing="0" w:after="320" w:afterAutospacing="0" w:line="276" w:lineRule="auto"/>
        <w:rPr>
          <w:sz w:val="22"/>
          <w:szCs w:val="22"/>
          <w:lang w:val="en"/>
        </w:rPr>
      </w:pPr>
      <w:hyperlink r:id="rId10" w:history="1">
        <w:r w:rsidR="00262D0D" w:rsidRPr="000E513A">
          <w:rPr>
            <w:rStyle w:val="Hyperlink"/>
            <w:sz w:val="22"/>
            <w:szCs w:val="22"/>
            <w:lang w:val="en"/>
          </w:rPr>
          <w:t>https://spcollegeedu-my.sharepoint.com/:x:/g/personal/caruana_victoria_spcollege_edu/EUkz7J7OnDlCn0a88jTI28wBD3Qmg5VG1aGcZwmsdFVh-A?CID=218f204a-39c7-e54d-71a3-008da89ee49b</w:t>
        </w:r>
      </w:hyperlink>
    </w:p>
    <w:p w14:paraId="4A203F68" w14:textId="77777777" w:rsidR="00262D0D" w:rsidRPr="00262D0D" w:rsidRDefault="00262D0D" w:rsidP="00EB0AA3">
      <w:pPr>
        <w:pStyle w:val="NormalWeb"/>
        <w:spacing w:before="320" w:beforeAutospacing="0" w:after="0" w:afterAutospacing="0" w:line="276" w:lineRule="auto"/>
        <w:rPr>
          <w:u w:val="single"/>
          <w:lang w:val="en"/>
        </w:rPr>
      </w:pPr>
    </w:p>
    <w:p w14:paraId="7420DDE4" w14:textId="77777777" w:rsidR="001F53AE" w:rsidRPr="00EB0AA3" w:rsidRDefault="001F53AE" w:rsidP="001C75F9">
      <w:pPr>
        <w:ind w:right="72"/>
        <w:rPr>
          <w:rFonts w:ascii="Times New Roman" w:hAnsi="Times New Roman" w:cs="Times New Roman"/>
          <w:color w:val="000000"/>
        </w:rPr>
      </w:pPr>
    </w:p>
    <w:sectPr w:rsidR="001F53AE" w:rsidRPr="00EB0AA3" w:rsidSect="005D4A5B">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8FE4" w14:textId="77777777" w:rsidR="005D4A5B" w:rsidRDefault="005D4A5B">
      <w:r>
        <w:separator/>
      </w:r>
    </w:p>
  </w:endnote>
  <w:endnote w:type="continuationSeparator" w:id="0">
    <w:p w14:paraId="091B1958" w14:textId="77777777" w:rsidR="005D4A5B" w:rsidRDefault="005D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76D1" w14:textId="748AF818" w:rsidR="00F82FE4" w:rsidRDefault="00F82FE4"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974">
      <w:rPr>
        <w:rStyle w:val="PageNumber"/>
        <w:noProof/>
      </w:rPr>
      <w:t>1</w:t>
    </w:r>
    <w:r>
      <w:rPr>
        <w:rStyle w:val="PageNumber"/>
      </w:rPr>
      <w:fldChar w:fldCharType="end"/>
    </w:r>
  </w:p>
  <w:p w14:paraId="00052531" w14:textId="77777777" w:rsidR="00F82FE4" w:rsidRDefault="00F82FE4"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FBF" w14:textId="2A0C7A57" w:rsidR="00F82FE4" w:rsidRDefault="00F82FE4"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742F37">
      <w:rPr>
        <w:rFonts w:ascii="Times New Roman" w:hAnsi="Times New Roman" w:cs="Times New Roman"/>
        <w:sz w:val="16"/>
        <w:szCs w:val="16"/>
      </w:rPr>
      <w:t>Dr. Nancy Watkins</w:t>
    </w:r>
    <w:r>
      <w:rPr>
        <w:rFonts w:ascii="Times New Roman" w:hAnsi="Times New Roman" w:cs="Times New Roman"/>
        <w:sz w:val="16"/>
        <w:szCs w:val="16"/>
      </w:rPr>
      <w:tab/>
      <w:t>Master – EDF 3214</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10</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10</w:t>
    </w:r>
    <w:r w:rsidRPr="008C5F0C">
      <w:rPr>
        <w:rStyle w:val="PageNumber"/>
        <w:rFonts w:ascii="Times New Roman" w:hAnsi="Times New Roman" w:cs="Times New Roman"/>
        <w:sz w:val="16"/>
        <w:szCs w:val="16"/>
      </w:rPr>
      <w:fldChar w:fldCharType="end"/>
    </w:r>
  </w:p>
  <w:p w14:paraId="398E4481" w14:textId="4933627F" w:rsidR="00F82FE4" w:rsidRPr="005D5AB4" w:rsidRDefault="00F82FE4"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202</w:t>
    </w:r>
    <w:r w:rsidR="00262D0D">
      <w:rPr>
        <w:rStyle w:val="PageNumber"/>
        <w:rFonts w:ascii="Times New Roman" w:hAnsi="Times New Roman" w:cs="Times New Roman"/>
        <w:sz w:val="16"/>
        <w:szCs w:val="16"/>
      </w:rPr>
      <w:t>3</w:t>
    </w:r>
    <w:r>
      <w:rPr>
        <w:rStyle w:val="PageNumber"/>
        <w:rFonts w:ascii="Times New Roman" w:hAnsi="Times New Roman" w:cs="Times New Roman"/>
        <w:sz w:val="16"/>
        <w:szCs w:val="16"/>
      </w:rPr>
      <w:t>-202</w:t>
    </w:r>
    <w:r w:rsidR="00262D0D">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21E6D4D8" w14:textId="77777777" w:rsidR="00F82FE4" w:rsidRPr="00DD73AD" w:rsidRDefault="00F82FE4"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C3FD" w14:textId="77777777" w:rsidR="005D4A5B" w:rsidRDefault="005D4A5B">
      <w:r>
        <w:separator/>
      </w:r>
    </w:p>
  </w:footnote>
  <w:footnote w:type="continuationSeparator" w:id="0">
    <w:p w14:paraId="47173EC3" w14:textId="77777777" w:rsidR="005D4A5B" w:rsidRDefault="005D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2pt" o:bullet="t">
        <v:imagedata r:id="rId1" o:title="LiveText icon"/>
      </v:shape>
    </w:pict>
  </w:numPicBullet>
  <w:numPicBullet w:numPicBulletId="1">
    <w:pict>
      <v:shape id="_x0000_i1029" type="#_x0000_t75" style="width:9pt;height:7.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E8F777F"/>
    <w:multiLevelType w:val="hybridMultilevel"/>
    <w:tmpl w:val="BFE2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273100">
    <w:abstractNumId w:val="5"/>
  </w:num>
  <w:num w:numId="2" w16cid:durableId="406071676">
    <w:abstractNumId w:val="9"/>
  </w:num>
  <w:num w:numId="3" w16cid:durableId="11987847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2831410">
    <w:abstractNumId w:val="12"/>
  </w:num>
  <w:num w:numId="5" w16cid:durableId="504319230">
    <w:abstractNumId w:val="6"/>
  </w:num>
  <w:num w:numId="6" w16cid:durableId="683286607">
    <w:abstractNumId w:val="3"/>
  </w:num>
  <w:num w:numId="7" w16cid:durableId="1524398525">
    <w:abstractNumId w:val="16"/>
  </w:num>
  <w:num w:numId="8" w16cid:durableId="537670605">
    <w:abstractNumId w:val="7"/>
  </w:num>
  <w:num w:numId="9" w16cid:durableId="179438490">
    <w:abstractNumId w:val="2"/>
  </w:num>
  <w:num w:numId="10" w16cid:durableId="322585970">
    <w:abstractNumId w:val="4"/>
  </w:num>
  <w:num w:numId="11" w16cid:durableId="1635595674">
    <w:abstractNumId w:val="8"/>
  </w:num>
  <w:num w:numId="12" w16cid:durableId="1599680668">
    <w:abstractNumId w:val="11"/>
  </w:num>
  <w:num w:numId="13" w16cid:durableId="476459928">
    <w:abstractNumId w:val="13"/>
  </w:num>
  <w:num w:numId="14" w16cid:durableId="526217725">
    <w:abstractNumId w:val="1"/>
  </w:num>
  <w:num w:numId="15" w16cid:durableId="2094156869">
    <w:abstractNumId w:val="17"/>
  </w:num>
  <w:num w:numId="16" w16cid:durableId="1498184224">
    <w:abstractNumId w:val="10"/>
  </w:num>
  <w:num w:numId="17" w16cid:durableId="952245041">
    <w:abstractNumId w:val="14"/>
  </w:num>
  <w:num w:numId="18" w16cid:durableId="1945185290">
    <w:abstractNumId w:val="0"/>
  </w:num>
  <w:num w:numId="19" w16cid:durableId="178044782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015"/>
    <w:rsid w:val="00097B96"/>
    <w:rsid w:val="000A1843"/>
    <w:rsid w:val="000A42FF"/>
    <w:rsid w:val="000A7BB3"/>
    <w:rsid w:val="000B33E8"/>
    <w:rsid w:val="000B5AE3"/>
    <w:rsid w:val="000B6655"/>
    <w:rsid w:val="000B74BB"/>
    <w:rsid w:val="000C4915"/>
    <w:rsid w:val="000C60F3"/>
    <w:rsid w:val="000D4862"/>
    <w:rsid w:val="000D4B89"/>
    <w:rsid w:val="000D7B70"/>
    <w:rsid w:val="000E0D21"/>
    <w:rsid w:val="000E2451"/>
    <w:rsid w:val="000F5F29"/>
    <w:rsid w:val="000F7796"/>
    <w:rsid w:val="00106EAB"/>
    <w:rsid w:val="00110E02"/>
    <w:rsid w:val="00117280"/>
    <w:rsid w:val="001258F6"/>
    <w:rsid w:val="0013138B"/>
    <w:rsid w:val="0013345C"/>
    <w:rsid w:val="00134D05"/>
    <w:rsid w:val="00134FAD"/>
    <w:rsid w:val="0013540C"/>
    <w:rsid w:val="00135EB0"/>
    <w:rsid w:val="00137128"/>
    <w:rsid w:val="00142ADB"/>
    <w:rsid w:val="001468E4"/>
    <w:rsid w:val="00147963"/>
    <w:rsid w:val="00151C47"/>
    <w:rsid w:val="00154DC4"/>
    <w:rsid w:val="0015651A"/>
    <w:rsid w:val="00161C7C"/>
    <w:rsid w:val="00163F35"/>
    <w:rsid w:val="00163FC9"/>
    <w:rsid w:val="00166598"/>
    <w:rsid w:val="00166DC4"/>
    <w:rsid w:val="00167C8E"/>
    <w:rsid w:val="00170592"/>
    <w:rsid w:val="00171EA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F5A"/>
    <w:rsid w:val="001D50FD"/>
    <w:rsid w:val="001E277B"/>
    <w:rsid w:val="001E3EE7"/>
    <w:rsid w:val="001E4C13"/>
    <w:rsid w:val="001E4DDD"/>
    <w:rsid w:val="001E5A6A"/>
    <w:rsid w:val="001F015F"/>
    <w:rsid w:val="001F11D8"/>
    <w:rsid w:val="001F30DA"/>
    <w:rsid w:val="001F53AE"/>
    <w:rsid w:val="002017C9"/>
    <w:rsid w:val="00204EB9"/>
    <w:rsid w:val="00206ED8"/>
    <w:rsid w:val="00210FB6"/>
    <w:rsid w:val="002118A8"/>
    <w:rsid w:val="002137CC"/>
    <w:rsid w:val="00213923"/>
    <w:rsid w:val="00221344"/>
    <w:rsid w:val="00221AAE"/>
    <w:rsid w:val="00224575"/>
    <w:rsid w:val="00224F27"/>
    <w:rsid w:val="002312BC"/>
    <w:rsid w:val="00233101"/>
    <w:rsid w:val="002378B4"/>
    <w:rsid w:val="002465B2"/>
    <w:rsid w:val="00246E79"/>
    <w:rsid w:val="0025063E"/>
    <w:rsid w:val="002575AA"/>
    <w:rsid w:val="00260D49"/>
    <w:rsid w:val="0026161F"/>
    <w:rsid w:val="00262B2C"/>
    <w:rsid w:val="00262D0D"/>
    <w:rsid w:val="00265639"/>
    <w:rsid w:val="00267974"/>
    <w:rsid w:val="00270094"/>
    <w:rsid w:val="00274094"/>
    <w:rsid w:val="00275B9F"/>
    <w:rsid w:val="0028143A"/>
    <w:rsid w:val="002816A6"/>
    <w:rsid w:val="00282746"/>
    <w:rsid w:val="002856B0"/>
    <w:rsid w:val="00286D70"/>
    <w:rsid w:val="00293675"/>
    <w:rsid w:val="002953E2"/>
    <w:rsid w:val="002A13A0"/>
    <w:rsid w:val="002A6597"/>
    <w:rsid w:val="002A6875"/>
    <w:rsid w:val="002B084C"/>
    <w:rsid w:val="002B20A5"/>
    <w:rsid w:val="002B27F7"/>
    <w:rsid w:val="002B47F3"/>
    <w:rsid w:val="002B7DEE"/>
    <w:rsid w:val="002C106D"/>
    <w:rsid w:val="002C1076"/>
    <w:rsid w:val="002D083C"/>
    <w:rsid w:val="002D63B0"/>
    <w:rsid w:val="002E2D58"/>
    <w:rsid w:val="002E51A3"/>
    <w:rsid w:val="002E5549"/>
    <w:rsid w:val="002F0830"/>
    <w:rsid w:val="002F5187"/>
    <w:rsid w:val="002F7D63"/>
    <w:rsid w:val="00300E0F"/>
    <w:rsid w:val="003014D4"/>
    <w:rsid w:val="00303322"/>
    <w:rsid w:val="0030627E"/>
    <w:rsid w:val="00311AF7"/>
    <w:rsid w:val="00313831"/>
    <w:rsid w:val="003153E3"/>
    <w:rsid w:val="00315652"/>
    <w:rsid w:val="00327F2B"/>
    <w:rsid w:val="003309F4"/>
    <w:rsid w:val="003349D3"/>
    <w:rsid w:val="00337F2A"/>
    <w:rsid w:val="00344230"/>
    <w:rsid w:val="00345E7F"/>
    <w:rsid w:val="00350672"/>
    <w:rsid w:val="0035255D"/>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4922"/>
    <w:rsid w:val="003C7DE7"/>
    <w:rsid w:val="003D1996"/>
    <w:rsid w:val="003D1A24"/>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4FFB"/>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4F7A16"/>
    <w:rsid w:val="00502884"/>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7F"/>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359A"/>
    <w:rsid w:val="005C7DD6"/>
    <w:rsid w:val="005D34D6"/>
    <w:rsid w:val="005D497B"/>
    <w:rsid w:val="005D4A5B"/>
    <w:rsid w:val="005D4DBD"/>
    <w:rsid w:val="005E3E7A"/>
    <w:rsid w:val="005E4091"/>
    <w:rsid w:val="005F05D7"/>
    <w:rsid w:val="005F4391"/>
    <w:rsid w:val="005F462D"/>
    <w:rsid w:val="005F52D1"/>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61C5A"/>
    <w:rsid w:val="006633A8"/>
    <w:rsid w:val="00666A2A"/>
    <w:rsid w:val="0067395A"/>
    <w:rsid w:val="00675C38"/>
    <w:rsid w:val="00677B89"/>
    <w:rsid w:val="00677BD2"/>
    <w:rsid w:val="0068111C"/>
    <w:rsid w:val="006818CC"/>
    <w:rsid w:val="006847C5"/>
    <w:rsid w:val="0068555B"/>
    <w:rsid w:val="00692702"/>
    <w:rsid w:val="00693326"/>
    <w:rsid w:val="00694C6B"/>
    <w:rsid w:val="0069673C"/>
    <w:rsid w:val="006A3DAC"/>
    <w:rsid w:val="006A4BD9"/>
    <w:rsid w:val="006B36D9"/>
    <w:rsid w:val="006B57A6"/>
    <w:rsid w:val="006C3F8D"/>
    <w:rsid w:val="006C54D2"/>
    <w:rsid w:val="006C6054"/>
    <w:rsid w:val="006D0FF4"/>
    <w:rsid w:val="006D1A38"/>
    <w:rsid w:val="006D2E92"/>
    <w:rsid w:val="006D60FD"/>
    <w:rsid w:val="006D632C"/>
    <w:rsid w:val="006D711A"/>
    <w:rsid w:val="006E12EA"/>
    <w:rsid w:val="006F1D44"/>
    <w:rsid w:val="006F4FAF"/>
    <w:rsid w:val="006F500B"/>
    <w:rsid w:val="006F7964"/>
    <w:rsid w:val="00722967"/>
    <w:rsid w:val="007241EC"/>
    <w:rsid w:val="00727469"/>
    <w:rsid w:val="007306B5"/>
    <w:rsid w:val="00733A1D"/>
    <w:rsid w:val="007340F9"/>
    <w:rsid w:val="0074161D"/>
    <w:rsid w:val="00742F37"/>
    <w:rsid w:val="00745223"/>
    <w:rsid w:val="00757180"/>
    <w:rsid w:val="00761DE5"/>
    <w:rsid w:val="0076428D"/>
    <w:rsid w:val="007676EC"/>
    <w:rsid w:val="00770F30"/>
    <w:rsid w:val="0077744C"/>
    <w:rsid w:val="00782818"/>
    <w:rsid w:val="007845A4"/>
    <w:rsid w:val="00786A6C"/>
    <w:rsid w:val="00790451"/>
    <w:rsid w:val="00790D7E"/>
    <w:rsid w:val="00791A4B"/>
    <w:rsid w:val="007923DD"/>
    <w:rsid w:val="007A0948"/>
    <w:rsid w:val="007A5B62"/>
    <w:rsid w:val="007A7E31"/>
    <w:rsid w:val="007B5AC2"/>
    <w:rsid w:val="007C09F7"/>
    <w:rsid w:val="007C3C7E"/>
    <w:rsid w:val="007C4780"/>
    <w:rsid w:val="007C660C"/>
    <w:rsid w:val="007D28AF"/>
    <w:rsid w:val="007D3A0C"/>
    <w:rsid w:val="007D4483"/>
    <w:rsid w:val="007D5A2A"/>
    <w:rsid w:val="007D6FF8"/>
    <w:rsid w:val="007D706F"/>
    <w:rsid w:val="007E1659"/>
    <w:rsid w:val="007E2966"/>
    <w:rsid w:val="007E4919"/>
    <w:rsid w:val="007E7D8B"/>
    <w:rsid w:val="007F1F73"/>
    <w:rsid w:val="007F4F29"/>
    <w:rsid w:val="007F687C"/>
    <w:rsid w:val="0080260A"/>
    <w:rsid w:val="00807E55"/>
    <w:rsid w:val="00813B8B"/>
    <w:rsid w:val="008151FE"/>
    <w:rsid w:val="00816482"/>
    <w:rsid w:val="0081775D"/>
    <w:rsid w:val="00820690"/>
    <w:rsid w:val="00823049"/>
    <w:rsid w:val="008325BB"/>
    <w:rsid w:val="00833239"/>
    <w:rsid w:val="008336AF"/>
    <w:rsid w:val="00841711"/>
    <w:rsid w:val="00841E58"/>
    <w:rsid w:val="0085043A"/>
    <w:rsid w:val="00855B20"/>
    <w:rsid w:val="00865609"/>
    <w:rsid w:val="00866EC4"/>
    <w:rsid w:val="00866F5B"/>
    <w:rsid w:val="00867401"/>
    <w:rsid w:val="00867608"/>
    <w:rsid w:val="00874B61"/>
    <w:rsid w:val="00875255"/>
    <w:rsid w:val="00880AE8"/>
    <w:rsid w:val="00880C8C"/>
    <w:rsid w:val="00881491"/>
    <w:rsid w:val="00884B30"/>
    <w:rsid w:val="008853AE"/>
    <w:rsid w:val="008861CB"/>
    <w:rsid w:val="00896A4D"/>
    <w:rsid w:val="008974CF"/>
    <w:rsid w:val="00897C17"/>
    <w:rsid w:val="008A0808"/>
    <w:rsid w:val="008A0F9C"/>
    <w:rsid w:val="008A37B2"/>
    <w:rsid w:val="008A55BA"/>
    <w:rsid w:val="008A7540"/>
    <w:rsid w:val="008B0414"/>
    <w:rsid w:val="008B3FDC"/>
    <w:rsid w:val="008B5683"/>
    <w:rsid w:val="008C5F0C"/>
    <w:rsid w:val="008C7881"/>
    <w:rsid w:val="008D06D9"/>
    <w:rsid w:val="008D2B42"/>
    <w:rsid w:val="008D6CD4"/>
    <w:rsid w:val="008E176E"/>
    <w:rsid w:val="008E2AF0"/>
    <w:rsid w:val="008F088E"/>
    <w:rsid w:val="008F0FC1"/>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5911"/>
    <w:rsid w:val="00970939"/>
    <w:rsid w:val="00981AEA"/>
    <w:rsid w:val="00984527"/>
    <w:rsid w:val="009850EB"/>
    <w:rsid w:val="00986C12"/>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18F5"/>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25639"/>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4DC"/>
    <w:rsid w:val="00B3459E"/>
    <w:rsid w:val="00B373BB"/>
    <w:rsid w:val="00B37884"/>
    <w:rsid w:val="00B378A2"/>
    <w:rsid w:val="00B44A94"/>
    <w:rsid w:val="00B54B51"/>
    <w:rsid w:val="00B55D3E"/>
    <w:rsid w:val="00B62338"/>
    <w:rsid w:val="00B64DF1"/>
    <w:rsid w:val="00B65AE1"/>
    <w:rsid w:val="00B66565"/>
    <w:rsid w:val="00B7254E"/>
    <w:rsid w:val="00B74429"/>
    <w:rsid w:val="00B84E06"/>
    <w:rsid w:val="00B864A2"/>
    <w:rsid w:val="00B868B9"/>
    <w:rsid w:val="00B91208"/>
    <w:rsid w:val="00B95EEC"/>
    <w:rsid w:val="00BB5A4E"/>
    <w:rsid w:val="00BB6932"/>
    <w:rsid w:val="00BB781B"/>
    <w:rsid w:val="00BC1424"/>
    <w:rsid w:val="00BC37CD"/>
    <w:rsid w:val="00BE1781"/>
    <w:rsid w:val="00BE20A2"/>
    <w:rsid w:val="00BE67B9"/>
    <w:rsid w:val="00BE788A"/>
    <w:rsid w:val="00BF20AC"/>
    <w:rsid w:val="00C00788"/>
    <w:rsid w:val="00C00A5A"/>
    <w:rsid w:val="00C06CC5"/>
    <w:rsid w:val="00C105CA"/>
    <w:rsid w:val="00C1398C"/>
    <w:rsid w:val="00C1771A"/>
    <w:rsid w:val="00C2040D"/>
    <w:rsid w:val="00C206A5"/>
    <w:rsid w:val="00C20CE3"/>
    <w:rsid w:val="00C22771"/>
    <w:rsid w:val="00C240E7"/>
    <w:rsid w:val="00C263D8"/>
    <w:rsid w:val="00C31786"/>
    <w:rsid w:val="00C31F87"/>
    <w:rsid w:val="00C3338E"/>
    <w:rsid w:val="00C372AF"/>
    <w:rsid w:val="00C423D1"/>
    <w:rsid w:val="00C4257C"/>
    <w:rsid w:val="00C43EE1"/>
    <w:rsid w:val="00C450BB"/>
    <w:rsid w:val="00C469A5"/>
    <w:rsid w:val="00C4735B"/>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0974"/>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0CF9"/>
    <w:rsid w:val="00D94B38"/>
    <w:rsid w:val="00D95C99"/>
    <w:rsid w:val="00D97D9F"/>
    <w:rsid w:val="00DA016F"/>
    <w:rsid w:val="00DA5002"/>
    <w:rsid w:val="00DA7770"/>
    <w:rsid w:val="00DB1DFC"/>
    <w:rsid w:val="00DB648F"/>
    <w:rsid w:val="00DB64DA"/>
    <w:rsid w:val="00DC08E7"/>
    <w:rsid w:val="00DC61A6"/>
    <w:rsid w:val="00DC6A8D"/>
    <w:rsid w:val="00DC7EAA"/>
    <w:rsid w:val="00DD73AD"/>
    <w:rsid w:val="00DE2E0A"/>
    <w:rsid w:val="00DE46C2"/>
    <w:rsid w:val="00DE478E"/>
    <w:rsid w:val="00DF65FD"/>
    <w:rsid w:val="00E00831"/>
    <w:rsid w:val="00E00C80"/>
    <w:rsid w:val="00E01077"/>
    <w:rsid w:val="00E01EEE"/>
    <w:rsid w:val="00E04172"/>
    <w:rsid w:val="00E0598F"/>
    <w:rsid w:val="00E078AE"/>
    <w:rsid w:val="00E07900"/>
    <w:rsid w:val="00E07B6A"/>
    <w:rsid w:val="00E1382C"/>
    <w:rsid w:val="00E14C26"/>
    <w:rsid w:val="00E17421"/>
    <w:rsid w:val="00E23535"/>
    <w:rsid w:val="00E326AB"/>
    <w:rsid w:val="00E35C9A"/>
    <w:rsid w:val="00E41E2A"/>
    <w:rsid w:val="00E430CD"/>
    <w:rsid w:val="00E43468"/>
    <w:rsid w:val="00E4363F"/>
    <w:rsid w:val="00E531D7"/>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0AA3"/>
    <w:rsid w:val="00EB1321"/>
    <w:rsid w:val="00EC26E8"/>
    <w:rsid w:val="00EC471F"/>
    <w:rsid w:val="00EC5129"/>
    <w:rsid w:val="00ED08E5"/>
    <w:rsid w:val="00ED18E0"/>
    <w:rsid w:val="00ED5390"/>
    <w:rsid w:val="00ED5473"/>
    <w:rsid w:val="00EE1BC5"/>
    <w:rsid w:val="00EF1F63"/>
    <w:rsid w:val="00EF1FDC"/>
    <w:rsid w:val="00EF274D"/>
    <w:rsid w:val="00EF4856"/>
    <w:rsid w:val="00EF5885"/>
    <w:rsid w:val="00F06935"/>
    <w:rsid w:val="00F132F5"/>
    <w:rsid w:val="00F13937"/>
    <w:rsid w:val="00F14D39"/>
    <w:rsid w:val="00F2386D"/>
    <w:rsid w:val="00F313C0"/>
    <w:rsid w:val="00F31773"/>
    <w:rsid w:val="00F328B3"/>
    <w:rsid w:val="00F446DB"/>
    <w:rsid w:val="00F636B6"/>
    <w:rsid w:val="00F6403B"/>
    <w:rsid w:val="00F64A7D"/>
    <w:rsid w:val="00F65BEF"/>
    <w:rsid w:val="00F660BE"/>
    <w:rsid w:val="00F66A53"/>
    <w:rsid w:val="00F67844"/>
    <w:rsid w:val="00F70F67"/>
    <w:rsid w:val="00F737D0"/>
    <w:rsid w:val="00F76EC7"/>
    <w:rsid w:val="00F771D1"/>
    <w:rsid w:val="00F82FE4"/>
    <w:rsid w:val="00F83AFD"/>
    <w:rsid w:val="00F8457A"/>
    <w:rsid w:val="00F8562A"/>
    <w:rsid w:val="00F9046D"/>
    <w:rsid w:val="00F92AB1"/>
    <w:rsid w:val="00F9560F"/>
    <w:rsid w:val="00FA03D3"/>
    <w:rsid w:val="00FA7794"/>
    <w:rsid w:val="00FB1925"/>
    <w:rsid w:val="00FB345B"/>
    <w:rsid w:val="00FB5344"/>
    <w:rsid w:val="00FC6876"/>
    <w:rsid w:val="00FD42C7"/>
    <w:rsid w:val="00FD4FF2"/>
    <w:rsid w:val="00FD726C"/>
    <w:rsid w:val="00FD7FF8"/>
    <w:rsid w:val="00FE26DA"/>
    <w:rsid w:val="00FE76B0"/>
    <w:rsid w:val="00FF123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E2C62"/>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styleId="BodyTextIndent3">
    <w:name w:val="Body Text Indent 3"/>
    <w:basedOn w:val="Normal"/>
    <w:link w:val="BodyTextIndent3Char"/>
    <w:rsid w:val="00EB0AA3"/>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EB0AA3"/>
    <w:rPr>
      <w:sz w:val="16"/>
      <w:szCs w:val="16"/>
    </w:rPr>
  </w:style>
  <w:style w:type="table" w:customStyle="1" w:styleId="TableGrid1">
    <w:name w:val="Table Grid1"/>
    <w:basedOn w:val="TableNormal"/>
    <w:next w:val="TableGrid"/>
    <w:uiPriority w:val="59"/>
    <w:rsid w:val="00EB0A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2563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BC1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89871993">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636445036">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CID=218f204a-39c7-e54d-71a3-008da89ee49b"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0C76ACC4625EA248B28FDD47AE8D24AB"/>
        <w:category>
          <w:name w:val="General"/>
          <w:gallery w:val="placeholder"/>
        </w:category>
        <w:types>
          <w:type w:val="bbPlcHdr"/>
        </w:types>
        <w:behaviors>
          <w:behavior w:val="content"/>
        </w:behaviors>
        <w:guid w:val="{BD73C673-D192-1B4C-A5FF-429523D1B928}"/>
      </w:docPartPr>
      <w:docPartBody>
        <w:p w:rsidR="00943C65" w:rsidRDefault="00943C65" w:rsidP="00943C65">
          <w:pPr>
            <w:pStyle w:val="0C76ACC4625EA248B28FDD47AE8D24A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32BAD"/>
    <w:rsid w:val="00035C3A"/>
    <w:rsid w:val="000D29D2"/>
    <w:rsid w:val="000D2ECB"/>
    <w:rsid w:val="000D6A2A"/>
    <w:rsid w:val="000F46E1"/>
    <w:rsid w:val="0010489D"/>
    <w:rsid w:val="00111ACA"/>
    <w:rsid w:val="001448D5"/>
    <w:rsid w:val="00150769"/>
    <w:rsid w:val="00173E0F"/>
    <w:rsid w:val="00180459"/>
    <w:rsid w:val="001C2FE9"/>
    <w:rsid w:val="001D64C0"/>
    <w:rsid w:val="001E3140"/>
    <w:rsid w:val="001F5658"/>
    <w:rsid w:val="003061FD"/>
    <w:rsid w:val="003134E0"/>
    <w:rsid w:val="0035101F"/>
    <w:rsid w:val="00386758"/>
    <w:rsid w:val="00491635"/>
    <w:rsid w:val="00495B1C"/>
    <w:rsid w:val="004A21C4"/>
    <w:rsid w:val="004C6428"/>
    <w:rsid w:val="004E3EFB"/>
    <w:rsid w:val="005524B0"/>
    <w:rsid w:val="00555869"/>
    <w:rsid w:val="006452F2"/>
    <w:rsid w:val="00675C58"/>
    <w:rsid w:val="0069257A"/>
    <w:rsid w:val="006B074B"/>
    <w:rsid w:val="006F1270"/>
    <w:rsid w:val="00706E39"/>
    <w:rsid w:val="00792BED"/>
    <w:rsid w:val="007E6738"/>
    <w:rsid w:val="008610E4"/>
    <w:rsid w:val="00892527"/>
    <w:rsid w:val="0089310F"/>
    <w:rsid w:val="00943C65"/>
    <w:rsid w:val="00970099"/>
    <w:rsid w:val="0097158E"/>
    <w:rsid w:val="009B4B23"/>
    <w:rsid w:val="009C1336"/>
    <w:rsid w:val="009E2DB3"/>
    <w:rsid w:val="00A550A9"/>
    <w:rsid w:val="00AD68DA"/>
    <w:rsid w:val="00B327F7"/>
    <w:rsid w:val="00BB1771"/>
    <w:rsid w:val="00BB7209"/>
    <w:rsid w:val="00C4393A"/>
    <w:rsid w:val="00C66A33"/>
    <w:rsid w:val="00CC7D37"/>
    <w:rsid w:val="00D1072F"/>
    <w:rsid w:val="00D13AA1"/>
    <w:rsid w:val="00D23990"/>
    <w:rsid w:val="00D36007"/>
    <w:rsid w:val="00D94A7A"/>
    <w:rsid w:val="00E1656E"/>
    <w:rsid w:val="00ED398D"/>
    <w:rsid w:val="00EE4CF6"/>
    <w:rsid w:val="00F226BF"/>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C65"/>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0C76ACC4625EA248B28FDD47AE8D24AB">
    <w:name w:val="0C76ACC4625EA248B28FDD47AE8D24AB"/>
    <w:rsid w:val="00943C65"/>
    <w:pPr>
      <w:spacing w:after="0" w:line="240" w:lineRule="auto"/>
    </w:pPr>
    <w:rPr>
      <w:sz w:val="24"/>
      <w:szCs w:val="30"/>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10767</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33</cp:revision>
  <cp:lastPrinted>2013-05-01T17:20:00Z</cp:lastPrinted>
  <dcterms:created xsi:type="dcterms:W3CDTF">2020-08-07T13:04:00Z</dcterms:created>
  <dcterms:modified xsi:type="dcterms:W3CDTF">2024-01-17T19:26:00Z</dcterms:modified>
</cp:coreProperties>
</file>