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77674" w14:textId="77777777" w:rsidR="00437AC8" w:rsidRDefault="00437AC8" w:rsidP="00827825">
      <w:r w:rsidRPr="00DE7DEE">
        <w:rPr>
          <w:i/>
          <w:noProof/>
          <w:sz w:val="20"/>
          <w:szCs w:val="20"/>
        </w:rPr>
        <w:drawing>
          <wp:anchor distT="0" distB="0" distL="114300" distR="114300" simplePos="0" relativeHeight="251658240" behindDoc="0" locked="0" layoutInCell="1" allowOverlap="1" wp14:anchorId="0F6B797E" wp14:editId="2920878E">
            <wp:simplePos x="0" y="0"/>
            <wp:positionH relativeFrom="column">
              <wp:posOffset>1858010</wp:posOffset>
            </wp:positionH>
            <wp:positionV relativeFrom="paragraph">
              <wp:posOffset>135255</wp:posOffset>
            </wp:positionV>
            <wp:extent cx="2438400" cy="463550"/>
            <wp:effectExtent l="0" t="0" r="0" b="0"/>
            <wp:wrapNone/>
            <wp:docPr id="1" name="Picture 1" descr="http://www.spcollege.edu/uploadedImages/SPC_horz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college.edu/uploadedImages/SPC_horz_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83493" w14:textId="77777777" w:rsidR="00437AC8" w:rsidRDefault="00437AC8" w:rsidP="00827825"/>
    <w:p w14:paraId="2D35F5F2" w14:textId="77777777" w:rsidR="00437AC8" w:rsidRDefault="00437AC8" w:rsidP="00827825"/>
    <w:p w14:paraId="0A291936" w14:textId="77777777" w:rsidR="00844646" w:rsidRDefault="00844646" w:rsidP="001F6347">
      <w:pPr>
        <w:pStyle w:val="Heading1"/>
      </w:pPr>
      <w:r w:rsidRPr="00844646">
        <w:t>COURSE SYLLABUS</w:t>
      </w:r>
    </w:p>
    <w:p w14:paraId="65B8ED5A" w14:textId="77777777" w:rsidR="00844646" w:rsidRDefault="00844646" w:rsidP="00844646">
      <w:pPr>
        <w:jc w:val="center"/>
      </w:pPr>
    </w:p>
    <w:p w14:paraId="02769381" w14:textId="610D0370" w:rsidR="00844646" w:rsidRDefault="00844646" w:rsidP="00844646">
      <w:pPr>
        <w:jc w:val="center"/>
      </w:pPr>
      <w:r>
        <w:t>Course Title</w:t>
      </w:r>
      <w:r w:rsidR="007A415A">
        <w:t xml:space="preserve">: </w:t>
      </w:r>
      <w:r w:rsidR="00FC4700">
        <w:t>MAN 4883 Project Management Methodology</w:t>
      </w:r>
    </w:p>
    <w:p w14:paraId="488BC5F6" w14:textId="0E041A8C" w:rsidR="00844646" w:rsidRDefault="00844646" w:rsidP="00FC4700">
      <w:pPr>
        <w:jc w:val="center"/>
      </w:pPr>
    </w:p>
    <w:p w14:paraId="35364283" w14:textId="77777777" w:rsidR="00EB3AB2" w:rsidRPr="00CD69E6" w:rsidRDefault="00EB3AB2" w:rsidP="00827825">
      <w:pPr>
        <w:rPr>
          <w:b/>
        </w:rPr>
      </w:pPr>
      <w:r w:rsidRPr="00CD69E6">
        <w:rPr>
          <w:b/>
        </w:rPr>
        <w:t xml:space="preserve">Syllabus Addendum: </w:t>
      </w:r>
      <w:hyperlink r:id="rId8" w:history="1">
        <w:r w:rsidRPr="00CD69E6">
          <w:rPr>
            <w:rStyle w:val="Hyperlink"/>
            <w:b/>
          </w:rPr>
          <w:t>www.spcollege.edu/addendum</w:t>
        </w:r>
      </w:hyperlink>
    </w:p>
    <w:p w14:paraId="7DA274C0" w14:textId="25018F5B" w:rsidR="00EB3AB2" w:rsidRDefault="00D04034" w:rsidP="00827825">
      <w:r>
        <w:rPr>
          <w:noProof/>
        </w:rPr>
        <w:drawing>
          <wp:inline distT="0" distB="0" distL="0" distR="0" wp14:anchorId="47E553A6" wp14:editId="5BF72128">
            <wp:extent cx="1600200" cy="2074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pic.png"/>
                    <pic:cNvPicPr/>
                  </pic:nvPicPr>
                  <pic:blipFill>
                    <a:blip r:embed="rId9">
                      <a:extLst>
                        <a:ext uri="{28A0092B-C50C-407E-A947-70E740481C1C}">
                          <a14:useLocalDpi xmlns:a14="http://schemas.microsoft.com/office/drawing/2010/main" val="0"/>
                        </a:ext>
                      </a:extLst>
                    </a:blip>
                    <a:stretch>
                      <a:fillRect/>
                    </a:stretch>
                  </pic:blipFill>
                  <pic:spPr>
                    <a:xfrm>
                      <a:off x="0" y="0"/>
                      <a:ext cx="1605249" cy="2081091"/>
                    </a:xfrm>
                    <a:prstGeom prst="rect">
                      <a:avLst/>
                    </a:prstGeom>
                  </pic:spPr>
                </pic:pic>
              </a:graphicData>
            </a:graphic>
          </wp:inline>
        </w:drawing>
      </w:r>
    </w:p>
    <w:p w14:paraId="57598E67" w14:textId="77777777" w:rsidR="00D04034" w:rsidRDefault="00D04034" w:rsidP="001F6347">
      <w:pPr>
        <w:pStyle w:val="Heading2"/>
      </w:pPr>
    </w:p>
    <w:p w14:paraId="21B8E39B" w14:textId="77777777" w:rsidR="00D04034" w:rsidRDefault="00D04034" w:rsidP="001F6347">
      <w:pPr>
        <w:pStyle w:val="Heading2"/>
      </w:pPr>
    </w:p>
    <w:p w14:paraId="5C65EFCC" w14:textId="77777777" w:rsidR="00827825" w:rsidRDefault="00827825" w:rsidP="001F6347">
      <w:pPr>
        <w:pStyle w:val="Heading2"/>
      </w:pPr>
      <w:r>
        <w:t>INSTRUCTOR</w:t>
      </w:r>
    </w:p>
    <w:p w14:paraId="1C8F9A8A" w14:textId="43FF439E" w:rsidR="00FC4700" w:rsidRDefault="00FC4700" w:rsidP="00FC4700">
      <w:r>
        <w:t>Rina Coronel</w:t>
      </w:r>
    </w:p>
    <w:p w14:paraId="4C286032" w14:textId="451BBA0E" w:rsidR="00FC4700" w:rsidRDefault="00896DA1" w:rsidP="00FC4700">
      <w:hyperlink r:id="rId10" w:history="1">
        <w:r w:rsidR="00FC4700" w:rsidRPr="00591C00">
          <w:rPr>
            <w:rStyle w:val="Hyperlink"/>
          </w:rPr>
          <w:t>Coronel.rina@spcollege.edu</w:t>
        </w:r>
      </w:hyperlink>
    </w:p>
    <w:p w14:paraId="6F3BD4B5" w14:textId="2B13ED94" w:rsidR="00FC4700" w:rsidRDefault="00FC4700" w:rsidP="00FC4700">
      <w:r>
        <w:t>727 341-3193</w:t>
      </w:r>
    </w:p>
    <w:p w14:paraId="53BD9542" w14:textId="5A9C1F67" w:rsidR="00FC4700" w:rsidRPr="00FC4700" w:rsidRDefault="00EB3F76" w:rsidP="00FC4700">
      <w:r>
        <w:t xml:space="preserve">Office Hours: Monday 11-4 </w:t>
      </w:r>
      <w:r w:rsidR="00FC4700">
        <w:t xml:space="preserve">Tarpon Springs, </w:t>
      </w:r>
      <w:r>
        <w:t xml:space="preserve">Tuesday and </w:t>
      </w:r>
      <w:r w:rsidR="00FC4700">
        <w:t>Wednesday 11-4 Epi-420</w:t>
      </w:r>
    </w:p>
    <w:p w14:paraId="39DD526F" w14:textId="77777777" w:rsidR="00827825" w:rsidRPr="0004128E" w:rsidRDefault="00827825" w:rsidP="001F6347"/>
    <w:p w14:paraId="7AB04CAE" w14:textId="77777777" w:rsidR="001F6347" w:rsidRPr="001F6347" w:rsidRDefault="001F6347" w:rsidP="001F6347">
      <w:pPr>
        <w:pStyle w:val="Heading2"/>
      </w:pPr>
      <w:r w:rsidRPr="0004128E">
        <w:t>ACADEMIC DEPARTMENT</w:t>
      </w:r>
    </w:p>
    <w:p w14:paraId="587A9FAD" w14:textId="77777777" w:rsidR="001F6347" w:rsidRPr="001F6347" w:rsidRDefault="001F6347" w:rsidP="007E68A3">
      <w:pPr>
        <w:rPr>
          <w:b/>
          <w:szCs w:val="24"/>
        </w:rPr>
      </w:pPr>
      <w:r w:rsidRPr="001F6347">
        <w:rPr>
          <w:b/>
          <w:szCs w:val="24"/>
        </w:rPr>
        <w:t>Dean:</w:t>
      </w:r>
      <w:r w:rsidRPr="001F6347">
        <w:rPr>
          <w:szCs w:val="24"/>
        </w:rPr>
        <w:t xml:space="preserve"> </w:t>
      </w:r>
      <w:r w:rsidR="007A415A">
        <w:rPr>
          <w:color w:val="000000"/>
          <w:szCs w:val="24"/>
        </w:rPr>
        <w:t>Dr. Greg Nenstiel</w:t>
      </w:r>
    </w:p>
    <w:p w14:paraId="734CA269" w14:textId="77777777" w:rsidR="001F6347" w:rsidRPr="001F6347" w:rsidRDefault="001F6347" w:rsidP="007E68A3">
      <w:pPr>
        <w:rPr>
          <w:b/>
          <w:szCs w:val="24"/>
        </w:rPr>
      </w:pPr>
      <w:r w:rsidRPr="001F6347">
        <w:rPr>
          <w:b/>
          <w:szCs w:val="24"/>
        </w:rPr>
        <w:t>Office Location:</w:t>
      </w:r>
      <w:r w:rsidRPr="001F6347">
        <w:rPr>
          <w:szCs w:val="24"/>
        </w:rPr>
        <w:t xml:space="preserve"> E</w:t>
      </w:r>
      <w:r w:rsidR="007A415A">
        <w:rPr>
          <w:szCs w:val="24"/>
        </w:rPr>
        <w:t>pi Center, 2-305D</w:t>
      </w:r>
    </w:p>
    <w:p w14:paraId="5DFF8BEE" w14:textId="77777777" w:rsidR="001F6347" w:rsidRDefault="001F6347" w:rsidP="007E68A3">
      <w:pPr>
        <w:rPr>
          <w:b/>
          <w:szCs w:val="24"/>
        </w:rPr>
      </w:pPr>
      <w:r w:rsidRPr="001F6347">
        <w:rPr>
          <w:b/>
          <w:szCs w:val="24"/>
        </w:rPr>
        <w:t xml:space="preserve">Office </w:t>
      </w:r>
      <w:r>
        <w:rPr>
          <w:b/>
          <w:szCs w:val="24"/>
        </w:rPr>
        <w:t xml:space="preserve">Phone </w:t>
      </w:r>
      <w:r w:rsidRPr="001F6347">
        <w:rPr>
          <w:b/>
          <w:szCs w:val="24"/>
        </w:rPr>
        <w:t>Number:</w:t>
      </w:r>
      <w:r w:rsidRPr="001F6347">
        <w:rPr>
          <w:szCs w:val="24"/>
        </w:rPr>
        <w:t xml:space="preserve"> </w:t>
      </w:r>
      <w:r w:rsidR="007A415A">
        <w:rPr>
          <w:color w:val="000000"/>
          <w:szCs w:val="24"/>
        </w:rPr>
        <w:t>727-341-3026</w:t>
      </w:r>
    </w:p>
    <w:p w14:paraId="2FA817FB" w14:textId="77777777" w:rsidR="001F6347" w:rsidRPr="001F6347" w:rsidRDefault="001F6347" w:rsidP="007E68A3">
      <w:pPr>
        <w:rPr>
          <w:szCs w:val="24"/>
        </w:rPr>
      </w:pPr>
      <w:r>
        <w:rPr>
          <w:b/>
          <w:szCs w:val="24"/>
        </w:rPr>
        <w:t>Email:</w:t>
      </w:r>
      <w:r w:rsidRPr="001F6347">
        <w:rPr>
          <w:szCs w:val="24"/>
        </w:rPr>
        <w:t xml:space="preserve"> </w:t>
      </w:r>
      <w:r w:rsidR="007A415A">
        <w:rPr>
          <w:color w:val="000000"/>
          <w:szCs w:val="24"/>
        </w:rPr>
        <w:t>Nenstiel.Greg@spcollege.edu</w:t>
      </w:r>
    </w:p>
    <w:p w14:paraId="5EACCEF3" w14:textId="77777777" w:rsidR="001F6347" w:rsidRPr="001F6347" w:rsidRDefault="001F6347" w:rsidP="007E68A3">
      <w:pPr>
        <w:rPr>
          <w:szCs w:val="24"/>
        </w:rPr>
      </w:pPr>
    </w:p>
    <w:p w14:paraId="666A900C" w14:textId="77777777" w:rsidR="00DE7DEE" w:rsidRDefault="00DE7DEE">
      <w:pPr>
        <w:spacing w:after="200"/>
      </w:pPr>
    </w:p>
    <w:p w14:paraId="21251C7D" w14:textId="77777777" w:rsidR="000D6863" w:rsidRPr="004A012B" w:rsidRDefault="008B617E" w:rsidP="004A012B">
      <w:pPr>
        <w:pStyle w:val="Heading2"/>
      </w:pPr>
      <w:r w:rsidRPr="0004128E">
        <w:t>COURSE INFORMATION</w:t>
      </w:r>
    </w:p>
    <w:p w14:paraId="27C2B21E" w14:textId="17CD7B9C" w:rsidR="00146AEA" w:rsidRPr="00464D8A" w:rsidRDefault="00146AEA" w:rsidP="00FC4700">
      <w:pPr>
        <w:pStyle w:val="NormalWeb"/>
        <w:rPr>
          <w:rFonts w:eastAsiaTheme="majorEastAsia"/>
          <w:b/>
          <w:bCs/>
        </w:rPr>
      </w:pPr>
      <w:r w:rsidRPr="00464D8A">
        <w:rPr>
          <w:b/>
        </w:rPr>
        <w:t xml:space="preserve">Course Description: </w:t>
      </w:r>
      <w:r w:rsidR="00FC4700" w:rsidRPr="00464D8A">
        <w:rPr>
          <w:rStyle w:val="Strong"/>
          <w:rFonts w:eastAsiaTheme="majorEastAsia"/>
          <w:b w:val="0"/>
        </w:rPr>
        <w:t>The purpose of this course is to evaluate some of the project management methodology (</w:t>
      </w:r>
      <w:r w:rsidR="00EB3F76" w:rsidRPr="00464D8A">
        <w:rPr>
          <w:rStyle w:val="Strong"/>
          <w:rFonts w:eastAsiaTheme="majorEastAsia"/>
          <w:b w:val="0"/>
        </w:rPr>
        <w:t>PMBOK,</w:t>
      </w:r>
      <w:r w:rsidR="00464D8A">
        <w:rPr>
          <w:rStyle w:val="Strong"/>
          <w:rFonts w:eastAsiaTheme="majorEastAsia"/>
          <w:b w:val="0"/>
        </w:rPr>
        <w:t xml:space="preserve"> </w:t>
      </w:r>
      <w:r w:rsidR="00FC4700" w:rsidRPr="00464D8A">
        <w:rPr>
          <w:rStyle w:val="Strong"/>
          <w:rFonts w:eastAsiaTheme="majorEastAsia"/>
          <w:b w:val="0"/>
        </w:rPr>
        <w:t xml:space="preserve">PERT/CPM, CCPM, Waterfall, Scrum, Agile, XP, FDD, Crystal and Prince2) to effectively manage </w:t>
      </w:r>
      <w:r w:rsidR="00EB3F76" w:rsidRPr="00464D8A">
        <w:rPr>
          <w:rStyle w:val="Strong"/>
          <w:rFonts w:eastAsiaTheme="majorEastAsia"/>
          <w:b w:val="0"/>
        </w:rPr>
        <w:t>integration,</w:t>
      </w:r>
      <w:r w:rsidR="00464D8A" w:rsidRPr="00464D8A">
        <w:rPr>
          <w:rStyle w:val="Strong"/>
          <w:rFonts w:eastAsiaTheme="majorEastAsia"/>
          <w:b w:val="0"/>
        </w:rPr>
        <w:t> time</w:t>
      </w:r>
      <w:r w:rsidR="00EB3F76" w:rsidRPr="00464D8A">
        <w:rPr>
          <w:rStyle w:val="Strong"/>
          <w:rFonts w:eastAsiaTheme="majorEastAsia"/>
          <w:b w:val="0"/>
        </w:rPr>
        <w:t>, cost, scope, human resources, stakeholders, quality, communication, and procurement. </w:t>
      </w:r>
      <w:r w:rsidR="00FC4700" w:rsidRPr="00464D8A">
        <w:rPr>
          <w:rStyle w:val="Strong"/>
          <w:rFonts w:eastAsiaTheme="majorEastAsia"/>
          <w:b w:val="0"/>
        </w:rPr>
        <w:t xml:space="preserve">An emphasis is placed on Project Management as a </w:t>
      </w:r>
      <w:r w:rsidR="00FC4700" w:rsidRPr="00464D8A">
        <w:rPr>
          <w:rStyle w:val="Strong"/>
          <w:rFonts w:eastAsiaTheme="majorEastAsia"/>
          <w:b w:val="0"/>
        </w:rPr>
        <w:lastRenderedPageBreak/>
        <w:t>proven and effective tool that allows work teams, resources and tasks to be controlled and quality achieved. Students compare the methodologies in their</w:t>
      </w:r>
      <w:r w:rsidR="00EB3F76" w:rsidRPr="00464D8A">
        <w:rPr>
          <w:rStyle w:val="Strong"/>
          <w:rFonts w:eastAsiaTheme="majorEastAsia"/>
          <w:b w:val="0"/>
        </w:rPr>
        <w:t xml:space="preserve"> </w:t>
      </w:r>
      <w:r w:rsidR="00464D8A" w:rsidRPr="00464D8A">
        <w:rPr>
          <w:rStyle w:val="Strong"/>
          <w:rFonts w:eastAsiaTheme="majorEastAsia"/>
          <w:b w:val="0"/>
        </w:rPr>
        <w:t>preferred</w:t>
      </w:r>
      <w:r w:rsidR="00FC4700" w:rsidRPr="00464D8A">
        <w:rPr>
          <w:rStyle w:val="Strong"/>
          <w:rFonts w:eastAsiaTheme="majorEastAsia"/>
          <w:b w:val="0"/>
        </w:rPr>
        <w:t xml:space="preserve"> specialization</w:t>
      </w:r>
      <w:r w:rsidR="00464D8A">
        <w:rPr>
          <w:rStyle w:val="Strong"/>
          <w:rFonts w:eastAsiaTheme="majorEastAsia"/>
          <w:b w:val="0"/>
        </w:rPr>
        <w:t xml:space="preserve"> such as</w:t>
      </w:r>
      <w:r w:rsidR="00EB3F76" w:rsidRPr="00464D8A">
        <w:rPr>
          <w:rStyle w:val="Strong"/>
          <w:rFonts w:eastAsiaTheme="majorEastAsia"/>
          <w:b w:val="0"/>
        </w:rPr>
        <w:t xml:space="preserve">:  </w:t>
      </w:r>
      <w:r w:rsidR="00FC4700" w:rsidRPr="00464D8A">
        <w:rPr>
          <w:rStyle w:val="Strong"/>
          <w:rFonts w:eastAsiaTheme="majorEastAsia"/>
          <w:b w:val="0"/>
        </w:rPr>
        <w:t xml:space="preserve">General, </w:t>
      </w:r>
      <w:r w:rsidR="00464D8A" w:rsidRPr="00464D8A">
        <w:rPr>
          <w:rStyle w:val="Strong"/>
          <w:rFonts w:eastAsiaTheme="majorEastAsia"/>
          <w:b w:val="0"/>
        </w:rPr>
        <w:t>Construction</w:t>
      </w:r>
      <w:r w:rsidR="00EB3F76" w:rsidRPr="00464D8A">
        <w:rPr>
          <w:rStyle w:val="Strong"/>
          <w:rFonts w:eastAsiaTheme="majorEastAsia"/>
          <w:b w:val="0"/>
        </w:rPr>
        <w:t xml:space="preserve">, Financial, Healthcare, and IT </w:t>
      </w:r>
      <w:r w:rsidR="00FC4700" w:rsidRPr="00464D8A">
        <w:rPr>
          <w:rStyle w:val="Strong"/>
          <w:rFonts w:eastAsiaTheme="majorEastAsia"/>
          <w:b w:val="0"/>
        </w:rPr>
        <w:t xml:space="preserve">to achieve business benefits, and capture market share.  </w:t>
      </w:r>
      <w:r w:rsidR="00EB3F76" w:rsidRPr="00464D8A">
        <w:rPr>
          <w:rStyle w:val="Strong"/>
          <w:rFonts w:eastAsiaTheme="majorEastAsia"/>
          <w:b w:val="0"/>
        </w:rPr>
        <w:t xml:space="preserve">Students will utilize, case studies, peer review articles and outside research to support their own finding </w:t>
      </w:r>
      <w:r w:rsidRPr="00464D8A">
        <w:rPr>
          <w:b/>
        </w:rPr>
        <w:t>47 contact hours.</w:t>
      </w:r>
    </w:p>
    <w:p w14:paraId="7337E00B" w14:textId="77777777" w:rsidR="00146AEA" w:rsidRPr="00146AEA" w:rsidRDefault="00146AEA" w:rsidP="007E68A3">
      <w:pPr>
        <w:pStyle w:val="BodyText"/>
        <w:rPr>
          <w:rFonts w:cs="Arial"/>
          <w:i w:val="0"/>
          <w:sz w:val="24"/>
        </w:rPr>
      </w:pPr>
      <w:r w:rsidRPr="00146AEA">
        <w:rPr>
          <w:rFonts w:cs="Arial"/>
          <w:i w:val="0"/>
          <w:sz w:val="24"/>
        </w:rPr>
        <w:t xml:space="preserve"> </w:t>
      </w:r>
    </w:p>
    <w:p w14:paraId="419AFA36" w14:textId="7CB54AED" w:rsidR="00146AEA" w:rsidRPr="00146AEA" w:rsidRDefault="00146AEA" w:rsidP="007E68A3">
      <w:pPr>
        <w:pStyle w:val="BodyText"/>
        <w:rPr>
          <w:rFonts w:cs="Arial"/>
          <w:b/>
          <w:i w:val="0"/>
          <w:sz w:val="24"/>
        </w:rPr>
      </w:pPr>
      <w:r w:rsidRPr="00146AEA">
        <w:rPr>
          <w:rFonts w:cs="Arial"/>
          <w:b/>
          <w:i w:val="0"/>
          <w:sz w:val="24"/>
        </w:rPr>
        <w:t xml:space="preserve">Course </w:t>
      </w:r>
      <w:r w:rsidR="003451E7">
        <w:rPr>
          <w:rFonts w:cs="Arial"/>
          <w:b/>
          <w:i w:val="0"/>
          <w:sz w:val="24"/>
        </w:rPr>
        <w:t>Objective</w:t>
      </w:r>
      <w:r w:rsidRPr="00146AEA">
        <w:rPr>
          <w:rFonts w:cs="Arial"/>
          <w:b/>
          <w:i w:val="0"/>
          <w:sz w:val="24"/>
        </w:rPr>
        <w:t xml:space="preserve">: </w:t>
      </w:r>
    </w:p>
    <w:p w14:paraId="717DB8F7" w14:textId="4AA80BFA" w:rsidR="00146AEA" w:rsidRPr="00464D8A" w:rsidRDefault="00FC4700" w:rsidP="007E68A3">
      <w:pPr>
        <w:pStyle w:val="BodyText"/>
        <w:numPr>
          <w:ilvl w:val="0"/>
          <w:numId w:val="7"/>
        </w:numPr>
        <w:rPr>
          <w:rFonts w:ascii="Times New Roman" w:hAnsi="Times New Roman"/>
          <w:i w:val="0"/>
          <w:sz w:val="24"/>
        </w:rPr>
      </w:pPr>
      <w:r w:rsidRPr="00464D8A">
        <w:rPr>
          <w:rFonts w:ascii="Times New Roman" w:hAnsi="Times New Roman"/>
          <w:i w:val="0"/>
          <w:color w:val="000000"/>
          <w:sz w:val="24"/>
        </w:rPr>
        <w:t>Evaluate traditional and modern project management methodology </w:t>
      </w:r>
    </w:p>
    <w:p w14:paraId="2BE0434C" w14:textId="77777777" w:rsidR="00FC4700" w:rsidRPr="00464D8A" w:rsidRDefault="00FC4700" w:rsidP="007E68A3">
      <w:pPr>
        <w:pStyle w:val="BodyText"/>
        <w:numPr>
          <w:ilvl w:val="0"/>
          <w:numId w:val="7"/>
        </w:numPr>
        <w:rPr>
          <w:rFonts w:ascii="Times New Roman" w:hAnsi="Times New Roman"/>
          <w:i w:val="0"/>
          <w:sz w:val="24"/>
        </w:rPr>
      </w:pPr>
      <w:r w:rsidRPr="00464D8A">
        <w:rPr>
          <w:rFonts w:ascii="Times New Roman" w:hAnsi="Times New Roman"/>
          <w:i w:val="0"/>
          <w:sz w:val="24"/>
        </w:rPr>
        <w:t>Apply chosen project management methodology for integration</w:t>
      </w:r>
    </w:p>
    <w:p w14:paraId="794CA79F" w14:textId="012155D2" w:rsidR="00FC4700" w:rsidRPr="00464D8A" w:rsidRDefault="00FC4700" w:rsidP="007E68A3">
      <w:pPr>
        <w:pStyle w:val="BodyText"/>
        <w:numPr>
          <w:ilvl w:val="0"/>
          <w:numId w:val="7"/>
        </w:numPr>
        <w:rPr>
          <w:rFonts w:ascii="Times New Roman" w:hAnsi="Times New Roman"/>
          <w:i w:val="0"/>
          <w:sz w:val="24"/>
        </w:rPr>
      </w:pPr>
      <w:r w:rsidRPr="00464D8A">
        <w:rPr>
          <w:rFonts w:ascii="Times New Roman" w:hAnsi="Times New Roman"/>
          <w:i w:val="0"/>
          <w:sz w:val="24"/>
        </w:rPr>
        <w:t>The student will explain how managing stakeholders will help to eliminate re-work. Identifying the stakeholder early in the project allows you to get buy-in and address any concerns that may help or hinder your project from project initiation to closure.</w:t>
      </w:r>
      <w:r w:rsidR="00464D8A">
        <w:rPr>
          <w:rFonts w:ascii="Times New Roman" w:hAnsi="Times New Roman"/>
          <w:i w:val="0"/>
          <w:sz w:val="24"/>
        </w:rPr>
        <w:t xml:space="preserve">  Students</w:t>
      </w:r>
      <w:r w:rsidRPr="00464D8A">
        <w:rPr>
          <w:rFonts w:ascii="Times New Roman" w:hAnsi="Times New Roman"/>
          <w:i w:val="0"/>
          <w:sz w:val="24"/>
        </w:rPr>
        <w:t xml:space="preserve"> analyze power, influence and approach</w:t>
      </w:r>
    </w:p>
    <w:p w14:paraId="06147C21" w14:textId="77777777" w:rsidR="00FC4700" w:rsidRPr="00464D8A" w:rsidRDefault="00FC4700" w:rsidP="007E68A3">
      <w:pPr>
        <w:pStyle w:val="BodyText"/>
        <w:numPr>
          <w:ilvl w:val="0"/>
          <w:numId w:val="7"/>
        </w:numPr>
        <w:rPr>
          <w:rFonts w:ascii="Times New Roman" w:hAnsi="Times New Roman"/>
          <w:i w:val="0"/>
          <w:sz w:val="24"/>
        </w:rPr>
      </w:pPr>
      <w:r w:rsidRPr="00464D8A">
        <w:rPr>
          <w:rFonts w:ascii="Times New Roman" w:hAnsi="Times New Roman"/>
          <w:i w:val="0"/>
          <w:sz w:val="24"/>
        </w:rPr>
        <w:t>The student will explain how the skills, knowledge, and tools to efficiently and effectively define, organize, plan, manage and close human resources related projects</w:t>
      </w:r>
    </w:p>
    <w:p w14:paraId="19A97C32" w14:textId="77D123E0" w:rsidR="00146AEA" w:rsidRPr="00464D8A" w:rsidRDefault="00392671" w:rsidP="007E68A3">
      <w:pPr>
        <w:pStyle w:val="BodyText"/>
        <w:numPr>
          <w:ilvl w:val="0"/>
          <w:numId w:val="7"/>
        </w:numPr>
        <w:rPr>
          <w:rFonts w:ascii="Times New Roman" w:hAnsi="Times New Roman"/>
          <w:i w:val="0"/>
          <w:sz w:val="24"/>
        </w:rPr>
      </w:pPr>
      <w:r w:rsidRPr="00464D8A">
        <w:rPr>
          <w:rFonts w:ascii="Times New Roman" w:hAnsi="Times New Roman"/>
          <w:i w:val="0"/>
          <w:sz w:val="24"/>
        </w:rPr>
        <w:t>The student will identify quality requirements and/or standards for the project and its deliverable, and document how the project will demonstrate compliance. Students will learn the importance of quality requirements to ensure standards are used. Students will monitor and record results of quality activities to assess performance and recommend necessary changes</w:t>
      </w:r>
      <w:r w:rsidR="00146AEA" w:rsidRPr="00464D8A">
        <w:rPr>
          <w:rFonts w:ascii="Times New Roman" w:hAnsi="Times New Roman"/>
          <w:i w:val="0"/>
          <w:sz w:val="24"/>
        </w:rPr>
        <w:t>.</w:t>
      </w:r>
    </w:p>
    <w:p w14:paraId="2D5A4AD4" w14:textId="7981DAC5" w:rsidR="00392671" w:rsidRPr="00464D8A" w:rsidRDefault="00392671" w:rsidP="007E68A3">
      <w:pPr>
        <w:pStyle w:val="BodyText"/>
        <w:numPr>
          <w:ilvl w:val="0"/>
          <w:numId w:val="7"/>
        </w:numPr>
        <w:rPr>
          <w:rFonts w:ascii="Times New Roman" w:hAnsi="Times New Roman"/>
          <w:i w:val="0"/>
          <w:sz w:val="24"/>
        </w:rPr>
      </w:pPr>
      <w:r w:rsidRPr="00464D8A">
        <w:rPr>
          <w:rFonts w:ascii="Times New Roman" w:hAnsi="Times New Roman"/>
          <w:i w:val="0"/>
          <w:sz w:val="24"/>
        </w:rPr>
        <w:t>The student will develop a communication approach based on stakeholder’s international needs. Student will create, collect distribute, store and retrieve information.  Student will monitor and control communication throughout the entire project life cycle.</w:t>
      </w:r>
    </w:p>
    <w:p w14:paraId="5FACC99D" w14:textId="77777777" w:rsidR="003451E7" w:rsidRPr="003451E7" w:rsidRDefault="00392227" w:rsidP="007E68A3">
      <w:pPr>
        <w:pStyle w:val="BodyText"/>
        <w:numPr>
          <w:ilvl w:val="0"/>
          <w:numId w:val="7"/>
        </w:numPr>
        <w:rPr>
          <w:rFonts w:ascii="Times New Roman" w:hAnsi="Times New Roman"/>
          <w:i w:val="0"/>
          <w:sz w:val="24"/>
        </w:rPr>
      </w:pPr>
      <w:r w:rsidRPr="00464D8A">
        <w:rPr>
          <w:rFonts w:ascii="Times New Roman" w:hAnsi="Times New Roman"/>
          <w:i w:val="0"/>
          <w:sz w:val="24"/>
        </w:rPr>
        <w:t>Students will outline steps to implement the work according to schedule, budget and client specification</w:t>
      </w:r>
      <w:r w:rsidRPr="00464D8A">
        <w:rPr>
          <w:rStyle w:val="Strong"/>
          <w:rFonts w:ascii="Times New Roman" w:eastAsiaTheme="majorEastAsia" w:hAnsi="Times New Roman"/>
          <w:i w:val="0"/>
          <w:sz w:val="24"/>
        </w:rPr>
        <w:t>.</w:t>
      </w:r>
      <w:r w:rsidR="003451E7" w:rsidRPr="003451E7">
        <w:rPr>
          <w:sz w:val="28"/>
          <w:szCs w:val="28"/>
        </w:rPr>
        <w:t xml:space="preserve"> </w:t>
      </w:r>
    </w:p>
    <w:p w14:paraId="3F5EE036" w14:textId="02BF691A" w:rsidR="00146AEA" w:rsidRPr="003451E7" w:rsidRDefault="003451E7" w:rsidP="007E68A3">
      <w:pPr>
        <w:pStyle w:val="BodyText"/>
        <w:numPr>
          <w:ilvl w:val="0"/>
          <w:numId w:val="7"/>
        </w:numPr>
        <w:rPr>
          <w:rFonts w:ascii="Times New Roman" w:hAnsi="Times New Roman"/>
          <w:i w:val="0"/>
          <w:sz w:val="24"/>
        </w:rPr>
      </w:pPr>
      <w:r w:rsidRPr="003451E7">
        <w:rPr>
          <w:rFonts w:ascii="Times New Roman" w:hAnsi="Times New Roman"/>
          <w:i w:val="0"/>
          <w:sz w:val="24"/>
        </w:rPr>
        <w:t>Procurement management includes planning, selecting, contracting, controlling, and closing outsourced products and services.</w:t>
      </w:r>
    </w:p>
    <w:p w14:paraId="35CC47B7" w14:textId="77777777" w:rsidR="004A012B" w:rsidRDefault="004A012B" w:rsidP="007E68A3">
      <w:pPr>
        <w:pStyle w:val="BodyText"/>
        <w:rPr>
          <w:rFonts w:cs="Arial"/>
          <w:i w:val="0"/>
          <w:sz w:val="24"/>
        </w:rPr>
      </w:pPr>
    </w:p>
    <w:p w14:paraId="78E817FC" w14:textId="77777777" w:rsidR="007D1287" w:rsidRDefault="007D1287" w:rsidP="007D1287">
      <w:pPr>
        <w:autoSpaceDE w:val="0"/>
        <w:autoSpaceDN w:val="0"/>
        <w:adjustRightInd w:val="0"/>
        <w:spacing w:line="240" w:lineRule="auto"/>
        <w:rPr>
          <w:rFonts w:cs="Arial"/>
          <w:b/>
          <w:color w:val="000000"/>
        </w:rPr>
      </w:pPr>
    </w:p>
    <w:p w14:paraId="55829D91" w14:textId="77777777" w:rsidR="00A23C44" w:rsidRPr="008B617E" w:rsidRDefault="00A23C44" w:rsidP="007E68A3">
      <w:pPr>
        <w:pStyle w:val="BodyText"/>
        <w:rPr>
          <w:rFonts w:cs="Arial"/>
          <w:i w:val="0"/>
          <w:color w:val="000000"/>
          <w:sz w:val="24"/>
        </w:rPr>
      </w:pPr>
    </w:p>
    <w:p w14:paraId="402FA0F7" w14:textId="77777777" w:rsidR="00A23C44" w:rsidRPr="0004128E" w:rsidRDefault="00A23C44" w:rsidP="00096803">
      <w:pPr>
        <w:pStyle w:val="Heading2"/>
      </w:pPr>
      <w:r w:rsidRPr="0004128E">
        <w:t>REQUIRED TEXTBOOK &amp; OTHER RESOURCE INFORMATION</w:t>
      </w:r>
    </w:p>
    <w:p w14:paraId="1A3D3864" w14:textId="00D4E7E0" w:rsidR="00A23C44" w:rsidRPr="00CD69E6" w:rsidRDefault="003451E7" w:rsidP="007E68A3">
      <w:pPr>
        <w:rPr>
          <w:rFonts w:cs="Arial"/>
          <w:b/>
          <w:szCs w:val="24"/>
        </w:rPr>
      </w:pPr>
      <w:r>
        <w:rPr>
          <w:rFonts w:cs="Arial"/>
          <w:b/>
          <w:szCs w:val="24"/>
        </w:rPr>
        <w:t xml:space="preserve">There are no required books, but students do need access to scholarly journals from the library and access to view videos.  All Project Management students need to have the latest edition of the PMBOK.  </w:t>
      </w:r>
    </w:p>
    <w:p w14:paraId="39A903E9" w14:textId="77777777" w:rsidR="00A0252A" w:rsidRDefault="00A0252A" w:rsidP="00A0252A">
      <w:pPr>
        <w:outlineLvl w:val="0"/>
        <w:rPr>
          <w:b/>
          <w:bCs/>
          <w:color w:val="000000"/>
        </w:rPr>
      </w:pPr>
    </w:p>
    <w:p w14:paraId="2407C23C" w14:textId="77777777" w:rsidR="00FC2984" w:rsidRPr="00122EF5" w:rsidRDefault="00FC2984" w:rsidP="00FC2984">
      <w:pPr>
        <w:pStyle w:val="Heading2"/>
      </w:pPr>
      <w:r>
        <w:t>learner support</w:t>
      </w:r>
    </w:p>
    <w:p w14:paraId="58B3414D" w14:textId="77777777" w:rsidR="00FC2984" w:rsidRDefault="00FC2984" w:rsidP="007E68A3">
      <w:pPr>
        <w:rPr>
          <w:b/>
          <w:color w:val="000000"/>
          <w:szCs w:val="24"/>
        </w:rPr>
      </w:pPr>
      <w:r>
        <w:rPr>
          <w:b/>
          <w:color w:val="000000"/>
          <w:szCs w:val="24"/>
        </w:rPr>
        <w:t>Accessibility</w:t>
      </w:r>
      <w:r w:rsidR="0006455D">
        <w:rPr>
          <w:b/>
          <w:color w:val="000000"/>
          <w:szCs w:val="24"/>
        </w:rPr>
        <w:t xml:space="preserve">: </w:t>
      </w:r>
      <w:hyperlink r:id="rId11" w:history="1">
        <w:r w:rsidR="00876BBF" w:rsidRPr="00776FB7">
          <w:rPr>
            <w:rStyle w:val="Hyperlink"/>
            <w:b/>
            <w:szCs w:val="24"/>
          </w:rPr>
          <w:t>www.spcollege.edu/dr</w:t>
        </w:r>
      </w:hyperlink>
    </w:p>
    <w:p w14:paraId="6FDD0814" w14:textId="77777777" w:rsidR="00146AEA" w:rsidRDefault="00146AEA" w:rsidP="007E68A3">
      <w:pPr>
        <w:rPr>
          <w:szCs w:val="24"/>
        </w:rPr>
      </w:pPr>
      <w:r w:rsidRPr="00146AEA">
        <w:rPr>
          <w:szCs w:val="24"/>
        </w:rPr>
        <w:t xml:space="preserve">St. Petersburg College is committed to providing quality education and services to all students who study here. Our focus is your success. To help you achieve that, Disability </w:t>
      </w:r>
      <w:r w:rsidRPr="00146AEA">
        <w:rPr>
          <w:szCs w:val="24"/>
        </w:rPr>
        <w:lastRenderedPageBreak/>
        <w:t>Resources works with students, faculty and staff to provide accommodations that ensure equal access for all students.</w:t>
      </w:r>
    </w:p>
    <w:p w14:paraId="0D8BD0B1" w14:textId="77777777" w:rsidR="00146AEA" w:rsidRPr="00146AEA" w:rsidRDefault="00146AEA" w:rsidP="007E68A3">
      <w:pPr>
        <w:rPr>
          <w:szCs w:val="24"/>
        </w:rPr>
      </w:pPr>
    </w:p>
    <w:p w14:paraId="47D1DFA8" w14:textId="77777777" w:rsidR="00146AEA" w:rsidRPr="00146AEA" w:rsidRDefault="00146AEA" w:rsidP="007E68A3">
      <w:pPr>
        <w:rPr>
          <w:szCs w:val="24"/>
        </w:rPr>
      </w:pPr>
      <w:r w:rsidRPr="00146AEA">
        <w:rPr>
          <w:szCs w:val="24"/>
        </w:rPr>
        <w:t>The office provides or facilitates:</w:t>
      </w:r>
    </w:p>
    <w:p w14:paraId="597E0333" w14:textId="77777777" w:rsidR="00146AEA" w:rsidRPr="007E68A3" w:rsidRDefault="00146AEA" w:rsidP="007E68A3">
      <w:pPr>
        <w:pStyle w:val="ListParagraph"/>
        <w:numPr>
          <w:ilvl w:val="0"/>
          <w:numId w:val="15"/>
        </w:numPr>
        <w:rPr>
          <w:rFonts w:ascii="Arial" w:hAnsi="Arial" w:cs="Arial"/>
          <w:sz w:val="24"/>
          <w:szCs w:val="24"/>
        </w:rPr>
      </w:pPr>
      <w:r w:rsidRPr="007E68A3">
        <w:rPr>
          <w:rFonts w:ascii="Arial" w:hAnsi="Arial" w:cs="Arial"/>
          <w:sz w:val="24"/>
          <w:szCs w:val="24"/>
        </w:rPr>
        <w:t xml:space="preserve">Academic adjustments such as early registration and exam accommodations </w:t>
      </w:r>
    </w:p>
    <w:p w14:paraId="524DAD31" w14:textId="77777777" w:rsidR="00146AEA" w:rsidRPr="007E68A3" w:rsidRDefault="00146AEA" w:rsidP="007E68A3">
      <w:pPr>
        <w:pStyle w:val="ListParagraph"/>
        <w:numPr>
          <w:ilvl w:val="0"/>
          <w:numId w:val="15"/>
        </w:numPr>
        <w:rPr>
          <w:rFonts w:ascii="Arial" w:hAnsi="Arial" w:cs="Arial"/>
          <w:sz w:val="24"/>
          <w:szCs w:val="24"/>
        </w:rPr>
      </w:pPr>
      <w:r w:rsidRPr="007E68A3">
        <w:rPr>
          <w:rFonts w:ascii="Arial" w:hAnsi="Arial" w:cs="Arial"/>
          <w:sz w:val="24"/>
          <w:szCs w:val="24"/>
        </w:rPr>
        <w:t xml:space="preserve">Academic modifications such as course substitutions </w:t>
      </w:r>
    </w:p>
    <w:p w14:paraId="08FA1FB3" w14:textId="3328915C" w:rsidR="00146AEA" w:rsidRPr="007E68A3" w:rsidRDefault="00146AEA" w:rsidP="007E68A3">
      <w:pPr>
        <w:pStyle w:val="ListParagraph"/>
        <w:numPr>
          <w:ilvl w:val="0"/>
          <w:numId w:val="15"/>
        </w:numPr>
        <w:rPr>
          <w:rFonts w:ascii="Arial" w:hAnsi="Arial" w:cs="Arial"/>
          <w:sz w:val="24"/>
          <w:szCs w:val="24"/>
        </w:rPr>
      </w:pPr>
      <w:r w:rsidRPr="007E68A3">
        <w:rPr>
          <w:rFonts w:ascii="Arial" w:hAnsi="Arial" w:cs="Arial"/>
          <w:sz w:val="24"/>
          <w:szCs w:val="24"/>
        </w:rPr>
        <w:t xml:space="preserve">Aids and services including adaptive technologies, </w:t>
      </w:r>
      <w:r w:rsidR="00464D8A" w:rsidRPr="007E68A3">
        <w:rPr>
          <w:rFonts w:ascii="Arial" w:hAnsi="Arial" w:cs="Arial"/>
          <w:sz w:val="24"/>
          <w:szCs w:val="24"/>
        </w:rPr>
        <w:t>note takers</w:t>
      </w:r>
      <w:r w:rsidRPr="007E68A3">
        <w:rPr>
          <w:rFonts w:ascii="Arial" w:hAnsi="Arial" w:cs="Arial"/>
          <w:sz w:val="24"/>
          <w:szCs w:val="24"/>
        </w:rPr>
        <w:t xml:space="preserve"> and interpreters </w:t>
      </w:r>
    </w:p>
    <w:p w14:paraId="7E9EC2E8" w14:textId="77777777" w:rsidR="00146AEA" w:rsidRPr="007E68A3" w:rsidRDefault="00146AEA" w:rsidP="007E68A3">
      <w:pPr>
        <w:pStyle w:val="ListParagraph"/>
        <w:numPr>
          <w:ilvl w:val="0"/>
          <w:numId w:val="15"/>
        </w:numPr>
        <w:rPr>
          <w:rFonts w:ascii="Arial" w:hAnsi="Arial" w:cs="Arial"/>
          <w:sz w:val="24"/>
          <w:szCs w:val="24"/>
        </w:rPr>
      </w:pPr>
      <w:r w:rsidRPr="007E68A3">
        <w:rPr>
          <w:rFonts w:ascii="Arial" w:hAnsi="Arial" w:cs="Arial"/>
          <w:sz w:val="24"/>
          <w:szCs w:val="24"/>
        </w:rPr>
        <w:t xml:space="preserve">College Placement Test accommodations </w:t>
      </w:r>
    </w:p>
    <w:p w14:paraId="2BA836EB" w14:textId="77777777" w:rsidR="00146AEA" w:rsidRDefault="00146AEA" w:rsidP="007E68A3">
      <w:pPr>
        <w:rPr>
          <w:szCs w:val="24"/>
        </w:rPr>
      </w:pPr>
    </w:p>
    <w:p w14:paraId="6F4F99EE" w14:textId="02D03C4B" w:rsidR="00AA1943" w:rsidRPr="009954FD" w:rsidRDefault="00146AEA" w:rsidP="009954FD">
      <w:pPr>
        <w:rPr>
          <w:szCs w:val="24"/>
        </w:rPr>
      </w:pPr>
      <w:r w:rsidRPr="00146AEA">
        <w:rPr>
          <w:szCs w:val="24"/>
        </w:rPr>
        <w:t>Under Section 504 of the Vocational Rehabilitation Act of 1973 and the Americans with Disabilities Act of 1990, SPC seeks to ensure that admission, academic programs, support services, student activities and campus facilities are accessible to and usable by students who document a qualifying disability with the College. Students with disabilities who desire accommodations need to provide appropriate documentation of a disability and request services from Disability Resources.</w:t>
      </w:r>
      <w:r w:rsidR="003451E7">
        <w:rPr>
          <w:szCs w:val="24"/>
        </w:rPr>
        <w:t xml:space="preserve">  </w:t>
      </w:r>
    </w:p>
    <w:p w14:paraId="5BD12104" w14:textId="77777777" w:rsidR="00AA1943" w:rsidRPr="002F09AA" w:rsidRDefault="00AA1943" w:rsidP="007E68A3">
      <w:pPr>
        <w:rPr>
          <w:color w:val="8064A2" w:themeColor="accent4"/>
          <w:szCs w:val="24"/>
        </w:rPr>
      </w:pPr>
    </w:p>
    <w:p w14:paraId="00EC837A" w14:textId="77777777" w:rsidR="00D00551" w:rsidRPr="00D00551" w:rsidRDefault="00FC2984" w:rsidP="007E68A3">
      <w:pPr>
        <w:rPr>
          <w:b/>
          <w:color w:val="0000FF" w:themeColor="hyperlink"/>
          <w:szCs w:val="24"/>
          <w:u w:val="single"/>
        </w:rPr>
      </w:pPr>
      <w:r>
        <w:rPr>
          <w:b/>
          <w:color w:val="000000"/>
          <w:szCs w:val="24"/>
        </w:rPr>
        <w:t>Academic Support Services</w:t>
      </w:r>
      <w:r w:rsidR="0006455D">
        <w:rPr>
          <w:b/>
          <w:color w:val="000000"/>
          <w:szCs w:val="24"/>
        </w:rPr>
        <w:t xml:space="preserve">: </w:t>
      </w:r>
      <w:hyperlink r:id="rId12" w:history="1">
        <w:r w:rsidR="0006455D" w:rsidRPr="00776FB7">
          <w:rPr>
            <w:rStyle w:val="Hyperlink"/>
            <w:b/>
            <w:szCs w:val="24"/>
          </w:rPr>
          <w:t>www.spcollege.edu/support</w:t>
        </w:r>
      </w:hyperlink>
    </w:p>
    <w:p w14:paraId="0C7C9DD0" w14:textId="77777777" w:rsidR="00D00551" w:rsidRDefault="00D00551" w:rsidP="007E68A3">
      <w:pPr>
        <w:rPr>
          <w:szCs w:val="24"/>
        </w:rPr>
      </w:pPr>
      <w:r w:rsidRPr="00D00551">
        <w:rPr>
          <w:szCs w:val="24"/>
        </w:rPr>
        <w:t xml:space="preserve">On-Campus Support: </w:t>
      </w:r>
      <w:hyperlink r:id="rId13" w:anchor="tab=2" w:history="1">
        <w:r w:rsidRPr="00E10EAF">
          <w:rPr>
            <w:rStyle w:val="Hyperlink"/>
            <w:szCs w:val="24"/>
          </w:rPr>
          <w:t>www.spcollege.edu/tutoring/#tab=2</w:t>
        </w:r>
      </w:hyperlink>
    </w:p>
    <w:p w14:paraId="23BEFAC6" w14:textId="77777777" w:rsidR="00D00551" w:rsidRPr="00D00551" w:rsidRDefault="00D00551" w:rsidP="007E68A3">
      <w:pPr>
        <w:rPr>
          <w:szCs w:val="24"/>
        </w:rPr>
      </w:pPr>
      <w:r>
        <w:rPr>
          <w:szCs w:val="24"/>
        </w:rPr>
        <w:t xml:space="preserve">Online Support: </w:t>
      </w:r>
      <w:hyperlink r:id="rId14" w:anchor="tab=3" w:history="1">
        <w:r w:rsidRPr="00E10EAF">
          <w:rPr>
            <w:rStyle w:val="Hyperlink"/>
            <w:szCs w:val="24"/>
          </w:rPr>
          <w:t>www.spcollege.edu/tutoring/#tab=3</w:t>
        </w:r>
      </w:hyperlink>
    </w:p>
    <w:p w14:paraId="70A74479" w14:textId="632444FB" w:rsidR="004A012B" w:rsidRDefault="004A012B" w:rsidP="007E68A3">
      <w:pPr>
        <w:rPr>
          <w:b/>
          <w:color w:val="C0504D" w:themeColor="accent2"/>
          <w:szCs w:val="24"/>
        </w:rPr>
      </w:pPr>
      <w:r w:rsidRPr="004A012B">
        <w:rPr>
          <w:b/>
          <w:color w:val="C0504D" w:themeColor="accent2"/>
          <w:szCs w:val="24"/>
        </w:rPr>
        <w:t xml:space="preserve">Students who visit our Learning Centers more than four times in a term have better than </w:t>
      </w:r>
      <w:r w:rsidR="00464D8A" w:rsidRPr="004A012B">
        <w:rPr>
          <w:b/>
          <w:color w:val="C0504D" w:themeColor="accent2"/>
          <w:szCs w:val="24"/>
        </w:rPr>
        <w:t>and</w:t>
      </w:r>
      <w:r w:rsidRPr="004A012B">
        <w:rPr>
          <w:b/>
          <w:color w:val="C0504D" w:themeColor="accent2"/>
          <w:szCs w:val="24"/>
        </w:rPr>
        <w:t xml:space="preserve"> 80% chance at success.</w:t>
      </w:r>
    </w:p>
    <w:p w14:paraId="5BFAC38A" w14:textId="77777777" w:rsidR="004A012B" w:rsidRDefault="004A012B" w:rsidP="007E68A3">
      <w:pPr>
        <w:rPr>
          <w:b/>
          <w:color w:val="C0504D" w:themeColor="accent2"/>
          <w:szCs w:val="24"/>
        </w:rPr>
      </w:pPr>
    </w:p>
    <w:p w14:paraId="3E2C64D1" w14:textId="77777777" w:rsidR="004A012B" w:rsidRPr="004A012B" w:rsidRDefault="00896DA1" w:rsidP="007E68A3">
      <w:pPr>
        <w:rPr>
          <w:szCs w:val="24"/>
        </w:rPr>
      </w:pPr>
      <w:hyperlink r:id="rId15" w:history="1">
        <w:r w:rsidR="004A012B" w:rsidRPr="004A012B">
          <w:rPr>
            <w:rStyle w:val="Hyperlink"/>
            <w:szCs w:val="24"/>
          </w:rPr>
          <w:t>Learning Center Locations</w:t>
        </w:r>
      </w:hyperlink>
    </w:p>
    <w:p w14:paraId="48247E0B" w14:textId="77777777" w:rsidR="004A012B" w:rsidRPr="004A012B" w:rsidRDefault="00896DA1" w:rsidP="007E68A3">
      <w:pPr>
        <w:rPr>
          <w:szCs w:val="24"/>
        </w:rPr>
      </w:pPr>
      <w:hyperlink r:id="rId16" w:history="1">
        <w:r w:rsidR="004A012B" w:rsidRPr="004A012B">
          <w:rPr>
            <w:rStyle w:val="Hyperlink"/>
            <w:szCs w:val="24"/>
          </w:rPr>
          <w:t>Computer Labs</w:t>
        </w:r>
      </w:hyperlink>
    </w:p>
    <w:p w14:paraId="3B0436DA" w14:textId="77777777" w:rsidR="004A012B" w:rsidRDefault="004A012B" w:rsidP="007E68A3">
      <w:pPr>
        <w:rPr>
          <w:szCs w:val="24"/>
        </w:rPr>
      </w:pPr>
    </w:p>
    <w:p w14:paraId="2BB90E48" w14:textId="77777777" w:rsidR="00AA1943" w:rsidRPr="00FC2984" w:rsidRDefault="00AA1943" w:rsidP="007E68A3">
      <w:pPr>
        <w:rPr>
          <w:color w:val="000000"/>
          <w:szCs w:val="24"/>
        </w:rPr>
      </w:pPr>
    </w:p>
    <w:p w14:paraId="7565A5C3" w14:textId="77777777" w:rsidR="00FC2984" w:rsidRDefault="00FC2984" w:rsidP="007E68A3">
      <w:pPr>
        <w:rPr>
          <w:rStyle w:val="Hyperlink"/>
          <w:b/>
          <w:szCs w:val="24"/>
        </w:rPr>
      </w:pPr>
      <w:r>
        <w:rPr>
          <w:b/>
          <w:color w:val="000000"/>
          <w:szCs w:val="24"/>
        </w:rPr>
        <w:t>Student Services and Resources</w:t>
      </w:r>
      <w:r w:rsidR="0006455D">
        <w:rPr>
          <w:b/>
          <w:color w:val="000000"/>
          <w:szCs w:val="24"/>
        </w:rPr>
        <w:t xml:space="preserve">: </w:t>
      </w:r>
      <w:hyperlink r:id="rId17" w:history="1">
        <w:r w:rsidR="00876BBF" w:rsidRPr="00776FB7">
          <w:rPr>
            <w:rStyle w:val="Hyperlink"/>
            <w:b/>
            <w:szCs w:val="24"/>
          </w:rPr>
          <w:t>www.spcollege.edu/services</w:t>
        </w:r>
      </w:hyperlink>
    </w:p>
    <w:p w14:paraId="5795203A" w14:textId="77777777" w:rsidR="004A012B" w:rsidRDefault="008B2FF1" w:rsidP="007E68A3">
      <w:pPr>
        <w:rPr>
          <w:rFonts w:cs="Arial"/>
          <w:color w:val="333333"/>
          <w:szCs w:val="24"/>
          <w:lang w:val="en"/>
        </w:rPr>
      </w:pPr>
      <w:r w:rsidRPr="004A012B">
        <w:rPr>
          <w:rFonts w:cs="Arial"/>
          <w:color w:val="333333"/>
          <w:szCs w:val="24"/>
          <w:lang w:val="en"/>
        </w:rPr>
        <w:t xml:space="preserve">SPC offers a wide variety of services to help you register for classes, pay your fees, receive your grades, request transcripts or answer any questions you have. </w:t>
      </w:r>
    </w:p>
    <w:p w14:paraId="0F022A9D" w14:textId="77777777" w:rsidR="007E68A3" w:rsidRPr="004A012B" w:rsidRDefault="007E68A3" w:rsidP="007E68A3">
      <w:pPr>
        <w:rPr>
          <w:b/>
          <w:color w:val="000000"/>
          <w:szCs w:val="24"/>
        </w:rPr>
      </w:pPr>
    </w:p>
    <w:p w14:paraId="61297ED5" w14:textId="77777777" w:rsidR="00FC2984" w:rsidRDefault="00FC2984" w:rsidP="00A0252A">
      <w:pPr>
        <w:outlineLvl w:val="0"/>
        <w:rPr>
          <w:b/>
          <w:bCs/>
          <w:color w:val="000000"/>
        </w:rPr>
      </w:pPr>
    </w:p>
    <w:p w14:paraId="7329C1C4" w14:textId="77777777" w:rsidR="00146AEA" w:rsidRPr="00146AEA" w:rsidRDefault="005D25DD" w:rsidP="00146AEA">
      <w:pPr>
        <w:pStyle w:val="Heading2"/>
      </w:pPr>
      <w:bookmarkStart w:id="0" w:name="_GoBack"/>
      <w:bookmarkEnd w:id="0"/>
      <w:r w:rsidRPr="0004128E">
        <w:t>ATTENDANCE</w:t>
      </w:r>
    </w:p>
    <w:p w14:paraId="23FB6E8C" w14:textId="77777777" w:rsidR="0042174D" w:rsidRDefault="005D25DD" w:rsidP="007E68A3">
      <w:pPr>
        <w:rPr>
          <w:rFonts w:cs="Arial"/>
          <w:b/>
          <w:szCs w:val="24"/>
        </w:rPr>
      </w:pPr>
      <w:r w:rsidRPr="0042174D">
        <w:rPr>
          <w:rFonts w:cs="Arial"/>
          <w:b/>
          <w:color w:val="000000"/>
          <w:szCs w:val="24"/>
        </w:rPr>
        <w:t xml:space="preserve">The College-wide attendance policy is included in the </w:t>
      </w:r>
      <w:r w:rsidRPr="0042174D">
        <w:rPr>
          <w:rFonts w:cs="Arial"/>
          <w:b/>
          <w:szCs w:val="24"/>
        </w:rPr>
        <w:t xml:space="preserve">Syllabus Addendum: </w:t>
      </w:r>
    </w:p>
    <w:p w14:paraId="7FCCAB86" w14:textId="77777777" w:rsidR="0042174D" w:rsidRDefault="00896DA1" w:rsidP="007E68A3">
      <w:pPr>
        <w:rPr>
          <w:rFonts w:cs="Arial"/>
          <w:b/>
          <w:szCs w:val="24"/>
        </w:rPr>
      </w:pPr>
      <w:hyperlink r:id="rId18" w:anchor="attend" w:history="1">
        <w:r w:rsidR="0042174D" w:rsidRPr="00776FB7">
          <w:rPr>
            <w:rStyle w:val="Hyperlink"/>
            <w:rFonts w:cs="Arial"/>
            <w:b/>
            <w:szCs w:val="24"/>
          </w:rPr>
          <w:t>www.spcollege.edu/addendum/#attend</w:t>
        </w:r>
      </w:hyperlink>
    </w:p>
    <w:p w14:paraId="6B22AA1D" w14:textId="77777777" w:rsidR="00146AEA" w:rsidRPr="004A012B" w:rsidRDefault="00146AEA" w:rsidP="007E68A3">
      <w:pPr>
        <w:rPr>
          <w:rFonts w:cs="Arial"/>
          <w:color w:val="000000"/>
          <w:szCs w:val="24"/>
        </w:rPr>
      </w:pPr>
      <w:r w:rsidRPr="004A012B">
        <w:rPr>
          <w:rFonts w:cs="Arial"/>
          <w:color w:val="000000"/>
          <w:szCs w:val="24"/>
        </w:rPr>
        <w:t>It is important that you actively participate the first two weeks of class to ensure that you are not dropped from the class. This is an online course and you will be required to submit complete assignments during weeks one and two</w:t>
      </w:r>
      <w:r w:rsidR="005967A7">
        <w:rPr>
          <w:rFonts w:cs="Arial"/>
          <w:color w:val="000000"/>
          <w:szCs w:val="24"/>
        </w:rPr>
        <w:t xml:space="preserve"> in order</w:t>
      </w:r>
      <w:r w:rsidRPr="004A012B">
        <w:rPr>
          <w:rFonts w:cs="Arial"/>
          <w:color w:val="000000"/>
          <w:szCs w:val="24"/>
        </w:rPr>
        <w:t xml:space="preserve"> to be considered active in the class. </w:t>
      </w:r>
    </w:p>
    <w:p w14:paraId="2BE4F81F" w14:textId="77777777" w:rsidR="004A012B" w:rsidRPr="004A012B" w:rsidRDefault="004A012B" w:rsidP="007E68A3">
      <w:pPr>
        <w:rPr>
          <w:rFonts w:cs="Arial"/>
          <w:color w:val="000000"/>
          <w:szCs w:val="24"/>
        </w:rPr>
      </w:pPr>
    </w:p>
    <w:p w14:paraId="0A0F9229" w14:textId="77777777" w:rsidR="00146AEA" w:rsidRPr="004A012B" w:rsidRDefault="00146AEA" w:rsidP="007E68A3">
      <w:pPr>
        <w:rPr>
          <w:rFonts w:cs="Arial"/>
          <w:color w:val="000000"/>
          <w:szCs w:val="24"/>
        </w:rPr>
      </w:pPr>
      <w:r w:rsidRPr="004A012B">
        <w:rPr>
          <w:rFonts w:cs="Arial"/>
          <w:color w:val="000000"/>
          <w:szCs w:val="24"/>
        </w:rPr>
        <w:lastRenderedPageBreak/>
        <w:t>Merely logging into your course during the first two weeks does NOT constitute participation. You are a “no show” if you do not complete your work. Students classified as “No Show” for both of the first two weeks will be administratively withdrawn.</w:t>
      </w:r>
    </w:p>
    <w:p w14:paraId="1266DAA8" w14:textId="77777777" w:rsidR="00AD4C78" w:rsidRDefault="00AD4C78" w:rsidP="007E68A3">
      <w:pPr>
        <w:rPr>
          <w:rFonts w:cs="Arial"/>
          <w:b/>
          <w:color w:val="000000"/>
          <w:szCs w:val="24"/>
        </w:rPr>
      </w:pPr>
    </w:p>
    <w:p w14:paraId="0EDF1582" w14:textId="77777777" w:rsidR="008E3B51" w:rsidRDefault="008E3B51" w:rsidP="00844646"/>
    <w:p w14:paraId="1F48D1BA" w14:textId="77777777" w:rsidR="0046301F" w:rsidRDefault="0046301F" w:rsidP="0046301F">
      <w:pPr>
        <w:pStyle w:val="Heading2"/>
      </w:pPr>
      <w:r>
        <w:t>GRADING</w:t>
      </w:r>
    </w:p>
    <w:p w14:paraId="47A29A92" w14:textId="77777777" w:rsidR="004A012B" w:rsidRPr="004A012B" w:rsidRDefault="004A012B" w:rsidP="007E68A3">
      <w:r w:rsidRPr="004A012B">
        <w:t>SPC grades on an A, B, C scale; they do not offer pluses (+) or minuses (-). The grading scale</w:t>
      </w:r>
      <w:r w:rsidR="00422AB4">
        <w:t xml:space="preserve"> is</w:t>
      </w:r>
      <w:r w:rsidRPr="004A012B">
        <w:t>:</w:t>
      </w:r>
    </w:p>
    <w:p w14:paraId="4410B040" w14:textId="77777777" w:rsidR="00422AB4" w:rsidRDefault="00422AB4" w:rsidP="007E68A3"/>
    <w:p w14:paraId="4F465F97" w14:textId="77777777" w:rsidR="004A012B" w:rsidRPr="004A012B" w:rsidRDefault="00ED2EA9" w:rsidP="007E68A3">
      <w:r>
        <w:t>A: 100-90%</w:t>
      </w:r>
    </w:p>
    <w:p w14:paraId="59CE039D" w14:textId="77777777" w:rsidR="004A012B" w:rsidRPr="004A012B" w:rsidRDefault="00ED2EA9" w:rsidP="007E68A3">
      <w:r>
        <w:t>B: 89-80%</w:t>
      </w:r>
    </w:p>
    <w:p w14:paraId="4F6D7D1E" w14:textId="77777777" w:rsidR="004A012B" w:rsidRPr="004A012B" w:rsidRDefault="00ED2EA9" w:rsidP="007E68A3">
      <w:r>
        <w:t>C: 79-70%</w:t>
      </w:r>
    </w:p>
    <w:p w14:paraId="3665D4FF" w14:textId="77777777" w:rsidR="004A012B" w:rsidRPr="004A012B" w:rsidRDefault="004A012B" w:rsidP="007E68A3">
      <w:r w:rsidRPr="004A012B">
        <w:t>D: 69-60%</w:t>
      </w:r>
    </w:p>
    <w:p w14:paraId="7BA90018" w14:textId="77777777" w:rsidR="004A012B" w:rsidRPr="004A012B" w:rsidRDefault="004A012B" w:rsidP="007E68A3">
      <w:r w:rsidRPr="004A012B">
        <w:t>F: Below 60%</w:t>
      </w:r>
    </w:p>
    <w:p w14:paraId="1D75812C" w14:textId="77777777" w:rsidR="00422AB4" w:rsidRDefault="00422AB4" w:rsidP="007E68A3"/>
    <w:p w14:paraId="3FE9308D" w14:textId="77777777" w:rsidR="009954FD" w:rsidRDefault="009954FD" w:rsidP="007E68A3"/>
    <w:p w14:paraId="6FF87A92" w14:textId="77777777" w:rsidR="009954FD" w:rsidRDefault="009954FD" w:rsidP="007E68A3"/>
    <w:p w14:paraId="2A831BB7" w14:textId="77777777" w:rsidR="004A012B" w:rsidRPr="001E77FA" w:rsidRDefault="001E77FA" w:rsidP="007E68A3">
      <w:pPr>
        <w:rPr>
          <w:b/>
        </w:rPr>
      </w:pPr>
      <w:r w:rsidRPr="001E77FA">
        <w:rPr>
          <w:b/>
        </w:rPr>
        <w:t>Grading Philosophy:</w:t>
      </w:r>
    </w:p>
    <w:p w14:paraId="02CB0BE2" w14:textId="77777777" w:rsidR="004A012B" w:rsidRPr="004A012B" w:rsidRDefault="004A012B" w:rsidP="007E68A3">
      <w:r w:rsidRPr="004A012B">
        <w:t>Grades will be assigned based solely on student performance and not on prevailing student norms or students' perceptions of their performance. This course syllabus clearly communicates performance standards and these standards will be fairly and consistently applied throughout the semester. Grading standards have been developed based exclusively on course objectives reflecting the appropriate level of content mastery, including mastery of the subject matter as well as mastery of those core curriculum components such as effective writing and information literacy deemed appropriate to the course. Although a bell curve may not always be achieved, nor</w:t>
      </w:r>
      <w:r w:rsidR="00422AB4">
        <w:t xml:space="preserve"> is it necessarily desirable, </w:t>
      </w:r>
      <w:r w:rsidR="00422AB4" w:rsidRPr="00422AB4">
        <w:rPr>
          <w:b/>
        </w:rPr>
        <w:t>i</w:t>
      </w:r>
      <w:r w:rsidRPr="00422AB4">
        <w:rPr>
          <w:b/>
        </w:rPr>
        <w:t>t is expected that the grade of A is awarded only to those students whose work is truly exceptional, reflecting both content mastery and the ability to analyze and articulate that material</w:t>
      </w:r>
      <w:r w:rsidRPr="004A012B">
        <w:t>. Students can expect that the grade of A will be awarded only to those few students whose work is exceptional reflecting both content mastery and the ability to communicate that material. Grades of B and C would be awarded more frequently implying lesser degrees of content mastery. The grade of D represents the lowest passing grade and denotes borderline content mastery. The definition of each grade level is as follows:</w:t>
      </w:r>
    </w:p>
    <w:p w14:paraId="42938CC2" w14:textId="77777777" w:rsidR="004A012B" w:rsidRPr="004A012B" w:rsidRDefault="004A012B" w:rsidP="007E68A3">
      <w:r w:rsidRPr="004A012B">
        <w:t xml:space="preserve"> </w:t>
      </w:r>
    </w:p>
    <w:p w14:paraId="318BB609" w14:textId="77777777" w:rsidR="004A012B" w:rsidRPr="004A012B" w:rsidRDefault="004A012B" w:rsidP="007E68A3">
      <w:r w:rsidRPr="004A012B">
        <w:t>A = Outstanding: Performance excels far above established standards for university-level performance</w:t>
      </w:r>
    </w:p>
    <w:p w14:paraId="57D353A8" w14:textId="77777777" w:rsidR="004A012B" w:rsidRPr="004A012B" w:rsidRDefault="004A012B" w:rsidP="007E68A3">
      <w:r w:rsidRPr="004A012B">
        <w:t>B = Superior: Performance above established standards</w:t>
      </w:r>
    </w:p>
    <w:p w14:paraId="613D2C72" w14:textId="77777777" w:rsidR="004A012B" w:rsidRPr="004A012B" w:rsidRDefault="004A012B" w:rsidP="007E68A3">
      <w:r w:rsidRPr="004A012B">
        <w:t>C = Good: Performance meets established standards</w:t>
      </w:r>
    </w:p>
    <w:p w14:paraId="02DEF825" w14:textId="77777777" w:rsidR="004A012B" w:rsidRPr="004A012B" w:rsidRDefault="004A012B" w:rsidP="007E68A3">
      <w:r w:rsidRPr="004A012B">
        <w:t>D = Substandard: Performance is below established standards</w:t>
      </w:r>
    </w:p>
    <w:p w14:paraId="3EE2580B" w14:textId="77777777" w:rsidR="004A012B" w:rsidRPr="004A012B" w:rsidRDefault="004A012B" w:rsidP="007E68A3">
      <w:r w:rsidRPr="004A012B">
        <w:lastRenderedPageBreak/>
        <w:t>F = Failure: Performance does not meet minimum requirements</w:t>
      </w:r>
    </w:p>
    <w:p w14:paraId="0C58651C" w14:textId="77777777" w:rsidR="004A012B" w:rsidRPr="004A012B" w:rsidRDefault="004A012B" w:rsidP="007E68A3"/>
    <w:p w14:paraId="362B95C0" w14:textId="77777777" w:rsidR="004A012B" w:rsidRDefault="004A012B" w:rsidP="007E68A3">
      <w:pPr>
        <w:rPr>
          <w:b/>
        </w:rPr>
      </w:pPr>
      <w:r w:rsidRPr="001E77FA">
        <w:rPr>
          <w:b/>
        </w:rPr>
        <w:t>Late Submissions &amp; Extenuating Circumstances</w:t>
      </w:r>
      <w:r w:rsidR="00422AB4" w:rsidRPr="001E77FA">
        <w:rPr>
          <w:b/>
        </w:rPr>
        <w:t>:</w:t>
      </w:r>
    </w:p>
    <w:p w14:paraId="04D36C87" w14:textId="77777777" w:rsidR="005967A7" w:rsidRPr="001E77FA" w:rsidRDefault="005967A7" w:rsidP="007E68A3">
      <w:pPr>
        <w:rPr>
          <w:b/>
        </w:rPr>
      </w:pPr>
    </w:p>
    <w:p w14:paraId="3DF71A69" w14:textId="1112A9C3" w:rsidR="004A012B" w:rsidRPr="005967A7" w:rsidRDefault="004A012B" w:rsidP="007E68A3">
      <w:pPr>
        <w:rPr>
          <w:highlight w:val="yellow"/>
        </w:rPr>
      </w:pPr>
      <w:r w:rsidRPr="005967A7">
        <w:rPr>
          <w:highlight w:val="yellow"/>
        </w:rPr>
        <w:t>Late assignments are not graded unless you have missed the deadline due to medical reasons. All requests for extensions must be made in writing (via SPC email) and supporting medical documentation will need to be attache</w:t>
      </w:r>
      <w:r w:rsidR="00422AB4" w:rsidRPr="005967A7">
        <w:rPr>
          <w:highlight w:val="yellow"/>
        </w:rPr>
        <w:t>d for extensions to be granted.</w:t>
      </w:r>
    </w:p>
    <w:p w14:paraId="4BBCFDCB" w14:textId="77777777" w:rsidR="00422AB4" w:rsidRPr="005967A7" w:rsidRDefault="00422AB4" w:rsidP="007E68A3">
      <w:pPr>
        <w:rPr>
          <w:highlight w:val="yellow"/>
        </w:rPr>
      </w:pPr>
    </w:p>
    <w:p w14:paraId="2C6131CF" w14:textId="77777777" w:rsidR="00422AB4" w:rsidRPr="004A012B" w:rsidRDefault="00422AB4" w:rsidP="007E68A3">
      <w:r w:rsidRPr="005967A7">
        <w:rPr>
          <w:highlight w:val="yellow"/>
        </w:rPr>
        <w:t>Textbook issues, computer problems, or technology related issues do not constitute an extenuating circumstance. Extra time to complete assignments will not be assigned for these reasons.</w:t>
      </w:r>
    </w:p>
    <w:p w14:paraId="27C09C9B" w14:textId="77777777" w:rsidR="004A012B" w:rsidRDefault="004A012B" w:rsidP="007E68A3">
      <w:pPr>
        <w:rPr>
          <w:color w:val="8064A2" w:themeColor="accent4"/>
        </w:rPr>
      </w:pPr>
    </w:p>
    <w:p w14:paraId="2344A7F3" w14:textId="77777777" w:rsidR="005967A7" w:rsidRDefault="005967A7" w:rsidP="007E68A3">
      <w:pPr>
        <w:rPr>
          <w:color w:val="8064A2" w:themeColor="accent4"/>
        </w:rPr>
      </w:pPr>
    </w:p>
    <w:p w14:paraId="1BEBCD40" w14:textId="77777777" w:rsidR="0046301F" w:rsidRPr="0046301F" w:rsidRDefault="0046301F" w:rsidP="0046301F"/>
    <w:p w14:paraId="402DDE07" w14:textId="48BC6848" w:rsidR="0034334E" w:rsidRPr="0034334E" w:rsidRDefault="00283A5C" w:rsidP="0034334E">
      <w:pPr>
        <w:pStyle w:val="Heading2"/>
      </w:pPr>
      <w:r>
        <w:t>Discussions and Assignments</w:t>
      </w:r>
      <w:r w:rsidR="00360877">
        <w:t xml:space="preserve"> DUE DATES AND POINTS</w:t>
      </w:r>
    </w:p>
    <w:p w14:paraId="3AAB7AD9" w14:textId="77777777" w:rsidR="00DD4C81" w:rsidRDefault="00DD4C81" w:rsidP="00ED2EA9">
      <w:pPr>
        <w:rPr>
          <w:color w:val="000000"/>
          <w:szCs w:val="24"/>
        </w:rPr>
      </w:pPr>
    </w:p>
    <w:p w14:paraId="67EB5567" w14:textId="77777777" w:rsidR="00ED2EA9" w:rsidRDefault="00ED2EA9" w:rsidP="00ED2EA9">
      <w:pPr>
        <w:rPr>
          <w:color w:val="000000"/>
          <w:szCs w:val="24"/>
        </w:rPr>
      </w:pPr>
    </w:p>
    <w:tbl>
      <w:tblPr>
        <w:tblStyle w:val="GridTable4-Accent11"/>
        <w:tblW w:w="0" w:type="auto"/>
        <w:tblLook w:val="04A0" w:firstRow="1" w:lastRow="0" w:firstColumn="1" w:lastColumn="0" w:noHBand="0" w:noVBand="1"/>
      </w:tblPr>
      <w:tblGrid>
        <w:gridCol w:w="1975"/>
        <w:gridCol w:w="5940"/>
        <w:gridCol w:w="1435"/>
      </w:tblGrid>
      <w:tr w:rsidR="00ED2EA9" w14:paraId="4E95B9AC" w14:textId="77777777" w:rsidTr="00176B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A383A11" w14:textId="77777777" w:rsidR="00ED2EA9" w:rsidRDefault="00ED2EA9" w:rsidP="00ED2EA9">
            <w:pPr>
              <w:rPr>
                <w:color w:val="000000"/>
                <w:szCs w:val="24"/>
              </w:rPr>
            </w:pPr>
            <w:r>
              <w:rPr>
                <w:color w:val="000000"/>
                <w:szCs w:val="24"/>
              </w:rPr>
              <w:t>Due Date</w:t>
            </w:r>
          </w:p>
        </w:tc>
        <w:tc>
          <w:tcPr>
            <w:tcW w:w="5940" w:type="dxa"/>
          </w:tcPr>
          <w:p w14:paraId="6A187C5C" w14:textId="77777777" w:rsidR="00ED2EA9" w:rsidRDefault="00ED2EA9" w:rsidP="00ED2EA9">
            <w:pPr>
              <w:cnfStyle w:val="100000000000" w:firstRow="1" w:lastRow="0" w:firstColumn="0" w:lastColumn="0" w:oddVBand="0" w:evenVBand="0" w:oddHBand="0" w:evenHBand="0" w:firstRowFirstColumn="0" w:firstRowLastColumn="0" w:lastRowFirstColumn="0" w:lastRowLastColumn="0"/>
              <w:rPr>
                <w:color w:val="000000"/>
                <w:szCs w:val="24"/>
              </w:rPr>
            </w:pPr>
            <w:r>
              <w:rPr>
                <w:color w:val="000000"/>
                <w:szCs w:val="24"/>
              </w:rPr>
              <w:t>Assignment</w:t>
            </w:r>
          </w:p>
        </w:tc>
        <w:tc>
          <w:tcPr>
            <w:tcW w:w="1435" w:type="dxa"/>
          </w:tcPr>
          <w:p w14:paraId="4867BBA0" w14:textId="77777777" w:rsidR="00ED2EA9" w:rsidRDefault="00ED2EA9" w:rsidP="00ED2EA9">
            <w:pPr>
              <w:cnfStyle w:val="100000000000" w:firstRow="1" w:lastRow="0" w:firstColumn="0" w:lastColumn="0" w:oddVBand="0" w:evenVBand="0" w:oddHBand="0" w:evenHBand="0" w:firstRowFirstColumn="0" w:firstRowLastColumn="0" w:lastRowFirstColumn="0" w:lastRowLastColumn="0"/>
              <w:rPr>
                <w:color w:val="000000"/>
                <w:szCs w:val="24"/>
              </w:rPr>
            </w:pPr>
            <w:r>
              <w:rPr>
                <w:color w:val="000000"/>
                <w:szCs w:val="24"/>
              </w:rPr>
              <w:t>Points</w:t>
            </w:r>
          </w:p>
        </w:tc>
      </w:tr>
      <w:tr w:rsidR="00ED2EA9" w14:paraId="56818998"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100DF70" w14:textId="59A8E9A7" w:rsidR="00ED2EA9" w:rsidRPr="004F56EE" w:rsidRDefault="007C49EB" w:rsidP="00ED2EA9">
            <w:pPr>
              <w:rPr>
                <w:b w:val="0"/>
                <w:color w:val="000000"/>
                <w:szCs w:val="24"/>
                <w:highlight w:val="green"/>
              </w:rPr>
            </w:pPr>
            <w:r w:rsidRPr="004F56EE">
              <w:rPr>
                <w:b w:val="0"/>
                <w:color w:val="000000"/>
                <w:szCs w:val="24"/>
                <w:highlight w:val="green"/>
              </w:rPr>
              <w:t>W1 Thursday</w:t>
            </w:r>
          </w:p>
        </w:tc>
        <w:tc>
          <w:tcPr>
            <w:tcW w:w="5940" w:type="dxa"/>
          </w:tcPr>
          <w:p w14:paraId="7988B15D" w14:textId="3463AB0B" w:rsidR="00ED2EA9" w:rsidRPr="004F56EE" w:rsidRDefault="007C49EB" w:rsidP="00ED2EA9">
            <w:pPr>
              <w:cnfStyle w:val="000000100000" w:firstRow="0" w:lastRow="0" w:firstColumn="0" w:lastColumn="0" w:oddVBand="0" w:evenVBand="0" w:oddHBand="1" w:evenHBand="0" w:firstRowFirstColumn="0" w:firstRowLastColumn="0" w:lastRowFirstColumn="0" w:lastRowLastColumn="0"/>
              <w:rPr>
                <w:color w:val="000000"/>
                <w:szCs w:val="24"/>
                <w:highlight w:val="green"/>
              </w:rPr>
            </w:pPr>
            <w:r w:rsidRPr="004F56EE">
              <w:rPr>
                <w:color w:val="000000"/>
                <w:szCs w:val="24"/>
                <w:highlight w:val="green"/>
              </w:rPr>
              <w:t>Introduction</w:t>
            </w:r>
          </w:p>
        </w:tc>
        <w:tc>
          <w:tcPr>
            <w:tcW w:w="1435" w:type="dxa"/>
          </w:tcPr>
          <w:p w14:paraId="0C092949" w14:textId="182BC6CD" w:rsidR="00ED2EA9" w:rsidRPr="004F56EE" w:rsidRDefault="0022231F" w:rsidP="00ED2EA9">
            <w:pPr>
              <w:cnfStyle w:val="000000100000" w:firstRow="0" w:lastRow="0" w:firstColumn="0" w:lastColumn="0" w:oddVBand="0" w:evenVBand="0" w:oddHBand="1" w:evenHBand="0" w:firstRowFirstColumn="0" w:firstRowLastColumn="0" w:lastRowFirstColumn="0" w:lastRowLastColumn="0"/>
              <w:rPr>
                <w:color w:val="000000"/>
                <w:szCs w:val="24"/>
                <w:highlight w:val="green"/>
              </w:rPr>
            </w:pPr>
            <w:r w:rsidRPr="004F56EE">
              <w:rPr>
                <w:color w:val="000000"/>
                <w:szCs w:val="24"/>
                <w:highlight w:val="green"/>
              </w:rPr>
              <w:t>0</w:t>
            </w:r>
          </w:p>
        </w:tc>
      </w:tr>
      <w:tr w:rsidR="00ED2EA9" w14:paraId="1A9A7AD6" w14:textId="77777777" w:rsidTr="00176B3F">
        <w:tc>
          <w:tcPr>
            <w:cnfStyle w:val="001000000000" w:firstRow="0" w:lastRow="0" w:firstColumn="1" w:lastColumn="0" w:oddVBand="0" w:evenVBand="0" w:oddHBand="0" w:evenHBand="0" w:firstRowFirstColumn="0" w:firstRowLastColumn="0" w:lastRowFirstColumn="0" w:lastRowLastColumn="0"/>
            <w:tcW w:w="1975" w:type="dxa"/>
          </w:tcPr>
          <w:p w14:paraId="42886F46" w14:textId="17854C4E" w:rsidR="00ED2EA9" w:rsidRPr="004F56EE" w:rsidRDefault="007C49EB" w:rsidP="00ED2EA9">
            <w:pPr>
              <w:rPr>
                <w:color w:val="000000"/>
                <w:szCs w:val="24"/>
                <w:highlight w:val="green"/>
              </w:rPr>
            </w:pPr>
            <w:r w:rsidRPr="004F56EE">
              <w:rPr>
                <w:b w:val="0"/>
                <w:color w:val="000000"/>
                <w:szCs w:val="24"/>
                <w:highlight w:val="green"/>
              </w:rPr>
              <w:t>W1 Thursday</w:t>
            </w:r>
          </w:p>
        </w:tc>
        <w:tc>
          <w:tcPr>
            <w:tcW w:w="5940" w:type="dxa"/>
          </w:tcPr>
          <w:p w14:paraId="0721AF38" w14:textId="74F59529" w:rsidR="00ED2EA9" w:rsidRPr="004F56EE" w:rsidRDefault="007C49EB" w:rsidP="00ED2EA9">
            <w:pPr>
              <w:cnfStyle w:val="000000000000" w:firstRow="0" w:lastRow="0" w:firstColumn="0" w:lastColumn="0" w:oddVBand="0" w:evenVBand="0" w:oddHBand="0" w:evenHBand="0" w:firstRowFirstColumn="0" w:firstRowLastColumn="0" w:lastRowFirstColumn="0" w:lastRowLastColumn="0"/>
              <w:rPr>
                <w:color w:val="000000"/>
                <w:szCs w:val="24"/>
                <w:highlight w:val="green"/>
              </w:rPr>
            </w:pPr>
            <w:r w:rsidRPr="004F56EE">
              <w:rPr>
                <w:color w:val="000000"/>
                <w:szCs w:val="24"/>
                <w:highlight w:val="green"/>
              </w:rPr>
              <w:t>Module 1</w:t>
            </w:r>
            <w:r w:rsidR="00360877" w:rsidRPr="004F56EE">
              <w:rPr>
                <w:color w:val="000000"/>
                <w:szCs w:val="24"/>
                <w:highlight w:val="green"/>
              </w:rPr>
              <w:t xml:space="preserve"> Initial</w:t>
            </w:r>
            <w:r w:rsidRPr="004F56EE">
              <w:rPr>
                <w:color w:val="000000"/>
                <w:szCs w:val="24"/>
                <w:highlight w:val="green"/>
              </w:rPr>
              <w:t xml:space="preserve"> Discussion </w:t>
            </w:r>
          </w:p>
        </w:tc>
        <w:tc>
          <w:tcPr>
            <w:tcW w:w="1435" w:type="dxa"/>
          </w:tcPr>
          <w:p w14:paraId="324BA234" w14:textId="77B71AC5" w:rsidR="00ED2EA9" w:rsidRPr="004F56EE" w:rsidRDefault="00360877" w:rsidP="00ED2EA9">
            <w:pPr>
              <w:cnfStyle w:val="000000000000" w:firstRow="0" w:lastRow="0" w:firstColumn="0" w:lastColumn="0" w:oddVBand="0" w:evenVBand="0" w:oddHBand="0" w:evenHBand="0" w:firstRowFirstColumn="0" w:firstRowLastColumn="0" w:lastRowFirstColumn="0" w:lastRowLastColumn="0"/>
              <w:rPr>
                <w:color w:val="000000"/>
                <w:szCs w:val="24"/>
                <w:highlight w:val="green"/>
              </w:rPr>
            </w:pPr>
            <w:r w:rsidRPr="004F56EE">
              <w:rPr>
                <w:color w:val="000000"/>
                <w:szCs w:val="24"/>
                <w:highlight w:val="green"/>
              </w:rPr>
              <w:t>15</w:t>
            </w:r>
          </w:p>
        </w:tc>
      </w:tr>
      <w:tr w:rsidR="00ED2EA9" w14:paraId="65A7432D"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3672455" w14:textId="0B6D32B3" w:rsidR="00ED2EA9" w:rsidRPr="004F56EE" w:rsidRDefault="007C49EB" w:rsidP="00ED2EA9">
            <w:pPr>
              <w:rPr>
                <w:color w:val="000000"/>
                <w:szCs w:val="24"/>
                <w:highlight w:val="green"/>
              </w:rPr>
            </w:pPr>
            <w:r w:rsidRPr="004F56EE">
              <w:rPr>
                <w:b w:val="0"/>
                <w:color w:val="000000"/>
                <w:szCs w:val="24"/>
                <w:highlight w:val="green"/>
              </w:rPr>
              <w:t>W1Sunday</w:t>
            </w:r>
          </w:p>
        </w:tc>
        <w:tc>
          <w:tcPr>
            <w:tcW w:w="5940" w:type="dxa"/>
          </w:tcPr>
          <w:p w14:paraId="16E99A63" w14:textId="0250A92B" w:rsidR="00ED2EA9" w:rsidRPr="004F56EE" w:rsidRDefault="00360877" w:rsidP="00ED2EA9">
            <w:pPr>
              <w:cnfStyle w:val="000000100000" w:firstRow="0" w:lastRow="0" w:firstColumn="0" w:lastColumn="0" w:oddVBand="0" w:evenVBand="0" w:oddHBand="1" w:evenHBand="0" w:firstRowFirstColumn="0" w:firstRowLastColumn="0" w:lastRowFirstColumn="0" w:lastRowLastColumn="0"/>
              <w:rPr>
                <w:color w:val="000000"/>
                <w:szCs w:val="24"/>
                <w:highlight w:val="green"/>
              </w:rPr>
            </w:pPr>
            <w:r w:rsidRPr="004F56EE">
              <w:rPr>
                <w:color w:val="000000"/>
                <w:szCs w:val="24"/>
                <w:highlight w:val="green"/>
              </w:rPr>
              <w:t>Module 1 Response to Peer Discussion</w:t>
            </w:r>
          </w:p>
        </w:tc>
        <w:tc>
          <w:tcPr>
            <w:tcW w:w="1435" w:type="dxa"/>
          </w:tcPr>
          <w:p w14:paraId="1AD482B6" w14:textId="778249EE" w:rsidR="00ED2EA9" w:rsidRPr="004F56EE" w:rsidRDefault="00360877" w:rsidP="00ED2EA9">
            <w:pPr>
              <w:cnfStyle w:val="000000100000" w:firstRow="0" w:lastRow="0" w:firstColumn="0" w:lastColumn="0" w:oddVBand="0" w:evenVBand="0" w:oddHBand="1" w:evenHBand="0" w:firstRowFirstColumn="0" w:firstRowLastColumn="0" w:lastRowFirstColumn="0" w:lastRowLastColumn="0"/>
              <w:rPr>
                <w:color w:val="000000"/>
                <w:szCs w:val="24"/>
                <w:highlight w:val="green"/>
              </w:rPr>
            </w:pPr>
            <w:r w:rsidRPr="004F56EE">
              <w:rPr>
                <w:color w:val="000000"/>
                <w:szCs w:val="24"/>
                <w:highlight w:val="green"/>
              </w:rPr>
              <w:t>15</w:t>
            </w:r>
          </w:p>
        </w:tc>
      </w:tr>
      <w:tr w:rsidR="00ED2EA9" w14:paraId="4546928B" w14:textId="77777777" w:rsidTr="00176B3F">
        <w:tc>
          <w:tcPr>
            <w:cnfStyle w:val="001000000000" w:firstRow="0" w:lastRow="0" w:firstColumn="1" w:lastColumn="0" w:oddVBand="0" w:evenVBand="0" w:oddHBand="0" w:evenHBand="0" w:firstRowFirstColumn="0" w:firstRowLastColumn="0" w:lastRowFirstColumn="0" w:lastRowLastColumn="0"/>
            <w:tcW w:w="1975" w:type="dxa"/>
          </w:tcPr>
          <w:p w14:paraId="5CC904FD" w14:textId="3A0921EB" w:rsidR="00ED2EA9" w:rsidRPr="004F56EE" w:rsidRDefault="007C49EB" w:rsidP="00ED2EA9">
            <w:pPr>
              <w:rPr>
                <w:color w:val="000000"/>
                <w:szCs w:val="24"/>
                <w:highlight w:val="green"/>
              </w:rPr>
            </w:pPr>
            <w:r w:rsidRPr="004F56EE">
              <w:rPr>
                <w:b w:val="0"/>
                <w:color w:val="000000"/>
                <w:szCs w:val="24"/>
                <w:highlight w:val="green"/>
              </w:rPr>
              <w:t>W1 Sunday</w:t>
            </w:r>
          </w:p>
        </w:tc>
        <w:tc>
          <w:tcPr>
            <w:tcW w:w="5940" w:type="dxa"/>
          </w:tcPr>
          <w:p w14:paraId="26D1507A" w14:textId="5577EE16" w:rsidR="007C49EB" w:rsidRPr="004F56EE" w:rsidRDefault="00360877" w:rsidP="00360877">
            <w:pPr>
              <w:cnfStyle w:val="000000000000" w:firstRow="0" w:lastRow="0" w:firstColumn="0" w:lastColumn="0" w:oddVBand="0" w:evenVBand="0" w:oddHBand="0" w:evenHBand="0" w:firstRowFirstColumn="0" w:firstRowLastColumn="0" w:lastRowFirstColumn="0" w:lastRowLastColumn="0"/>
              <w:rPr>
                <w:color w:val="000000"/>
                <w:szCs w:val="24"/>
                <w:highlight w:val="green"/>
              </w:rPr>
            </w:pPr>
            <w:r w:rsidRPr="004F56EE">
              <w:rPr>
                <w:color w:val="000000"/>
                <w:szCs w:val="24"/>
                <w:highlight w:val="green"/>
              </w:rPr>
              <w:t>Module 1 Assignment</w:t>
            </w:r>
          </w:p>
        </w:tc>
        <w:tc>
          <w:tcPr>
            <w:tcW w:w="1435" w:type="dxa"/>
          </w:tcPr>
          <w:p w14:paraId="470927BF" w14:textId="15CC9A1F" w:rsidR="00ED2EA9" w:rsidRPr="004F56EE" w:rsidRDefault="00360877" w:rsidP="00ED2EA9">
            <w:pPr>
              <w:cnfStyle w:val="000000000000" w:firstRow="0" w:lastRow="0" w:firstColumn="0" w:lastColumn="0" w:oddVBand="0" w:evenVBand="0" w:oddHBand="0" w:evenHBand="0" w:firstRowFirstColumn="0" w:firstRowLastColumn="0" w:lastRowFirstColumn="0" w:lastRowLastColumn="0"/>
              <w:rPr>
                <w:color w:val="000000"/>
                <w:szCs w:val="24"/>
                <w:highlight w:val="green"/>
              </w:rPr>
            </w:pPr>
            <w:r w:rsidRPr="004F56EE">
              <w:rPr>
                <w:color w:val="000000"/>
                <w:szCs w:val="24"/>
                <w:highlight w:val="green"/>
              </w:rPr>
              <w:t>35</w:t>
            </w:r>
          </w:p>
        </w:tc>
      </w:tr>
      <w:tr w:rsidR="007C49EB" w14:paraId="130D2CF8"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tbl>
            <w:tblPr>
              <w:tblStyle w:val="GridTable4-Accent11"/>
              <w:tblW w:w="0" w:type="auto"/>
              <w:tblLook w:val="04A0" w:firstRow="1" w:lastRow="0" w:firstColumn="1" w:lastColumn="0" w:noHBand="0" w:noVBand="1"/>
            </w:tblPr>
            <w:tblGrid>
              <w:gridCol w:w="1749"/>
            </w:tblGrid>
            <w:tr w:rsidR="007C49EB" w:rsidRPr="004F56EE" w14:paraId="29647C97" w14:textId="77777777" w:rsidTr="00FA7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63E919A" w14:textId="6296A440" w:rsidR="007C49EB" w:rsidRPr="004F56EE" w:rsidRDefault="007C49EB" w:rsidP="007C49EB">
                  <w:pPr>
                    <w:rPr>
                      <w:b w:val="0"/>
                      <w:color w:val="000000"/>
                      <w:szCs w:val="24"/>
                      <w:highlight w:val="cyan"/>
                    </w:rPr>
                  </w:pPr>
                  <w:r w:rsidRPr="004F56EE">
                    <w:rPr>
                      <w:b w:val="0"/>
                      <w:color w:val="000000"/>
                      <w:szCs w:val="24"/>
                      <w:highlight w:val="cyan"/>
                    </w:rPr>
                    <w:t>W</w:t>
                  </w:r>
                  <w:r w:rsidR="00360877" w:rsidRPr="004F56EE">
                    <w:rPr>
                      <w:b w:val="0"/>
                      <w:color w:val="000000"/>
                      <w:szCs w:val="24"/>
                      <w:highlight w:val="cyan"/>
                    </w:rPr>
                    <w:t>2</w:t>
                  </w:r>
                  <w:r w:rsidRPr="004F56EE">
                    <w:rPr>
                      <w:b w:val="0"/>
                      <w:color w:val="000000"/>
                      <w:szCs w:val="24"/>
                      <w:highlight w:val="cyan"/>
                    </w:rPr>
                    <w:t xml:space="preserve"> Thursday</w:t>
                  </w:r>
                </w:p>
              </w:tc>
            </w:tr>
            <w:tr w:rsidR="007C49EB" w:rsidRPr="004F56EE" w14:paraId="6C36C7C0"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F0C76D0" w14:textId="340E6039" w:rsidR="007C49EB" w:rsidRPr="004F56EE" w:rsidRDefault="004F56EE" w:rsidP="007C49EB">
                  <w:pPr>
                    <w:rPr>
                      <w:color w:val="000000"/>
                      <w:szCs w:val="24"/>
                      <w:highlight w:val="cyan"/>
                    </w:rPr>
                  </w:pPr>
                  <w:r w:rsidRPr="004F56EE">
                    <w:rPr>
                      <w:b w:val="0"/>
                      <w:color w:val="000000"/>
                      <w:szCs w:val="24"/>
                      <w:highlight w:val="cyan"/>
                    </w:rPr>
                    <w:t>W2</w:t>
                  </w:r>
                  <w:r w:rsidR="00360877" w:rsidRPr="004F56EE">
                    <w:rPr>
                      <w:b w:val="0"/>
                      <w:color w:val="000000"/>
                      <w:szCs w:val="24"/>
                      <w:highlight w:val="cyan"/>
                    </w:rPr>
                    <w:t xml:space="preserve"> Sunday</w:t>
                  </w:r>
                </w:p>
              </w:tc>
            </w:tr>
            <w:tr w:rsidR="007C49EB" w:rsidRPr="004F56EE" w14:paraId="0C2A822B" w14:textId="77777777" w:rsidTr="00FA7251">
              <w:tc>
                <w:tcPr>
                  <w:cnfStyle w:val="001000000000" w:firstRow="0" w:lastRow="0" w:firstColumn="1" w:lastColumn="0" w:oddVBand="0" w:evenVBand="0" w:oddHBand="0" w:evenHBand="0" w:firstRowFirstColumn="0" w:firstRowLastColumn="0" w:lastRowFirstColumn="0" w:lastRowLastColumn="0"/>
                  <w:tcW w:w="1975" w:type="dxa"/>
                </w:tcPr>
                <w:p w14:paraId="0C9A07D1" w14:textId="3975B137" w:rsidR="007C49EB" w:rsidRPr="004F56EE" w:rsidRDefault="007C49EB" w:rsidP="007C49EB">
                  <w:pPr>
                    <w:rPr>
                      <w:color w:val="000000"/>
                      <w:szCs w:val="24"/>
                      <w:highlight w:val="cyan"/>
                    </w:rPr>
                  </w:pPr>
                  <w:r w:rsidRPr="004F56EE">
                    <w:rPr>
                      <w:b w:val="0"/>
                      <w:color w:val="000000"/>
                      <w:szCs w:val="24"/>
                      <w:highlight w:val="cyan"/>
                    </w:rPr>
                    <w:t>W</w:t>
                  </w:r>
                  <w:r w:rsidR="004F56EE" w:rsidRPr="004F56EE">
                    <w:rPr>
                      <w:b w:val="0"/>
                      <w:color w:val="000000"/>
                      <w:szCs w:val="24"/>
                      <w:highlight w:val="cyan"/>
                    </w:rPr>
                    <w:t xml:space="preserve">2 </w:t>
                  </w:r>
                  <w:r w:rsidRPr="004F56EE">
                    <w:rPr>
                      <w:b w:val="0"/>
                      <w:color w:val="000000"/>
                      <w:szCs w:val="24"/>
                      <w:highlight w:val="cyan"/>
                    </w:rPr>
                    <w:t>Sunday</w:t>
                  </w:r>
                </w:p>
              </w:tc>
            </w:tr>
            <w:tr w:rsidR="007C49EB" w:rsidRPr="004F56EE" w14:paraId="37726185"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5D069A9" w14:textId="1E3492A3" w:rsidR="007C49EB" w:rsidRPr="004F56EE" w:rsidRDefault="007C49EB" w:rsidP="004F56EE">
                  <w:pPr>
                    <w:rPr>
                      <w:color w:val="000000"/>
                      <w:szCs w:val="24"/>
                      <w:highlight w:val="cyan"/>
                    </w:rPr>
                  </w:pPr>
                  <w:r w:rsidRPr="004F56EE">
                    <w:rPr>
                      <w:b w:val="0"/>
                      <w:color w:val="000000"/>
                      <w:szCs w:val="24"/>
                      <w:highlight w:val="magenta"/>
                    </w:rPr>
                    <w:t>W</w:t>
                  </w:r>
                  <w:r w:rsidR="004F56EE" w:rsidRPr="004F56EE">
                    <w:rPr>
                      <w:b w:val="0"/>
                      <w:color w:val="000000"/>
                      <w:szCs w:val="24"/>
                      <w:highlight w:val="magenta"/>
                    </w:rPr>
                    <w:t>3</w:t>
                  </w:r>
                  <w:r w:rsidR="004F56EE">
                    <w:rPr>
                      <w:b w:val="0"/>
                      <w:color w:val="000000"/>
                      <w:szCs w:val="24"/>
                      <w:highlight w:val="magenta"/>
                    </w:rPr>
                    <w:t xml:space="preserve"> Thursday</w:t>
                  </w:r>
                </w:p>
              </w:tc>
            </w:tr>
          </w:tbl>
          <w:p w14:paraId="3F70B543" w14:textId="5B70822B" w:rsidR="007C49EB" w:rsidRPr="004F56EE" w:rsidRDefault="007C49EB" w:rsidP="007C49EB">
            <w:pPr>
              <w:rPr>
                <w:color w:val="000000"/>
                <w:szCs w:val="24"/>
                <w:highlight w:val="cyan"/>
              </w:rPr>
            </w:pPr>
          </w:p>
        </w:tc>
        <w:tc>
          <w:tcPr>
            <w:tcW w:w="5940" w:type="dxa"/>
          </w:tcPr>
          <w:p w14:paraId="0C683790" w14:textId="77777777" w:rsidR="007C49EB" w:rsidRPr="004F56EE"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cyan"/>
              </w:rPr>
              <w:t>Module 2 Initial Discussion</w:t>
            </w:r>
          </w:p>
          <w:p w14:paraId="7A25216B" w14:textId="77777777" w:rsidR="00360877" w:rsidRPr="004F56EE"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cyan"/>
              </w:rPr>
              <w:t>Module 2 Response to Peer Discussion</w:t>
            </w:r>
          </w:p>
          <w:p w14:paraId="11451D89" w14:textId="77777777" w:rsidR="00360877" w:rsidRPr="004F56EE"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cyan"/>
              </w:rPr>
              <w:t>Module 2 Assignment</w:t>
            </w:r>
          </w:p>
          <w:p w14:paraId="61E6B237" w14:textId="238AC2E6" w:rsidR="00360877" w:rsidRPr="004F56EE"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magenta"/>
              </w:rPr>
              <w:t>Module 3 Initial Discussion</w:t>
            </w:r>
          </w:p>
        </w:tc>
        <w:tc>
          <w:tcPr>
            <w:tcW w:w="1435" w:type="dxa"/>
          </w:tcPr>
          <w:p w14:paraId="58B079C5" w14:textId="77777777" w:rsidR="007C49EB" w:rsidRPr="004F56EE"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cyan"/>
              </w:rPr>
              <w:t>15</w:t>
            </w:r>
          </w:p>
          <w:p w14:paraId="33E5F3AE" w14:textId="77777777" w:rsidR="00360877" w:rsidRPr="004F56EE"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cyan"/>
              </w:rPr>
              <w:t>15</w:t>
            </w:r>
          </w:p>
          <w:p w14:paraId="7EBE59AC" w14:textId="77777777" w:rsidR="00360877" w:rsidRDefault="00360877"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cyan"/>
              </w:rPr>
              <w:t>35</w:t>
            </w:r>
          </w:p>
          <w:p w14:paraId="6A4FD0E1" w14:textId="67830581" w:rsidR="004F56EE" w:rsidRPr="004F56EE" w:rsidRDefault="004F56EE" w:rsidP="007C49EB">
            <w:pPr>
              <w:cnfStyle w:val="000000100000" w:firstRow="0" w:lastRow="0" w:firstColumn="0" w:lastColumn="0" w:oddVBand="0" w:evenVBand="0" w:oddHBand="1" w:evenHBand="0" w:firstRowFirstColumn="0" w:firstRowLastColumn="0" w:lastRowFirstColumn="0" w:lastRowLastColumn="0"/>
              <w:rPr>
                <w:color w:val="000000"/>
                <w:szCs w:val="24"/>
                <w:highlight w:val="cyan"/>
              </w:rPr>
            </w:pPr>
            <w:r w:rsidRPr="004F56EE">
              <w:rPr>
                <w:color w:val="000000"/>
                <w:szCs w:val="24"/>
                <w:highlight w:val="magenta"/>
              </w:rPr>
              <w:t>15</w:t>
            </w:r>
          </w:p>
        </w:tc>
      </w:tr>
      <w:tr w:rsidR="007C49EB" w14:paraId="4292047C" w14:textId="77777777" w:rsidTr="00176B3F">
        <w:tc>
          <w:tcPr>
            <w:cnfStyle w:val="001000000000" w:firstRow="0" w:lastRow="0" w:firstColumn="1" w:lastColumn="0" w:oddVBand="0" w:evenVBand="0" w:oddHBand="0" w:evenHBand="0" w:firstRowFirstColumn="0" w:firstRowLastColumn="0" w:lastRowFirstColumn="0" w:lastRowLastColumn="0"/>
            <w:tcW w:w="1975" w:type="dxa"/>
          </w:tcPr>
          <w:tbl>
            <w:tblPr>
              <w:tblStyle w:val="GridTable4-Accent11"/>
              <w:tblW w:w="0" w:type="auto"/>
              <w:tblLook w:val="04A0" w:firstRow="1" w:lastRow="0" w:firstColumn="1" w:lastColumn="0" w:noHBand="0" w:noVBand="1"/>
            </w:tblPr>
            <w:tblGrid>
              <w:gridCol w:w="1749"/>
            </w:tblGrid>
            <w:tr w:rsidR="007C49EB" w:rsidRPr="004F56EE" w14:paraId="73EBA022" w14:textId="77777777" w:rsidTr="00FA7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C2DCBAE" w14:textId="6B5A355E" w:rsidR="007C49EB" w:rsidRPr="004F56EE" w:rsidRDefault="007C49EB" w:rsidP="004F56EE">
                  <w:pPr>
                    <w:rPr>
                      <w:b w:val="0"/>
                      <w:color w:val="000000"/>
                      <w:szCs w:val="24"/>
                      <w:highlight w:val="magenta"/>
                    </w:rPr>
                  </w:pPr>
                  <w:r w:rsidRPr="004F56EE">
                    <w:rPr>
                      <w:b w:val="0"/>
                      <w:color w:val="000000"/>
                      <w:szCs w:val="24"/>
                      <w:highlight w:val="magenta"/>
                    </w:rPr>
                    <w:t>W</w:t>
                  </w:r>
                  <w:r w:rsidR="004F56EE">
                    <w:rPr>
                      <w:b w:val="0"/>
                      <w:color w:val="000000"/>
                      <w:szCs w:val="24"/>
                      <w:highlight w:val="magenta"/>
                    </w:rPr>
                    <w:t>3 Sunday</w:t>
                  </w:r>
                </w:p>
              </w:tc>
            </w:tr>
            <w:tr w:rsidR="007C49EB" w:rsidRPr="004F56EE" w14:paraId="78DB778A"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16B34F5" w14:textId="40484E86" w:rsidR="007C49EB" w:rsidRPr="004F56EE" w:rsidRDefault="004F56EE" w:rsidP="007C49EB">
                  <w:pPr>
                    <w:rPr>
                      <w:color w:val="000000"/>
                      <w:szCs w:val="24"/>
                      <w:highlight w:val="magenta"/>
                    </w:rPr>
                  </w:pPr>
                  <w:r>
                    <w:rPr>
                      <w:b w:val="0"/>
                      <w:color w:val="000000"/>
                      <w:szCs w:val="24"/>
                      <w:highlight w:val="magenta"/>
                    </w:rPr>
                    <w:t>W3 Sunday</w:t>
                  </w:r>
                </w:p>
              </w:tc>
            </w:tr>
            <w:tr w:rsidR="007C49EB" w:rsidRPr="004F56EE" w14:paraId="2675A6AF" w14:textId="77777777" w:rsidTr="00FA7251">
              <w:tc>
                <w:tcPr>
                  <w:cnfStyle w:val="001000000000" w:firstRow="0" w:lastRow="0" w:firstColumn="1" w:lastColumn="0" w:oddVBand="0" w:evenVBand="0" w:oddHBand="0" w:evenHBand="0" w:firstRowFirstColumn="0" w:firstRowLastColumn="0" w:lastRowFirstColumn="0" w:lastRowLastColumn="0"/>
                  <w:tcW w:w="1975" w:type="dxa"/>
                </w:tcPr>
                <w:p w14:paraId="1685CF7D" w14:textId="5A07D751" w:rsidR="007C49EB" w:rsidRPr="004F56EE" w:rsidRDefault="007C49EB" w:rsidP="004F56EE">
                  <w:pPr>
                    <w:rPr>
                      <w:color w:val="000000"/>
                      <w:szCs w:val="24"/>
                      <w:highlight w:val="yellow"/>
                    </w:rPr>
                  </w:pPr>
                  <w:r w:rsidRPr="004F56EE">
                    <w:rPr>
                      <w:b w:val="0"/>
                      <w:color w:val="000000"/>
                      <w:szCs w:val="24"/>
                      <w:highlight w:val="yellow"/>
                    </w:rPr>
                    <w:t>W</w:t>
                  </w:r>
                  <w:r w:rsidR="004F56EE" w:rsidRPr="004F56EE">
                    <w:rPr>
                      <w:b w:val="0"/>
                      <w:color w:val="000000"/>
                      <w:szCs w:val="24"/>
                      <w:highlight w:val="yellow"/>
                    </w:rPr>
                    <w:t>4 Thursday</w:t>
                  </w:r>
                </w:p>
              </w:tc>
            </w:tr>
            <w:tr w:rsidR="007C49EB" w:rsidRPr="004F56EE" w14:paraId="29ACB81C"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A884ADD" w14:textId="0AFAC19F" w:rsidR="007C49EB" w:rsidRPr="004F56EE" w:rsidRDefault="004F56EE" w:rsidP="007C49EB">
                  <w:pPr>
                    <w:rPr>
                      <w:color w:val="000000"/>
                      <w:szCs w:val="24"/>
                      <w:highlight w:val="yellow"/>
                    </w:rPr>
                  </w:pPr>
                  <w:r w:rsidRPr="004F56EE">
                    <w:rPr>
                      <w:b w:val="0"/>
                      <w:color w:val="000000"/>
                      <w:szCs w:val="24"/>
                      <w:highlight w:val="yellow"/>
                    </w:rPr>
                    <w:t>W4</w:t>
                  </w:r>
                  <w:r w:rsidR="007C49EB" w:rsidRPr="004F56EE">
                    <w:rPr>
                      <w:b w:val="0"/>
                      <w:color w:val="000000"/>
                      <w:szCs w:val="24"/>
                      <w:highlight w:val="yellow"/>
                    </w:rPr>
                    <w:t xml:space="preserve"> Sunday</w:t>
                  </w:r>
                </w:p>
              </w:tc>
            </w:tr>
          </w:tbl>
          <w:p w14:paraId="7B82E8C7" w14:textId="3A13FF16" w:rsidR="007C49EB" w:rsidRPr="004F56EE" w:rsidRDefault="007C49EB" w:rsidP="007C49EB">
            <w:pPr>
              <w:rPr>
                <w:color w:val="000000"/>
                <w:szCs w:val="24"/>
                <w:highlight w:val="magenta"/>
              </w:rPr>
            </w:pPr>
          </w:p>
        </w:tc>
        <w:tc>
          <w:tcPr>
            <w:tcW w:w="5940" w:type="dxa"/>
          </w:tcPr>
          <w:p w14:paraId="1D63B8E4" w14:textId="4FB0A431" w:rsidR="007C49EB" w:rsidRPr="004F56EE" w:rsidRDefault="007C49EB" w:rsidP="007C49EB">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4F56EE">
              <w:rPr>
                <w:color w:val="000000"/>
                <w:szCs w:val="24"/>
                <w:highlight w:val="magenta"/>
              </w:rPr>
              <w:t>Module</w:t>
            </w:r>
            <w:r w:rsidR="00360877" w:rsidRPr="004F56EE">
              <w:rPr>
                <w:color w:val="000000"/>
                <w:szCs w:val="24"/>
                <w:highlight w:val="magenta"/>
              </w:rPr>
              <w:t xml:space="preserve"> 3 Response to Peer Discussion</w:t>
            </w:r>
          </w:p>
          <w:p w14:paraId="37783A5D" w14:textId="20E982D1" w:rsidR="004F56EE" w:rsidRDefault="00360877" w:rsidP="007C49EB">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4F56EE">
              <w:rPr>
                <w:color w:val="000000"/>
                <w:szCs w:val="24"/>
                <w:highlight w:val="magenta"/>
              </w:rPr>
              <w:t>Modu</w:t>
            </w:r>
            <w:r w:rsidR="004F56EE">
              <w:rPr>
                <w:color w:val="000000"/>
                <w:szCs w:val="24"/>
                <w:highlight w:val="magenta"/>
              </w:rPr>
              <w:t>le 3 Assignment</w:t>
            </w:r>
          </w:p>
          <w:p w14:paraId="6518DF9E" w14:textId="1A63C36D" w:rsidR="00360877" w:rsidRPr="004F56EE" w:rsidRDefault="00360877" w:rsidP="007C49EB">
            <w:pP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sidRPr="004F56EE">
              <w:rPr>
                <w:color w:val="000000"/>
                <w:szCs w:val="24"/>
                <w:highlight w:val="yellow"/>
              </w:rPr>
              <w:t>Module 4 Initial Discussion</w:t>
            </w:r>
          </w:p>
          <w:p w14:paraId="68290D75" w14:textId="4697CDBB" w:rsidR="00360877" w:rsidRPr="004F56EE" w:rsidRDefault="00360877" w:rsidP="007C49EB">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4F56EE">
              <w:rPr>
                <w:color w:val="000000"/>
                <w:szCs w:val="24"/>
                <w:highlight w:val="yellow"/>
              </w:rPr>
              <w:t>Module 4 Response to Peer Discussion</w:t>
            </w:r>
          </w:p>
        </w:tc>
        <w:tc>
          <w:tcPr>
            <w:tcW w:w="1435" w:type="dxa"/>
          </w:tcPr>
          <w:p w14:paraId="7E1EAA4B" w14:textId="77777777" w:rsidR="007C49EB" w:rsidRPr="004F56EE" w:rsidRDefault="004F56EE" w:rsidP="007C49EB">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4F56EE">
              <w:rPr>
                <w:color w:val="000000"/>
                <w:szCs w:val="24"/>
                <w:highlight w:val="magenta"/>
              </w:rPr>
              <w:t>15</w:t>
            </w:r>
          </w:p>
          <w:p w14:paraId="4262599A" w14:textId="77777777" w:rsidR="004F56EE" w:rsidRDefault="004F56EE" w:rsidP="007C49EB">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4F56EE">
              <w:rPr>
                <w:color w:val="000000"/>
                <w:szCs w:val="24"/>
                <w:highlight w:val="magenta"/>
              </w:rPr>
              <w:t>35</w:t>
            </w:r>
          </w:p>
          <w:p w14:paraId="52144CF9" w14:textId="77777777" w:rsidR="004F56EE" w:rsidRPr="004F56EE" w:rsidRDefault="004F56EE" w:rsidP="007C49EB">
            <w:pP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sidRPr="004F56EE">
              <w:rPr>
                <w:color w:val="000000"/>
                <w:szCs w:val="24"/>
                <w:highlight w:val="yellow"/>
              </w:rPr>
              <w:t>15</w:t>
            </w:r>
          </w:p>
          <w:p w14:paraId="09F62264" w14:textId="136AA2D3" w:rsidR="004F56EE" w:rsidRPr="004F56EE" w:rsidRDefault="004F56EE" w:rsidP="007C49EB">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4F56EE">
              <w:rPr>
                <w:color w:val="000000"/>
                <w:szCs w:val="24"/>
                <w:highlight w:val="yellow"/>
              </w:rPr>
              <w:t>15</w:t>
            </w:r>
          </w:p>
        </w:tc>
      </w:tr>
      <w:tr w:rsidR="007C49EB" w14:paraId="55AA366B"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tbl>
            <w:tblPr>
              <w:tblStyle w:val="GridTable4-Accent11"/>
              <w:tblW w:w="0" w:type="auto"/>
              <w:tblLook w:val="04A0" w:firstRow="1" w:lastRow="0" w:firstColumn="1" w:lastColumn="0" w:noHBand="0" w:noVBand="1"/>
            </w:tblPr>
            <w:tblGrid>
              <w:gridCol w:w="1749"/>
            </w:tblGrid>
            <w:tr w:rsidR="007C49EB" w:rsidRPr="00B85109" w14:paraId="2000422C" w14:textId="77777777" w:rsidTr="00FA7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895A5A2" w14:textId="6FD9D91A" w:rsidR="007C49EB" w:rsidRPr="00B85109" w:rsidRDefault="007C49EB" w:rsidP="007C49EB">
                  <w:pPr>
                    <w:rPr>
                      <w:b w:val="0"/>
                      <w:color w:val="000000"/>
                      <w:szCs w:val="24"/>
                    </w:rPr>
                  </w:pPr>
                  <w:r w:rsidRPr="00B85109">
                    <w:rPr>
                      <w:b w:val="0"/>
                      <w:color w:val="000000"/>
                      <w:szCs w:val="24"/>
                      <w:highlight w:val="yellow"/>
                    </w:rPr>
                    <w:t>W</w:t>
                  </w:r>
                  <w:r w:rsidR="004F56EE">
                    <w:rPr>
                      <w:b w:val="0"/>
                      <w:color w:val="000000"/>
                      <w:szCs w:val="24"/>
                      <w:highlight w:val="yellow"/>
                    </w:rPr>
                    <w:t>4 Sunday</w:t>
                  </w:r>
                </w:p>
              </w:tc>
            </w:tr>
            <w:tr w:rsidR="007C49EB" w:rsidRPr="00B85109" w14:paraId="5EFC7CD8"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4F75173" w14:textId="52AA63CE" w:rsidR="007C49EB" w:rsidRPr="004F56EE" w:rsidRDefault="004F56EE" w:rsidP="007C49EB">
                  <w:pPr>
                    <w:rPr>
                      <w:color w:val="000000"/>
                      <w:szCs w:val="24"/>
                      <w:highlight w:val="red"/>
                    </w:rPr>
                  </w:pPr>
                  <w:r w:rsidRPr="004F56EE">
                    <w:rPr>
                      <w:b w:val="0"/>
                      <w:color w:val="000000"/>
                      <w:szCs w:val="24"/>
                      <w:highlight w:val="red"/>
                    </w:rPr>
                    <w:t xml:space="preserve">W5 </w:t>
                  </w:r>
                  <w:r w:rsidR="007C49EB" w:rsidRPr="004F56EE">
                    <w:rPr>
                      <w:b w:val="0"/>
                      <w:color w:val="000000"/>
                      <w:szCs w:val="24"/>
                      <w:highlight w:val="red"/>
                    </w:rPr>
                    <w:t>Thursday</w:t>
                  </w:r>
                </w:p>
              </w:tc>
            </w:tr>
            <w:tr w:rsidR="007C49EB" w:rsidRPr="00B85109" w14:paraId="3539E759" w14:textId="77777777" w:rsidTr="00FA7251">
              <w:tc>
                <w:tcPr>
                  <w:cnfStyle w:val="001000000000" w:firstRow="0" w:lastRow="0" w:firstColumn="1" w:lastColumn="0" w:oddVBand="0" w:evenVBand="0" w:oddHBand="0" w:evenHBand="0" w:firstRowFirstColumn="0" w:firstRowLastColumn="0" w:lastRowFirstColumn="0" w:lastRowLastColumn="0"/>
                  <w:tcW w:w="1975" w:type="dxa"/>
                </w:tcPr>
                <w:p w14:paraId="174E6308" w14:textId="07E98981" w:rsidR="007C49EB" w:rsidRPr="004F56EE" w:rsidRDefault="007C49EB" w:rsidP="007C49EB">
                  <w:pPr>
                    <w:rPr>
                      <w:color w:val="000000"/>
                      <w:szCs w:val="24"/>
                      <w:highlight w:val="red"/>
                    </w:rPr>
                  </w:pPr>
                  <w:r w:rsidRPr="004F56EE">
                    <w:rPr>
                      <w:b w:val="0"/>
                      <w:color w:val="000000"/>
                      <w:szCs w:val="24"/>
                      <w:highlight w:val="red"/>
                    </w:rPr>
                    <w:t>W</w:t>
                  </w:r>
                  <w:r w:rsidR="004F56EE" w:rsidRPr="004F56EE">
                    <w:rPr>
                      <w:b w:val="0"/>
                      <w:color w:val="000000"/>
                      <w:szCs w:val="24"/>
                      <w:highlight w:val="red"/>
                    </w:rPr>
                    <w:t xml:space="preserve">5 </w:t>
                  </w:r>
                  <w:r w:rsidRPr="004F56EE">
                    <w:rPr>
                      <w:b w:val="0"/>
                      <w:color w:val="000000"/>
                      <w:szCs w:val="24"/>
                      <w:highlight w:val="red"/>
                    </w:rPr>
                    <w:t>Sunday</w:t>
                  </w:r>
                </w:p>
              </w:tc>
            </w:tr>
            <w:tr w:rsidR="007C49EB" w:rsidRPr="00B85109" w14:paraId="3967BC47"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96D1914" w14:textId="10513E8E" w:rsidR="007C49EB" w:rsidRPr="004F56EE" w:rsidRDefault="004F56EE" w:rsidP="007C49EB">
                  <w:pPr>
                    <w:rPr>
                      <w:color w:val="000000"/>
                      <w:szCs w:val="24"/>
                      <w:highlight w:val="red"/>
                    </w:rPr>
                  </w:pPr>
                  <w:r w:rsidRPr="004F56EE">
                    <w:rPr>
                      <w:b w:val="0"/>
                      <w:color w:val="000000"/>
                      <w:szCs w:val="24"/>
                      <w:highlight w:val="red"/>
                    </w:rPr>
                    <w:t>W5</w:t>
                  </w:r>
                  <w:r w:rsidR="007C49EB" w:rsidRPr="004F56EE">
                    <w:rPr>
                      <w:b w:val="0"/>
                      <w:color w:val="000000"/>
                      <w:szCs w:val="24"/>
                      <w:highlight w:val="red"/>
                    </w:rPr>
                    <w:t xml:space="preserve"> Sunday</w:t>
                  </w:r>
                </w:p>
              </w:tc>
            </w:tr>
          </w:tbl>
          <w:p w14:paraId="76C2DEB0" w14:textId="621FCA02" w:rsidR="007C49EB" w:rsidRDefault="007C49EB" w:rsidP="007C49EB">
            <w:pPr>
              <w:rPr>
                <w:color w:val="000000"/>
                <w:szCs w:val="24"/>
              </w:rPr>
            </w:pPr>
          </w:p>
        </w:tc>
        <w:tc>
          <w:tcPr>
            <w:tcW w:w="5940" w:type="dxa"/>
          </w:tcPr>
          <w:p w14:paraId="0E3D15B3" w14:textId="77777777" w:rsidR="007C49EB" w:rsidRDefault="004F56EE" w:rsidP="007C49EB">
            <w:pPr>
              <w:cnfStyle w:val="000000100000" w:firstRow="0" w:lastRow="0" w:firstColumn="0" w:lastColumn="0" w:oddVBand="0" w:evenVBand="0" w:oddHBand="1" w:evenHBand="0" w:firstRowFirstColumn="0" w:firstRowLastColumn="0" w:lastRowFirstColumn="0" w:lastRowLastColumn="0"/>
              <w:rPr>
                <w:color w:val="000000"/>
                <w:szCs w:val="24"/>
              </w:rPr>
            </w:pPr>
            <w:r w:rsidRPr="004F56EE">
              <w:rPr>
                <w:color w:val="000000"/>
                <w:szCs w:val="24"/>
                <w:highlight w:val="yellow"/>
              </w:rPr>
              <w:t>Module 4 Assignment</w:t>
            </w:r>
          </w:p>
          <w:p w14:paraId="428986CD" w14:textId="77777777" w:rsidR="004F56EE" w:rsidRPr="001D4F4F" w:rsidRDefault="005238C6" w:rsidP="007C49EB">
            <w:pPr>
              <w:cnfStyle w:val="000000100000" w:firstRow="0" w:lastRow="0" w:firstColumn="0" w:lastColumn="0" w:oddVBand="0" w:evenVBand="0" w:oddHBand="1" w:evenHBand="0" w:firstRowFirstColumn="0" w:firstRowLastColumn="0" w:lastRowFirstColumn="0" w:lastRowLastColumn="0"/>
              <w:rPr>
                <w:color w:val="000000"/>
                <w:szCs w:val="24"/>
                <w:highlight w:val="red"/>
              </w:rPr>
            </w:pPr>
            <w:r w:rsidRPr="001D4F4F">
              <w:rPr>
                <w:color w:val="000000"/>
                <w:szCs w:val="24"/>
                <w:highlight w:val="red"/>
              </w:rPr>
              <w:t>Module 5 In</w:t>
            </w:r>
            <w:r w:rsidR="001D4F4F" w:rsidRPr="001D4F4F">
              <w:rPr>
                <w:color w:val="000000"/>
                <w:szCs w:val="24"/>
                <w:highlight w:val="red"/>
              </w:rPr>
              <w:t>itial Discussion</w:t>
            </w:r>
          </w:p>
          <w:p w14:paraId="3110F3C7" w14:textId="77777777" w:rsidR="001D4F4F" w:rsidRPr="001D4F4F" w:rsidRDefault="001D4F4F" w:rsidP="007C49EB">
            <w:pPr>
              <w:cnfStyle w:val="000000100000" w:firstRow="0" w:lastRow="0" w:firstColumn="0" w:lastColumn="0" w:oddVBand="0" w:evenVBand="0" w:oddHBand="1" w:evenHBand="0" w:firstRowFirstColumn="0" w:firstRowLastColumn="0" w:lastRowFirstColumn="0" w:lastRowLastColumn="0"/>
              <w:rPr>
                <w:color w:val="000000"/>
                <w:szCs w:val="24"/>
                <w:highlight w:val="red"/>
              </w:rPr>
            </w:pPr>
            <w:r w:rsidRPr="001D4F4F">
              <w:rPr>
                <w:color w:val="000000"/>
                <w:szCs w:val="24"/>
                <w:highlight w:val="red"/>
              </w:rPr>
              <w:t>Module 5 Response to Peer Discussion</w:t>
            </w:r>
          </w:p>
          <w:p w14:paraId="2CE5F761" w14:textId="26D5C542" w:rsidR="001D4F4F" w:rsidRDefault="001D4F4F" w:rsidP="007C49EB">
            <w:pPr>
              <w:cnfStyle w:val="000000100000" w:firstRow="0" w:lastRow="0" w:firstColumn="0" w:lastColumn="0" w:oddVBand="0" w:evenVBand="0" w:oddHBand="1" w:evenHBand="0" w:firstRowFirstColumn="0" w:firstRowLastColumn="0" w:lastRowFirstColumn="0" w:lastRowLastColumn="0"/>
              <w:rPr>
                <w:color w:val="000000"/>
                <w:szCs w:val="24"/>
              </w:rPr>
            </w:pPr>
            <w:r w:rsidRPr="001D4F4F">
              <w:rPr>
                <w:color w:val="000000"/>
                <w:szCs w:val="24"/>
                <w:highlight w:val="red"/>
              </w:rPr>
              <w:t>Module 5 Assignment</w:t>
            </w:r>
          </w:p>
        </w:tc>
        <w:tc>
          <w:tcPr>
            <w:tcW w:w="1435" w:type="dxa"/>
          </w:tcPr>
          <w:p w14:paraId="71FD30B1" w14:textId="77777777" w:rsidR="007C49EB" w:rsidRDefault="004F56EE" w:rsidP="007C49EB">
            <w:pPr>
              <w:cnfStyle w:val="000000100000" w:firstRow="0" w:lastRow="0" w:firstColumn="0" w:lastColumn="0" w:oddVBand="0" w:evenVBand="0" w:oddHBand="1" w:evenHBand="0" w:firstRowFirstColumn="0" w:firstRowLastColumn="0" w:lastRowFirstColumn="0" w:lastRowLastColumn="0"/>
              <w:rPr>
                <w:color w:val="000000"/>
                <w:szCs w:val="24"/>
              </w:rPr>
            </w:pPr>
            <w:r w:rsidRPr="004F56EE">
              <w:rPr>
                <w:color w:val="000000"/>
                <w:szCs w:val="24"/>
                <w:highlight w:val="yellow"/>
              </w:rPr>
              <w:t>35</w:t>
            </w:r>
          </w:p>
          <w:p w14:paraId="1941ED97" w14:textId="77777777" w:rsidR="001D4F4F" w:rsidRPr="001D4F4F" w:rsidRDefault="001D4F4F" w:rsidP="007C49EB">
            <w:pPr>
              <w:cnfStyle w:val="000000100000" w:firstRow="0" w:lastRow="0" w:firstColumn="0" w:lastColumn="0" w:oddVBand="0" w:evenVBand="0" w:oddHBand="1" w:evenHBand="0" w:firstRowFirstColumn="0" w:firstRowLastColumn="0" w:lastRowFirstColumn="0" w:lastRowLastColumn="0"/>
              <w:rPr>
                <w:color w:val="000000"/>
                <w:szCs w:val="24"/>
                <w:highlight w:val="red"/>
              </w:rPr>
            </w:pPr>
            <w:r w:rsidRPr="001D4F4F">
              <w:rPr>
                <w:color w:val="000000"/>
                <w:szCs w:val="24"/>
                <w:highlight w:val="red"/>
              </w:rPr>
              <w:t>15</w:t>
            </w:r>
          </w:p>
          <w:p w14:paraId="0A201C2C" w14:textId="77777777" w:rsidR="001D4F4F" w:rsidRPr="001D4F4F" w:rsidRDefault="001D4F4F" w:rsidP="007C49EB">
            <w:pPr>
              <w:cnfStyle w:val="000000100000" w:firstRow="0" w:lastRow="0" w:firstColumn="0" w:lastColumn="0" w:oddVBand="0" w:evenVBand="0" w:oddHBand="1" w:evenHBand="0" w:firstRowFirstColumn="0" w:firstRowLastColumn="0" w:lastRowFirstColumn="0" w:lastRowLastColumn="0"/>
              <w:rPr>
                <w:color w:val="000000"/>
                <w:szCs w:val="24"/>
                <w:highlight w:val="red"/>
              </w:rPr>
            </w:pPr>
            <w:r w:rsidRPr="001D4F4F">
              <w:rPr>
                <w:color w:val="000000"/>
                <w:szCs w:val="24"/>
                <w:highlight w:val="red"/>
              </w:rPr>
              <w:t>15</w:t>
            </w:r>
          </w:p>
          <w:p w14:paraId="0D501E61" w14:textId="5D38581A" w:rsidR="001D4F4F" w:rsidRDefault="001D4F4F" w:rsidP="007C49EB">
            <w:pPr>
              <w:cnfStyle w:val="000000100000" w:firstRow="0" w:lastRow="0" w:firstColumn="0" w:lastColumn="0" w:oddVBand="0" w:evenVBand="0" w:oddHBand="1" w:evenHBand="0" w:firstRowFirstColumn="0" w:firstRowLastColumn="0" w:lastRowFirstColumn="0" w:lastRowLastColumn="0"/>
              <w:rPr>
                <w:color w:val="000000"/>
                <w:szCs w:val="24"/>
              </w:rPr>
            </w:pPr>
            <w:r w:rsidRPr="001D4F4F">
              <w:rPr>
                <w:color w:val="000000"/>
                <w:szCs w:val="24"/>
                <w:highlight w:val="red"/>
              </w:rPr>
              <w:t>35</w:t>
            </w:r>
          </w:p>
        </w:tc>
      </w:tr>
      <w:tr w:rsidR="007C49EB" w14:paraId="2DCF8939" w14:textId="77777777" w:rsidTr="00176B3F">
        <w:tc>
          <w:tcPr>
            <w:cnfStyle w:val="001000000000" w:firstRow="0" w:lastRow="0" w:firstColumn="1" w:lastColumn="0" w:oddVBand="0" w:evenVBand="0" w:oddHBand="0" w:evenHBand="0" w:firstRowFirstColumn="0" w:firstRowLastColumn="0" w:lastRowFirstColumn="0" w:lastRowLastColumn="0"/>
            <w:tcW w:w="1975" w:type="dxa"/>
          </w:tcPr>
          <w:tbl>
            <w:tblPr>
              <w:tblStyle w:val="GridTable4-Accent11"/>
              <w:tblW w:w="0" w:type="auto"/>
              <w:tblLook w:val="04A0" w:firstRow="1" w:lastRow="0" w:firstColumn="1" w:lastColumn="0" w:noHBand="0" w:noVBand="1"/>
            </w:tblPr>
            <w:tblGrid>
              <w:gridCol w:w="1749"/>
            </w:tblGrid>
            <w:tr w:rsidR="007C49EB" w:rsidRPr="001D4F4F" w14:paraId="1A3EA34A" w14:textId="77777777" w:rsidTr="00FA7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B745DC8" w14:textId="0CE58BFE" w:rsidR="007C49EB" w:rsidRPr="001D4F4F" w:rsidRDefault="007C49EB" w:rsidP="007C49EB">
                  <w:pPr>
                    <w:rPr>
                      <w:b w:val="0"/>
                      <w:color w:val="000000"/>
                      <w:szCs w:val="24"/>
                      <w:highlight w:val="darkCyan"/>
                    </w:rPr>
                  </w:pPr>
                  <w:r w:rsidRPr="001D4F4F">
                    <w:rPr>
                      <w:b w:val="0"/>
                      <w:color w:val="000000"/>
                      <w:szCs w:val="24"/>
                      <w:highlight w:val="darkCyan"/>
                    </w:rPr>
                    <w:t>W</w:t>
                  </w:r>
                  <w:r w:rsidR="004F56EE" w:rsidRPr="001D4F4F">
                    <w:rPr>
                      <w:b w:val="0"/>
                      <w:color w:val="000000"/>
                      <w:szCs w:val="24"/>
                      <w:highlight w:val="darkCyan"/>
                    </w:rPr>
                    <w:t>6</w:t>
                  </w:r>
                  <w:r w:rsidRPr="001D4F4F">
                    <w:rPr>
                      <w:b w:val="0"/>
                      <w:color w:val="000000"/>
                      <w:szCs w:val="24"/>
                      <w:highlight w:val="darkCyan"/>
                    </w:rPr>
                    <w:t xml:space="preserve"> Thursday</w:t>
                  </w:r>
                </w:p>
              </w:tc>
            </w:tr>
            <w:tr w:rsidR="007C49EB" w:rsidRPr="001D4F4F" w14:paraId="75256B37"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00B1B5B" w14:textId="61EC9876" w:rsidR="007C49EB" w:rsidRPr="001D4F4F" w:rsidRDefault="004F56EE" w:rsidP="007C49EB">
                  <w:pPr>
                    <w:rPr>
                      <w:color w:val="000000"/>
                      <w:szCs w:val="24"/>
                      <w:highlight w:val="darkCyan"/>
                    </w:rPr>
                  </w:pPr>
                  <w:r w:rsidRPr="001D4F4F">
                    <w:rPr>
                      <w:b w:val="0"/>
                      <w:color w:val="000000"/>
                      <w:szCs w:val="24"/>
                      <w:highlight w:val="darkCyan"/>
                    </w:rPr>
                    <w:t xml:space="preserve">W6 </w:t>
                  </w:r>
                  <w:r w:rsidR="001D4F4F" w:rsidRPr="001D4F4F">
                    <w:rPr>
                      <w:b w:val="0"/>
                      <w:color w:val="000000"/>
                      <w:szCs w:val="24"/>
                      <w:highlight w:val="darkCyan"/>
                    </w:rPr>
                    <w:t>Sunday</w:t>
                  </w:r>
                </w:p>
              </w:tc>
            </w:tr>
            <w:tr w:rsidR="007C49EB" w:rsidRPr="001D4F4F" w14:paraId="06BBB8B5" w14:textId="77777777" w:rsidTr="00FA7251">
              <w:tc>
                <w:tcPr>
                  <w:cnfStyle w:val="001000000000" w:firstRow="0" w:lastRow="0" w:firstColumn="1" w:lastColumn="0" w:oddVBand="0" w:evenVBand="0" w:oddHBand="0" w:evenHBand="0" w:firstRowFirstColumn="0" w:firstRowLastColumn="0" w:lastRowFirstColumn="0" w:lastRowLastColumn="0"/>
                  <w:tcW w:w="1975" w:type="dxa"/>
                </w:tcPr>
                <w:p w14:paraId="378F123E" w14:textId="796459B2" w:rsidR="007C49EB" w:rsidRPr="001D4F4F" w:rsidRDefault="007C49EB" w:rsidP="007C49EB">
                  <w:pPr>
                    <w:rPr>
                      <w:color w:val="000000"/>
                      <w:szCs w:val="24"/>
                      <w:highlight w:val="darkCyan"/>
                    </w:rPr>
                  </w:pPr>
                  <w:r w:rsidRPr="001D4F4F">
                    <w:rPr>
                      <w:b w:val="0"/>
                      <w:color w:val="000000"/>
                      <w:szCs w:val="24"/>
                      <w:highlight w:val="darkCyan"/>
                    </w:rPr>
                    <w:t>W</w:t>
                  </w:r>
                  <w:r w:rsidR="004F56EE" w:rsidRPr="001D4F4F">
                    <w:rPr>
                      <w:b w:val="0"/>
                      <w:color w:val="000000"/>
                      <w:szCs w:val="24"/>
                      <w:highlight w:val="darkCyan"/>
                    </w:rPr>
                    <w:t xml:space="preserve">6 </w:t>
                  </w:r>
                  <w:r w:rsidRPr="001D4F4F">
                    <w:rPr>
                      <w:b w:val="0"/>
                      <w:color w:val="000000"/>
                      <w:szCs w:val="24"/>
                      <w:highlight w:val="darkCyan"/>
                    </w:rPr>
                    <w:t>Sunday</w:t>
                  </w:r>
                </w:p>
              </w:tc>
            </w:tr>
            <w:tr w:rsidR="007C49EB" w:rsidRPr="001D4F4F" w14:paraId="094331CF" w14:textId="77777777" w:rsidTr="00FA7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AA9A59C" w14:textId="41C90439" w:rsidR="007C49EB" w:rsidRPr="001D4F4F" w:rsidRDefault="007C49EB" w:rsidP="007C49EB">
                  <w:pPr>
                    <w:rPr>
                      <w:color w:val="000000"/>
                      <w:szCs w:val="24"/>
                      <w:highlight w:val="darkCyan"/>
                    </w:rPr>
                  </w:pPr>
                </w:p>
              </w:tc>
            </w:tr>
          </w:tbl>
          <w:p w14:paraId="7DF69623" w14:textId="5BAEC97B" w:rsidR="007C49EB" w:rsidRPr="001D4F4F" w:rsidRDefault="007C49EB" w:rsidP="007C49EB">
            <w:pPr>
              <w:rPr>
                <w:color w:val="000000"/>
                <w:szCs w:val="24"/>
                <w:highlight w:val="darkCyan"/>
              </w:rPr>
            </w:pPr>
          </w:p>
        </w:tc>
        <w:tc>
          <w:tcPr>
            <w:tcW w:w="5940" w:type="dxa"/>
          </w:tcPr>
          <w:p w14:paraId="4CA1D323" w14:textId="77777777" w:rsidR="007C49EB" w:rsidRPr="001D4F4F" w:rsidRDefault="001D4F4F" w:rsidP="007C49EB">
            <w:pPr>
              <w:cnfStyle w:val="000000000000" w:firstRow="0" w:lastRow="0" w:firstColumn="0" w:lastColumn="0" w:oddVBand="0" w:evenVBand="0" w:oddHBand="0" w:evenHBand="0" w:firstRowFirstColumn="0" w:firstRowLastColumn="0" w:lastRowFirstColumn="0" w:lastRowLastColumn="0"/>
              <w:rPr>
                <w:color w:val="000000"/>
                <w:szCs w:val="24"/>
                <w:highlight w:val="darkCyan"/>
              </w:rPr>
            </w:pPr>
            <w:r w:rsidRPr="001D4F4F">
              <w:rPr>
                <w:color w:val="000000"/>
                <w:szCs w:val="24"/>
                <w:highlight w:val="darkCyan"/>
              </w:rPr>
              <w:t>Module 6 Initial Discussion</w:t>
            </w:r>
          </w:p>
          <w:p w14:paraId="33CF3D17" w14:textId="77777777" w:rsidR="001D4F4F" w:rsidRPr="001D4F4F" w:rsidRDefault="001D4F4F" w:rsidP="007C49EB">
            <w:pPr>
              <w:cnfStyle w:val="000000000000" w:firstRow="0" w:lastRow="0" w:firstColumn="0" w:lastColumn="0" w:oddVBand="0" w:evenVBand="0" w:oddHBand="0" w:evenHBand="0" w:firstRowFirstColumn="0" w:firstRowLastColumn="0" w:lastRowFirstColumn="0" w:lastRowLastColumn="0"/>
              <w:rPr>
                <w:color w:val="000000"/>
                <w:szCs w:val="24"/>
                <w:highlight w:val="darkCyan"/>
              </w:rPr>
            </w:pPr>
            <w:r w:rsidRPr="001D4F4F">
              <w:rPr>
                <w:color w:val="000000"/>
                <w:szCs w:val="24"/>
                <w:highlight w:val="darkCyan"/>
              </w:rPr>
              <w:t>Module 6 Response to Peer Discussion</w:t>
            </w:r>
          </w:p>
          <w:p w14:paraId="77EAB2CC" w14:textId="0C9D4A1D" w:rsidR="001D4F4F" w:rsidRPr="001D4F4F" w:rsidRDefault="001D4F4F" w:rsidP="007C49EB">
            <w:pPr>
              <w:cnfStyle w:val="000000000000" w:firstRow="0" w:lastRow="0" w:firstColumn="0" w:lastColumn="0" w:oddVBand="0" w:evenVBand="0" w:oddHBand="0" w:evenHBand="0" w:firstRowFirstColumn="0" w:firstRowLastColumn="0" w:lastRowFirstColumn="0" w:lastRowLastColumn="0"/>
              <w:rPr>
                <w:color w:val="000000"/>
                <w:szCs w:val="24"/>
                <w:highlight w:val="darkCyan"/>
              </w:rPr>
            </w:pPr>
            <w:r w:rsidRPr="001D4F4F">
              <w:rPr>
                <w:color w:val="000000"/>
                <w:szCs w:val="24"/>
                <w:highlight w:val="darkCyan"/>
              </w:rPr>
              <w:t>Module 6 Assignment</w:t>
            </w:r>
          </w:p>
        </w:tc>
        <w:tc>
          <w:tcPr>
            <w:tcW w:w="1435" w:type="dxa"/>
          </w:tcPr>
          <w:p w14:paraId="3777E01F" w14:textId="77777777" w:rsidR="007C49EB" w:rsidRPr="001D4F4F" w:rsidRDefault="001D4F4F" w:rsidP="007C49EB">
            <w:pPr>
              <w:cnfStyle w:val="000000000000" w:firstRow="0" w:lastRow="0" w:firstColumn="0" w:lastColumn="0" w:oddVBand="0" w:evenVBand="0" w:oddHBand="0" w:evenHBand="0" w:firstRowFirstColumn="0" w:firstRowLastColumn="0" w:lastRowFirstColumn="0" w:lastRowLastColumn="0"/>
              <w:rPr>
                <w:color w:val="000000"/>
                <w:szCs w:val="24"/>
                <w:highlight w:val="darkCyan"/>
              </w:rPr>
            </w:pPr>
            <w:r w:rsidRPr="001D4F4F">
              <w:rPr>
                <w:color w:val="000000"/>
                <w:szCs w:val="24"/>
                <w:highlight w:val="darkCyan"/>
              </w:rPr>
              <w:t>15</w:t>
            </w:r>
          </w:p>
          <w:p w14:paraId="35F5C36E" w14:textId="77777777" w:rsidR="001D4F4F" w:rsidRPr="001D4F4F" w:rsidRDefault="001D4F4F" w:rsidP="007C49EB">
            <w:pPr>
              <w:cnfStyle w:val="000000000000" w:firstRow="0" w:lastRow="0" w:firstColumn="0" w:lastColumn="0" w:oddVBand="0" w:evenVBand="0" w:oddHBand="0" w:evenHBand="0" w:firstRowFirstColumn="0" w:firstRowLastColumn="0" w:lastRowFirstColumn="0" w:lastRowLastColumn="0"/>
              <w:rPr>
                <w:color w:val="000000"/>
                <w:szCs w:val="24"/>
                <w:highlight w:val="darkCyan"/>
              </w:rPr>
            </w:pPr>
            <w:r w:rsidRPr="001D4F4F">
              <w:rPr>
                <w:color w:val="000000"/>
                <w:szCs w:val="24"/>
                <w:highlight w:val="darkCyan"/>
              </w:rPr>
              <w:t>15</w:t>
            </w:r>
          </w:p>
          <w:p w14:paraId="01DA4682" w14:textId="19C65883" w:rsidR="001D4F4F" w:rsidRPr="001D4F4F" w:rsidRDefault="001D4F4F" w:rsidP="007C49EB">
            <w:pPr>
              <w:cnfStyle w:val="000000000000" w:firstRow="0" w:lastRow="0" w:firstColumn="0" w:lastColumn="0" w:oddVBand="0" w:evenVBand="0" w:oddHBand="0" w:evenHBand="0" w:firstRowFirstColumn="0" w:firstRowLastColumn="0" w:lastRowFirstColumn="0" w:lastRowLastColumn="0"/>
              <w:rPr>
                <w:color w:val="000000"/>
                <w:szCs w:val="24"/>
                <w:highlight w:val="darkCyan"/>
              </w:rPr>
            </w:pPr>
            <w:r w:rsidRPr="001D4F4F">
              <w:rPr>
                <w:color w:val="000000"/>
                <w:szCs w:val="24"/>
                <w:highlight w:val="darkCyan"/>
              </w:rPr>
              <w:t>35</w:t>
            </w:r>
          </w:p>
        </w:tc>
      </w:tr>
      <w:tr w:rsidR="00ED2EA9" w14:paraId="6275EA25"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DD018B1" w14:textId="6C6264BF" w:rsidR="00ED2EA9" w:rsidRPr="001D4F4F" w:rsidRDefault="001D4F4F" w:rsidP="00ED2EA9">
            <w:pPr>
              <w:rPr>
                <w:color w:val="000000"/>
                <w:szCs w:val="24"/>
                <w:highlight w:val="magenta"/>
              </w:rPr>
            </w:pPr>
            <w:r w:rsidRPr="001D4F4F">
              <w:rPr>
                <w:b w:val="0"/>
                <w:color w:val="000000"/>
                <w:szCs w:val="24"/>
                <w:highlight w:val="magenta"/>
              </w:rPr>
              <w:t>W7 Thursday</w:t>
            </w:r>
          </w:p>
        </w:tc>
        <w:tc>
          <w:tcPr>
            <w:tcW w:w="5940" w:type="dxa"/>
          </w:tcPr>
          <w:p w14:paraId="035005A3" w14:textId="17F381BE" w:rsidR="001D4F4F" w:rsidRPr="001D4F4F" w:rsidRDefault="001D4F4F" w:rsidP="00ED2EA9">
            <w:pPr>
              <w:cnfStyle w:val="000000100000" w:firstRow="0" w:lastRow="0" w:firstColumn="0" w:lastColumn="0" w:oddVBand="0" w:evenVBand="0" w:oddHBand="1" w:evenHBand="0" w:firstRowFirstColumn="0" w:firstRowLastColumn="0" w:lastRowFirstColumn="0" w:lastRowLastColumn="0"/>
              <w:rPr>
                <w:color w:val="000000"/>
                <w:szCs w:val="24"/>
                <w:highlight w:val="magenta"/>
              </w:rPr>
            </w:pPr>
            <w:r w:rsidRPr="001D4F4F">
              <w:rPr>
                <w:color w:val="000000"/>
                <w:szCs w:val="24"/>
                <w:highlight w:val="magenta"/>
              </w:rPr>
              <w:t>Module 7 Initial Discussion</w:t>
            </w:r>
          </w:p>
        </w:tc>
        <w:tc>
          <w:tcPr>
            <w:tcW w:w="1435" w:type="dxa"/>
          </w:tcPr>
          <w:p w14:paraId="2FF4EEB2" w14:textId="2FCA7CF3" w:rsidR="00ED2EA9" w:rsidRPr="001D4F4F" w:rsidRDefault="001D4F4F" w:rsidP="00ED2EA9">
            <w:pPr>
              <w:cnfStyle w:val="000000100000" w:firstRow="0" w:lastRow="0" w:firstColumn="0" w:lastColumn="0" w:oddVBand="0" w:evenVBand="0" w:oddHBand="1" w:evenHBand="0" w:firstRowFirstColumn="0" w:firstRowLastColumn="0" w:lastRowFirstColumn="0" w:lastRowLastColumn="0"/>
              <w:rPr>
                <w:color w:val="000000"/>
                <w:szCs w:val="24"/>
                <w:highlight w:val="magenta"/>
              </w:rPr>
            </w:pPr>
            <w:r>
              <w:rPr>
                <w:color w:val="000000"/>
                <w:szCs w:val="24"/>
                <w:highlight w:val="magenta"/>
              </w:rPr>
              <w:t>15</w:t>
            </w:r>
          </w:p>
        </w:tc>
      </w:tr>
      <w:tr w:rsidR="00ED2EA9" w14:paraId="00756BDD" w14:textId="77777777" w:rsidTr="00176B3F">
        <w:tc>
          <w:tcPr>
            <w:cnfStyle w:val="001000000000" w:firstRow="0" w:lastRow="0" w:firstColumn="1" w:lastColumn="0" w:oddVBand="0" w:evenVBand="0" w:oddHBand="0" w:evenHBand="0" w:firstRowFirstColumn="0" w:firstRowLastColumn="0" w:lastRowFirstColumn="0" w:lastRowLastColumn="0"/>
            <w:tcW w:w="1975" w:type="dxa"/>
          </w:tcPr>
          <w:p w14:paraId="60A48939" w14:textId="120230A6" w:rsidR="00ED2EA9" w:rsidRPr="001D4F4F" w:rsidRDefault="001D4F4F" w:rsidP="00ED2EA9">
            <w:pPr>
              <w:rPr>
                <w:color w:val="000000"/>
                <w:szCs w:val="24"/>
                <w:highlight w:val="magenta"/>
              </w:rPr>
            </w:pPr>
            <w:r w:rsidRPr="001D4F4F">
              <w:rPr>
                <w:b w:val="0"/>
                <w:color w:val="000000"/>
                <w:szCs w:val="24"/>
                <w:highlight w:val="magenta"/>
              </w:rPr>
              <w:t>W7 Sunday</w:t>
            </w:r>
          </w:p>
        </w:tc>
        <w:tc>
          <w:tcPr>
            <w:tcW w:w="5940" w:type="dxa"/>
          </w:tcPr>
          <w:p w14:paraId="23312C3F" w14:textId="7911043A" w:rsidR="00ED2EA9" w:rsidRPr="001D4F4F" w:rsidRDefault="001D4F4F" w:rsidP="00ED2EA9">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sidRPr="001D4F4F">
              <w:rPr>
                <w:color w:val="000000"/>
                <w:szCs w:val="24"/>
                <w:highlight w:val="magenta"/>
              </w:rPr>
              <w:t>Module 7 Response to Peer Discussion</w:t>
            </w:r>
          </w:p>
        </w:tc>
        <w:tc>
          <w:tcPr>
            <w:tcW w:w="1435" w:type="dxa"/>
          </w:tcPr>
          <w:p w14:paraId="307B2CE0" w14:textId="51FB5310" w:rsidR="00ED2EA9" w:rsidRPr="001D4F4F" w:rsidRDefault="001D4F4F" w:rsidP="00ED2EA9">
            <w:pPr>
              <w:cnfStyle w:val="000000000000" w:firstRow="0" w:lastRow="0" w:firstColumn="0" w:lastColumn="0" w:oddVBand="0" w:evenVBand="0" w:oddHBand="0" w:evenHBand="0" w:firstRowFirstColumn="0" w:firstRowLastColumn="0" w:lastRowFirstColumn="0" w:lastRowLastColumn="0"/>
              <w:rPr>
                <w:color w:val="000000"/>
                <w:szCs w:val="24"/>
                <w:highlight w:val="magenta"/>
              </w:rPr>
            </w:pPr>
            <w:r>
              <w:rPr>
                <w:color w:val="000000"/>
                <w:szCs w:val="24"/>
                <w:highlight w:val="magenta"/>
              </w:rPr>
              <w:t>15</w:t>
            </w:r>
          </w:p>
        </w:tc>
      </w:tr>
      <w:tr w:rsidR="00ED2EA9" w14:paraId="03C218A1"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3B7B2A3" w14:textId="43D9A840" w:rsidR="00ED2EA9" w:rsidRPr="001D4F4F" w:rsidRDefault="001D4F4F" w:rsidP="00ED2EA9">
            <w:pPr>
              <w:rPr>
                <w:color w:val="000000"/>
                <w:szCs w:val="24"/>
                <w:highlight w:val="magenta"/>
              </w:rPr>
            </w:pPr>
            <w:r w:rsidRPr="001D4F4F">
              <w:rPr>
                <w:b w:val="0"/>
                <w:color w:val="000000"/>
                <w:szCs w:val="24"/>
                <w:highlight w:val="magenta"/>
              </w:rPr>
              <w:t>W7 Sunday</w:t>
            </w:r>
          </w:p>
        </w:tc>
        <w:tc>
          <w:tcPr>
            <w:tcW w:w="5940" w:type="dxa"/>
          </w:tcPr>
          <w:p w14:paraId="294CD748" w14:textId="10186FBA" w:rsidR="00ED2EA9" w:rsidRPr="001D4F4F" w:rsidRDefault="001D4F4F" w:rsidP="00ED2EA9">
            <w:pPr>
              <w:cnfStyle w:val="000000100000" w:firstRow="0" w:lastRow="0" w:firstColumn="0" w:lastColumn="0" w:oddVBand="0" w:evenVBand="0" w:oddHBand="1" w:evenHBand="0" w:firstRowFirstColumn="0" w:firstRowLastColumn="0" w:lastRowFirstColumn="0" w:lastRowLastColumn="0"/>
              <w:rPr>
                <w:color w:val="000000"/>
                <w:szCs w:val="24"/>
                <w:highlight w:val="magenta"/>
              </w:rPr>
            </w:pPr>
            <w:r w:rsidRPr="001D4F4F">
              <w:rPr>
                <w:color w:val="000000"/>
                <w:szCs w:val="24"/>
                <w:highlight w:val="magenta"/>
              </w:rPr>
              <w:t>Module 7 Assignment</w:t>
            </w:r>
          </w:p>
        </w:tc>
        <w:tc>
          <w:tcPr>
            <w:tcW w:w="1435" w:type="dxa"/>
          </w:tcPr>
          <w:p w14:paraId="03EBAFC0" w14:textId="0CA76F32" w:rsidR="00ED2EA9" w:rsidRPr="001D4F4F" w:rsidRDefault="001D4F4F" w:rsidP="00ED2EA9">
            <w:pPr>
              <w:cnfStyle w:val="000000100000" w:firstRow="0" w:lastRow="0" w:firstColumn="0" w:lastColumn="0" w:oddVBand="0" w:evenVBand="0" w:oddHBand="1" w:evenHBand="0" w:firstRowFirstColumn="0" w:firstRowLastColumn="0" w:lastRowFirstColumn="0" w:lastRowLastColumn="0"/>
              <w:rPr>
                <w:color w:val="000000"/>
                <w:szCs w:val="24"/>
                <w:highlight w:val="magenta"/>
              </w:rPr>
            </w:pPr>
            <w:r>
              <w:rPr>
                <w:color w:val="000000"/>
                <w:szCs w:val="24"/>
                <w:highlight w:val="magenta"/>
              </w:rPr>
              <w:t>35</w:t>
            </w:r>
          </w:p>
        </w:tc>
      </w:tr>
      <w:tr w:rsidR="00ED2EA9" w14:paraId="21E84B8E" w14:textId="77777777" w:rsidTr="00176B3F">
        <w:tc>
          <w:tcPr>
            <w:cnfStyle w:val="001000000000" w:firstRow="0" w:lastRow="0" w:firstColumn="1" w:lastColumn="0" w:oddVBand="0" w:evenVBand="0" w:oddHBand="0" w:evenHBand="0" w:firstRowFirstColumn="0" w:firstRowLastColumn="0" w:lastRowFirstColumn="0" w:lastRowLastColumn="0"/>
            <w:tcW w:w="1975" w:type="dxa"/>
          </w:tcPr>
          <w:p w14:paraId="48379957" w14:textId="37311382" w:rsidR="00ED2EA9" w:rsidRPr="001D4F4F" w:rsidRDefault="001D4F4F" w:rsidP="00ED2EA9">
            <w:pPr>
              <w:rPr>
                <w:color w:val="000000"/>
                <w:szCs w:val="24"/>
                <w:highlight w:val="lightGray"/>
              </w:rPr>
            </w:pPr>
            <w:r>
              <w:rPr>
                <w:b w:val="0"/>
                <w:color w:val="000000"/>
                <w:szCs w:val="24"/>
                <w:highlight w:val="lightGray"/>
              </w:rPr>
              <w:t>W8 Monday</w:t>
            </w:r>
          </w:p>
        </w:tc>
        <w:tc>
          <w:tcPr>
            <w:tcW w:w="5940" w:type="dxa"/>
          </w:tcPr>
          <w:p w14:paraId="18026D52" w14:textId="0AF367B5" w:rsidR="001D4F4F" w:rsidRPr="001D4F4F" w:rsidRDefault="001D4F4F" w:rsidP="00ED2EA9">
            <w:pP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sidRPr="001D4F4F">
              <w:rPr>
                <w:color w:val="000000"/>
                <w:szCs w:val="24"/>
                <w:highlight w:val="lightGray"/>
              </w:rPr>
              <w:t>Module 8 Initial Discussion</w:t>
            </w:r>
          </w:p>
        </w:tc>
        <w:tc>
          <w:tcPr>
            <w:tcW w:w="1435" w:type="dxa"/>
          </w:tcPr>
          <w:p w14:paraId="3028A254" w14:textId="4CC8C928" w:rsidR="00ED2EA9" w:rsidRPr="001D4F4F" w:rsidRDefault="001D4F4F" w:rsidP="00ED2EA9">
            <w:pP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Pr>
                <w:color w:val="000000"/>
                <w:szCs w:val="24"/>
                <w:highlight w:val="lightGray"/>
              </w:rPr>
              <w:t>15</w:t>
            </w:r>
          </w:p>
        </w:tc>
      </w:tr>
      <w:tr w:rsidR="00ED2EA9" w14:paraId="2FD115E5"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7A754A9" w14:textId="11EE3A48" w:rsidR="00ED2EA9" w:rsidRPr="001D4F4F" w:rsidRDefault="001D4F4F" w:rsidP="00ED2EA9">
            <w:pPr>
              <w:rPr>
                <w:color w:val="000000"/>
                <w:szCs w:val="24"/>
                <w:highlight w:val="lightGray"/>
              </w:rPr>
            </w:pPr>
            <w:r>
              <w:rPr>
                <w:b w:val="0"/>
                <w:color w:val="000000"/>
                <w:szCs w:val="24"/>
                <w:highlight w:val="lightGray"/>
              </w:rPr>
              <w:lastRenderedPageBreak/>
              <w:t>W8 Wednesday</w:t>
            </w:r>
          </w:p>
        </w:tc>
        <w:tc>
          <w:tcPr>
            <w:tcW w:w="5940" w:type="dxa"/>
          </w:tcPr>
          <w:p w14:paraId="1967BB94" w14:textId="32B12214" w:rsidR="001D4F4F" w:rsidRPr="001D4F4F" w:rsidRDefault="001D4F4F" w:rsidP="00ED2EA9">
            <w:pPr>
              <w:cnfStyle w:val="000000100000" w:firstRow="0" w:lastRow="0" w:firstColumn="0" w:lastColumn="0" w:oddVBand="0" w:evenVBand="0" w:oddHBand="1" w:evenHBand="0" w:firstRowFirstColumn="0" w:firstRowLastColumn="0" w:lastRowFirstColumn="0" w:lastRowLastColumn="0"/>
              <w:rPr>
                <w:color w:val="000000"/>
                <w:szCs w:val="24"/>
                <w:highlight w:val="lightGray"/>
              </w:rPr>
            </w:pPr>
            <w:r w:rsidRPr="001D4F4F">
              <w:rPr>
                <w:color w:val="000000"/>
                <w:szCs w:val="24"/>
                <w:highlight w:val="lightGray"/>
              </w:rPr>
              <w:t>Module 8 Response to Peer Discussion</w:t>
            </w:r>
          </w:p>
        </w:tc>
        <w:tc>
          <w:tcPr>
            <w:tcW w:w="1435" w:type="dxa"/>
          </w:tcPr>
          <w:p w14:paraId="3B93CA9F" w14:textId="3B3669DD" w:rsidR="00ED2EA9" w:rsidRPr="001D4F4F" w:rsidRDefault="001D4F4F" w:rsidP="00ED2EA9">
            <w:pPr>
              <w:cnfStyle w:val="000000100000" w:firstRow="0" w:lastRow="0" w:firstColumn="0" w:lastColumn="0" w:oddVBand="0" w:evenVBand="0" w:oddHBand="1" w:evenHBand="0" w:firstRowFirstColumn="0" w:firstRowLastColumn="0" w:lastRowFirstColumn="0" w:lastRowLastColumn="0"/>
              <w:rPr>
                <w:color w:val="000000"/>
                <w:szCs w:val="24"/>
                <w:highlight w:val="lightGray"/>
              </w:rPr>
            </w:pPr>
            <w:r>
              <w:rPr>
                <w:color w:val="000000"/>
                <w:szCs w:val="24"/>
                <w:highlight w:val="lightGray"/>
              </w:rPr>
              <w:t>15</w:t>
            </w:r>
          </w:p>
        </w:tc>
      </w:tr>
      <w:tr w:rsidR="00ED2EA9" w14:paraId="244FC36D" w14:textId="77777777" w:rsidTr="00176B3F">
        <w:tc>
          <w:tcPr>
            <w:cnfStyle w:val="001000000000" w:firstRow="0" w:lastRow="0" w:firstColumn="1" w:lastColumn="0" w:oddVBand="0" w:evenVBand="0" w:oddHBand="0" w:evenHBand="0" w:firstRowFirstColumn="0" w:firstRowLastColumn="0" w:lastRowFirstColumn="0" w:lastRowLastColumn="0"/>
            <w:tcW w:w="1975" w:type="dxa"/>
          </w:tcPr>
          <w:p w14:paraId="0341CDC2" w14:textId="2BB41908" w:rsidR="00ED2EA9" w:rsidRPr="001D4F4F" w:rsidRDefault="001D4F4F" w:rsidP="00ED2EA9">
            <w:pPr>
              <w:rPr>
                <w:color w:val="000000"/>
                <w:szCs w:val="24"/>
                <w:highlight w:val="lightGray"/>
              </w:rPr>
            </w:pPr>
            <w:r>
              <w:rPr>
                <w:b w:val="0"/>
                <w:color w:val="000000"/>
                <w:szCs w:val="24"/>
                <w:highlight w:val="lightGray"/>
              </w:rPr>
              <w:t>W8 Wednesday</w:t>
            </w:r>
          </w:p>
        </w:tc>
        <w:tc>
          <w:tcPr>
            <w:tcW w:w="5940" w:type="dxa"/>
          </w:tcPr>
          <w:p w14:paraId="0E7F3D9B" w14:textId="5075161B" w:rsidR="00ED2EA9" w:rsidRPr="001D4F4F" w:rsidRDefault="001D4F4F" w:rsidP="00ED2EA9">
            <w:pP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sidRPr="001D4F4F">
              <w:rPr>
                <w:color w:val="000000"/>
                <w:szCs w:val="24"/>
                <w:highlight w:val="lightGray"/>
              </w:rPr>
              <w:t>Module 8 Assignment</w:t>
            </w:r>
          </w:p>
        </w:tc>
        <w:tc>
          <w:tcPr>
            <w:tcW w:w="1435" w:type="dxa"/>
          </w:tcPr>
          <w:p w14:paraId="426B2AA5" w14:textId="4D620B57" w:rsidR="00ED2EA9" w:rsidRPr="001D4F4F" w:rsidRDefault="001D4F4F" w:rsidP="00ED2EA9">
            <w:pP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Pr>
                <w:color w:val="000000"/>
                <w:szCs w:val="24"/>
                <w:highlight w:val="lightGray"/>
              </w:rPr>
              <w:t>35</w:t>
            </w:r>
          </w:p>
        </w:tc>
      </w:tr>
      <w:tr w:rsidR="00176B3F" w14:paraId="57F9B2EF" w14:textId="77777777" w:rsidTr="0017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gridSpan w:val="2"/>
            <w:shd w:val="clear" w:color="auto" w:fill="4F81BD" w:themeFill="accent1"/>
          </w:tcPr>
          <w:p w14:paraId="2754756F" w14:textId="77777777" w:rsidR="00176B3F" w:rsidRDefault="00176B3F" w:rsidP="00176B3F">
            <w:pPr>
              <w:rPr>
                <w:color w:val="000000"/>
                <w:szCs w:val="24"/>
              </w:rPr>
            </w:pPr>
            <w:r>
              <w:rPr>
                <w:color w:val="000000"/>
                <w:szCs w:val="24"/>
              </w:rPr>
              <w:t>Total Points Possible</w:t>
            </w:r>
          </w:p>
        </w:tc>
        <w:tc>
          <w:tcPr>
            <w:tcW w:w="1435" w:type="dxa"/>
            <w:shd w:val="clear" w:color="auto" w:fill="4F81BD" w:themeFill="accent1"/>
          </w:tcPr>
          <w:p w14:paraId="6E29E316" w14:textId="77777777" w:rsidR="00176B3F" w:rsidRDefault="00176B3F" w:rsidP="00176B3F">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520</w:t>
            </w:r>
          </w:p>
        </w:tc>
      </w:tr>
    </w:tbl>
    <w:p w14:paraId="2152630D" w14:textId="77777777" w:rsidR="00ED2EA9" w:rsidRPr="0034334E" w:rsidRDefault="00ED2EA9" w:rsidP="00ED2EA9">
      <w:pPr>
        <w:rPr>
          <w:color w:val="000000"/>
          <w:szCs w:val="24"/>
        </w:rPr>
      </w:pPr>
    </w:p>
    <w:p w14:paraId="70AEB699" w14:textId="77777777" w:rsidR="0053069E" w:rsidRDefault="0053069E" w:rsidP="0053069E">
      <w:pPr>
        <w:pStyle w:val="NormalWeb"/>
        <w:rPr>
          <w:rFonts w:ascii="Arial" w:hAnsi="Arial" w:cs="Arial"/>
        </w:rPr>
      </w:pPr>
      <w:r w:rsidRPr="00BE75DE">
        <w:rPr>
          <w:rFonts w:ascii="Arial" w:hAnsi="Arial" w:cs="Arial"/>
        </w:rPr>
        <w:t xml:space="preserve">SPC grades on an A, B, C scale; they do not offer pluses (+) or </w:t>
      </w:r>
      <w:r w:rsidR="00BE75DE">
        <w:rPr>
          <w:rFonts w:ascii="Arial" w:hAnsi="Arial" w:cs="Arial"/>
        </w:rPr>
        <w:t>minuses (-). The grading scale</w:t>
      </w:r>
      <w:r w:rsidR="005967A7">
        <w:rPr>
          <w:rFonts w:ascii="Arial" w:hAnsi="Arial" w:cs="Arial"/>
        </w:rPr>
        <w:t xml:space="preserve"> for this class</w:t>
      </w:r>
      <w:r w:rsidR="00BE75DE">
        <w:rPr>
          <w:rFonts w:ascii="Arial" w:hAnsi="Arial" w:cs="Arial"/>
        </w:rPr>
        <w:t>:</w:t>
      </w:r>
    </w:p>
    <w:tbl>
      <w:tblPr>
        <w:tblStyle w:val="GridTable4-Accent21"/>
        <w:tblW w:w="0" w:type="auto"/>
        <w:tblLook w:val="04A0" w:firstRow="1" w:lastRow="0" w:firstColumn="1" w:lastColumn="0" w:noHBand="0" w:noVBand="1"/>
      </w:tblPr>
      <w:tblGrid>
        <w:gridCol w:w="3116"/>
        <w:gridCol w:w="3117"/>
        <w:gridCol w:w="3117"/>
      </w:tblGrid>
      <w:tr w:rsidR="00BE75DE" w14:paraId="1D48A630" w14:textId="77777777" w:rsidTr="00BE7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99FF35B" w14:textId="77777777" w:rsidR="00BE75DE" w:rsidRDefault="00BE75DE" w:rsidP="0053069E">
            <w:pPr>
              <w:pStyle w:val="NormalWeb"/>
              <w:rPr>
                <w:rFonts w:ascii="Arial" w:hAnsi="Arial" w:cs="Arial"/>
              </w:rPr>
            </w:pPr>
            <w:r>
              <w:rPr>
                <w:rFonts w:ascii="Arial" w:hAnsi="Arial" w:cs="Arial"/>
              </w:rPr>
              <w:t>Scale</w:t>
            </w:r>
          </w:p>
        </w:tc>
        <w:tc>
          <w:tcPr>
            <w:tcW w:w="3117" w:type="dxa"/>
          </w:tcPr>
          <w:p w14:paraId="0847D9EE" w14:textId="77777777" w:rsidR="00BE75DE" w:rsidRDefault="00BE75DE" w:rsidP="0053069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Minimum Points</w:t>
            </w:r>
          </w:p>
        </w:tc>
        <w:tc>
          <w:tcPr>
            <w:tcW w:w="3117" w:type="dxa"/>
          </w:tcPr>
          <w:p w14:paraId="47803A48" w14:textId="77777777" w:rsidR="00BE75DE" w:rsidRDefault="00BE75DE" w:rsidP="0053069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Maximum Points</w:t>
            </w:r>
          </w:p>
        </w:tc>
      </w:tr>
      <w:tr w:rsidR="00BE75DE" w14:paraId="7AB8FA05" w14:textId="77777777" w:rsidTr="00BE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1C449A" w14:textId="77777777" w:rsidR="00BE75DE" w:rsidRDefault="00BE75DE" w:rsidP="0053069E">
            <w:pPr>
              <w:pStyle w:val="NormalWeb"/>
              <w:rPr>
                <w:rFonts w:ascii="Arial" w:hAnsi="Arial" w:cs="Arial"/>
              </w:rPr>
            </w:pPr>
            <w:r>
              <w:rPr>
                <w:rFonts w:ascii="Arial" w:hAnsi="Arial" w:cs="Arial"/>
              </w:rPr>
              <w:t>90% - 100% A</w:t>
            </w:r>
          </w:p>
        </w:tc>
        <w:tc>
          <w:tcPr>
            <w:tcW w:w="3117" w:type="dxa"/>
          </w:tcPr>
          <w:p w14:paraId="62806E28" w14:textId="77777777" w:rsidR="00BE75DE" w:rsidRDefault="00BE75DE" w:rsidP="0053069E">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468</w:t>
            </w:r>
          </w:p>
        </w:tc>
        <w:tc>
          <w:tcPr>
            <w:tcW w:w="3117" w:type="dxa"/>
          </w:tcPr>
          <w:p w14:paraId="740EE6CB" w14:textId="77777777" w:rsidR="00BE75DE" w:rsidRDefault="00BE75DE" w:rsidP="0053069E">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520</w:t>
            </w:r>
          </w:p>
        </w:tc>
      </w:tr>
      <w:tr w:rsidR="00BE75DE" w14:paraId="32B0647F" w14:textId="77777777" w:rsidTr="00BE75DE">
        <w:tc>
          <w:tcPr>
            <w:cnfStyle w:val="001000000000" w:firstRow="0" w:lastRow="0" w:firstColumn="1" w:lastColumn="0" w:oddVBand="0" w:evenVBand="0" w:oddHBand="0" w:evenHBand="0" w:firstRowFirstColumn="0" w:firstRowLastColumn="0" w:lastRowFirstColumn="0" w:lastRowLastColumn="0"/>
            <w:tcW w:w="3116" w:type="dxa"/>
          </w:tcPr>
          <w:p w14:paraId="255C90D2" w14:textId="77777777" w:rsidR="00BE75DE" w:rsidRDefault="00BE75DE" w:rsidP="0053069E">
            <w:pPr>
              <w:pStyle w:val="NormalWeb"/>
              <w:rPr>
                <w:rFonts w:ascii="Arial" w:hAnsi="Arial" w:cs="Arial"/>
              </w:rPr>
            </w:pPr>
            <w:r>
              <w:rPr>
                <w:rFonts w:ascii="Arial" w:hAnsi="Arial" w:cs="Arial"/>
              </w:rPr>
              <w:t>80% - 89% B</w:t>
            </w:r>
          </w:p>
        </w:tc>
        <w:tc>
          <w:tcPr>
            <w:tcW w:w="3117" w:type="dxa"/>
          </w:tcPr>
          <w:p w14:paraId="6B2C9DA1" w14:textId="77777777" w:rsidR="00BE75DE" w:rsidRDefault="00BE75DE" w:rsidP="0053069E">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416</w:t>
            </w:r>
          </w:p>
        </w:tc>
        <w:tc>
          <w:tcPr>
            <w:tcW w:w="3117" w:type="dxa"/>
          </w:tcPr>
          <w:p w14:paraId="29A8256C" w14:textId="77777777" w:rsidR="00BE75DE" w:rsidRDefault="00BE75DE" w:rsidP="0053069E">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467</w:t>
            </w:r>
          </w:p>
        </w:tc>
      </w:tr>
      <w:tr w:rsidR="00BE75DE" w14:paraId="227352F1" w14:textId="77777777" w:rsidTr="00BE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40C21D2" w14:textId="77777777" w:rsidR="00BE75DE" w:rsidRDefault="00BE75DE" w:rsidP="0053069E">
            <w:pPr>
              <w:pStyle w:val="NormalWeb"/>
              <w:rPr>
                <w:rFonts w:ascii="Arial" w:hAnsi="Arial" w:cs="Arial"/>
              </w:rPr>
            </w:pPr>
            <w:r>
              <w:rPr>
                <w:rFonts w:ascii="Arial" w:hAnsi="Arial" w:cs="Arial"/>
              </w:rPr>
              <w:t>70% - 79% C</w:t>
            </w:r>
          </w:p>
        </w:tc>
        <w:tc>
          <w:tcPr>
            <w:tcW w:w="3117" w:type="dxa"/>
          </w:tcPr>
          <w:p w14:paraId="507A4C48" w14:textId="77777777" w:rsidR="00BE75DE" w:rsidRDefault="00BE75DE" w:rsidP="0053069E">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364</w:t>
            </w:r>
          </w:p>
        </w:tc>
        <w:tc>
          <w:tcPr>
            <w:tcW w:w="3117" w:type="dxa"/>
          </w:tcPr>
          <w:p w14:paraId="7ECD3B92" w14:textId="77777777" w:rsidR="00BE75DE" w:rsidRDefault="00BE75DE" w:rsidP="0053069E">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415</w:t>
            </w:r>
          </w:p>
        </w:tc>
      </w:tr>
      <w:tr w:rsidR="00BE75DE" w14:paraId="0E6C5CCE" w14:textId="77777777" w:rsidTr="00BE75DE">
        <w:tc>
          <w:tcPr>
            <w:cnfStyle w:val="001000000000" w:firstRow="0" w:lastRow="0" w:firstColumn="1" w:lastColumn="0" w:oddVBand="0" w:evenVBand="0" w:oddHBand="0" w:evenHBand="0" w:firstRowFirstColumn="0" w:firstRowLastColumn="0" w:lastRowFirstColumn="0" w:lastRowLastColumn="0"/>
            <w:tcW w:w="3116" w:type="dxa"/>
          </w:tcPr>
          <w:p w14:paraId="3D41A79D" w14:textId="77777777" w:rsidR="00BE75DE" w:rsidRDefault="00BE75DE" w:rsidP="0053069E">
            <w:pPr>
              <w:pStyle w:val="NormalWeb"/>
              <w:rPr>
                <w:rFonts w:ascii="Arial" w:hAnsi="Arial" w:cs="Arial"/>
              </w:rPr>
            </w:pPr>
            <w:r>
              <w:rPr>
                <w:rFonts w:ascii="Arial" w:hAnsi="Arial" w:cs="Arial"/>
              </w:rPr>
              <w:t>60% - 69% D</w:t>
            </w:r>
          </w:p>
        </w:tc>
        <w:tc>
          <w:tcPr>
            <w:tcW w:w="3117" w:type="dxa"/>
          </w:tcPr>
          <w:p w14:paraId="1AC8177E" w14:textId="77777777" w:rsidR="00BE75DE" w:rsidRDefault="00BE75DE" w:rsidP="0053069E">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312</w:t>
            </w:r>
          </w:p>
        </w:tc>
        <w:tc>
          <w:tcPr>
            <w:tcW w:w="3117" w:type="dxa"/>
          </w:tcPr>
          <w:p w14:paraId="0939EE01" w14:textId="77777777" w:rsidR="00BE75DE" w:rsidRDefault="00BE75DE" w:rsidP="0053069E">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363</w:t>
            </w:r>
          </w:p>
        </w:tc>
      </w:tr>
      <w:tr w:rsidR="00BE75DE" w14:paraId="03F848CF" w14:textId="77777777" w:rsidTr="00BE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E310667" w14:textId="77777777" w:rsidR="00BE75DE" w:rsidRDefault="00BE75DE" w:rsidP="0053069E">
            <w:pPr>
              <w:pStyle w:val="NormalWeb"/>
              <w:rPr>
                <w:rFonts w:ascii="Arial" w:hAnsi="Arial" w:cs="Arial"/>
              </w:rPr>
            </w:pPr>
            <w:r>
              <w:rPr>
                <w:rFonts w:ascii="Arial" w:hAnsi="Arial" w:cs="Arial"/>
              </w:rPr>
              <w:t>0 - 59% F</w:t>
            </w:r>
          </w:p>
        </w:tc>
        <w:tc>
          <w:tcPr>
            <w:tcW w:w="3117" w:type="dxa"/>
          </w:tcPr>
          <w:p w14:paraId="69CF86C4" w14:textId="77777777" w:rsidR="00BE75DE" w:rsidRDefault="00BE75DE" w:rsidP="0053069E">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3117" w:type="dxa"/>
          </w:tcPr>
          <w:p w14:paraId="5971F607" w14:textId="77777777" w:rsidR="00BE75DE" w:rsidRDefault="00BE75DE" w:rsidP="0053069E">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311</w:t>
            </w:r>
          </w:p>
        </w:tc>
      </w:tr>
    </w:tbl>
    <w:p w14:paraId="670DCDA4" w14:textId="77777777" w:rsidR="009954FD" w:rsidRDefault="009954FD" w:rsidP="009B731A">
      <w:pPr>
        <w:pStyle w:val="Heading2"/>
      </w:pPr>
    </w:p>
    <w:p w14:paraId="1796FF5F" w14:textId="77777777" w:rsidR="0034334E" w:rsidRPr="002F627B" w:rsidRDefault="001E77FA" w:rsidP="009B731A">
      <w:pPr>
        <w:pStyle w:val="Heading2"/>
      </w:pPr>
      <w:r>
        <w:t>STUDENTS’ EXPECTATIONS</w:t>
      </w:r>
    </w:p>
    <w:p w14:paraId="16CF9D7B" w14:textId="77777777" w:rsidR="00C07CC0" w:rsidRDefault="00C07CC0" w:rsidP="00944653">
      <w:pPr>
        <w:rPr>
          <w:rFonts w:cs="Arial"/>
          <w:color w:val="8064A2" w:themeColor="accent4"/>
          <w:szCs w:val="24"/>
        </w:rPr>
      </w:pPr>
    </w:p>
    <w:p w14:paraId="35D9337A" w14:textId="77777777" w:rsidR="003F55A7" w:rsidRPr="00944653" w:rsidRDefault="00C07CC0" w:rsidP="00944653">
      <w:pPr>
        <w:rPr>
          <w:rFonts w:cs="Arial"/>
          <w:b/>
          <w:szCs w:val="24"/>
        </w:rPr>
      </w:pPr>
      <w:r w:rsidRPr="00944653">
        <w:rPr>
          <w:rFonts w:cs="Arial"/>
          <w:b/>
          <w:szCs w:val="24"/>
        </w:rPr>
        <w:t>Please review SPC Expectations for Student Conduct</w:t>
      </w:r>
      <w:r w:rsidR="00944653" w:rsidRPr="00944653">
        <w:rPr>
          <w:rFonts w:cs="Arial"/>
          <w:b/>
          <w:szCs w:val="24"/>
        </w:rPr>
        <w:t xml:space="preserve">: </w:t>
      </w:r>
      <w:hyperlink r:id="rId19" w:history="1">
        <w:r w:rsidRPr="00944653">
          <w:rPr>
            <w:rStyle w:val="Hyperlink"/>
            <w:rFonts w:cs="Arial"/>
            <w:b/>
            <w:szCs w:val="24"/>
          </w:rPr>
          <w:t>https://www</w:t>
        </w:r>
        <w:r w:rsidR="00944653" w:rsidRPr="00944653">
          <w:rPr>
            <w:rStyle w:val="Hyperlink"/>
            <w:rFonts w:cs="Arial"/>
            <w:b/>
            <w:szCs w:val="24"/>
          </w:rPr>
          <w:t>.spcollege.edu/studentconduct/</w:t>
        </w:r>
      </w:hyperlink>
    </w:p>
    <w:p w14:paraId="6898A736" w14:textId="77777777" w:rsidR="000258B3" w:rsidRDefault="000258B3" w:rsidP="00944653">
      <w:pPr>
        <w:spacing w:after="60"/>
        <w:rPr>
          <w:szCs w:val="24"/>
        </w:rPr>
      </w:pPr>
    </w:p>
    <w:p w14:paraId="43539EEE" w14:textId="77777777" w:rsidR="000258B3" w:rsidRPr="00CD69E6" w:rsidRDefault="000258B3" w:rsidP="00944653">
      <w:pPr>
        <w:spacing w:after="60"/>
        <w:rPr>
          <w:b/>
          <w:szCs w:val="24"/>
        </w:rPr>
      </w:pPr>
      <w:r w:rsidRPr="00CD69E6">
        <w:rPr>
          <w:b/>
          <w:szCs w:val="24"/>
        </w:rPr>
        <w:t xml:space="preserve">Online Student Participation and Conduct Guidelines: </w:t>
      </w:r>
      <w:hyperlink r:id="rId20" w:anchor="onlineguide" w:history="1">
        <w:r w:rsidRPr="00CD69E6">
          <w:rPr>
            <w:rStyle w:val="Hyperlink"/>
            <w:b/>
            <w:szCs w:val="24"/>
          </w:rPr>
          <w:t>www.spcollege.edu/addendum/#onlineguide</w:t>
        </w:r>
      </w:hyperlink>
    </w:p>
    <w:p w14:paraId="7A04E1E8" w14:textId="77777777" w:rsidR="000258B3" w:rsidRDefault="000258B3" w:rsidP="00944653">
      <w:pPr>
        <w:spacing w:after="60"/>
        <w:rPr>
          <w:szCs w:val="24"/>
        </w:rPr>
      </w:pPr>
    </w:p>
    <w:p w14:paraId="285B6C21" w14:textId="77777777" w:rsidR="00944653" w:rsidRPr="009954FD" w:rsidRDefault="000258B3" w:rsidP="009954FD">
      <w:pPr>
        <w:spacing w:after="60"/>
        <w:rPr>
          <w:b/>
          <w:szCs w:val="24"/>
        </w:rPr>
      </w:pPr>
      <w:r w:rsidRPr="00CD69E6">
        <w:rPr>
          <w:b/>
          <w:szCs w:val="24"/>
        </w:rPr>
        <w:t xml:space="preserve">Academic Honesty: </w:t>
      </w:r>
      <w:hyperlink r:id="rId21" w:history="1">
        <w:r w:rsidRPr="00CD69E6">
          <w:rPr>
            <w:rStyle w:val="Hyperlink"/>
            <w:b/>
            <w:szCs w:val="24"/>
          </w:rPr>
          <w:t>www.spcollege.edu/academichonesty</w:t>
        </w:r>
      </w:hyperlink>
    </w:p>
    <w:p w14:paraId="565008BA" w14:textId="77777777" w:rsidR="00944653" w:rsidRDefault="00944653" w:rsidP="00944653">
      <w:pPr>
        <w:rPr>
          <w:color w:val="8064A2" w:themeColor="accent4"/>
          <w:szCs w:val="24"/>
        </w:rPr>
      </w:pPr>
    </w:p>
    <w:p w14:paraId="576BA022" w14:textId="77777777" w:rsidR="00944653" w:rsidRDefault="001E77FA" w:rsidP="001E77FA">
      <w:pPr>
        <w:autoSpaceDE w:val="0"/>
        <w:autoSpaceDN w:val="0"/>
        <w:adjustRightInd w:val="0"/>
        <w:spacing w:line="225" w:lineRule="exact"/>
        <w:ind w:left="40" w:right="-20"/>
        <w:rPr>
          <w:rFonts w:cs="Arial"/>
          <w:b/>
          <w:spacing w:val="-2"/>
          <w:position w:val="1"/>
          <w:szCs w:val="24"/>
        </w:rPr>
      </w:pPr>
      <w:r>
        <w:rPr>
          <w:rFonts w:cs="Arial"/>
          <w:b/>
          <w:spacing w:val="-2"/>
          <w:position w:val="1"/>
          <w:szCs w:val="24"/>
        </w:rPr>
        <w:t>Professionalism:</w:t>
      </w:r>
    </w:p>
    <w:p w14:paraId="70C646A1" w14:textId="77777777" w:rsidR="001D4F4F" w:rsidRPr="001E77FA" w:rsidRDefault="001D4F4F" w:rsidP="001E77FA">
      <w:pPr>
        <w:autoSpaceDE w:val="0"/>
        <w:autoSpaceDN w:val="0"/>
        <w:adjustRightInd w:val="0"/>
        <w:spacing w:line="225" w:lineRule="exact"/>
        <w:ind w:left="40" w:right="-20"/>
        <w:rPr>
          <w:rFonts w:cs="Arial"/>
          <w:b/>
          <w:spacing w:val="-2"/>
          <w:position w:val="1"/>
          <w:szCs w:val="24"/>
        </w:rPr>
      </w:pPr>
    </w:p>
    <w:p w14:paraId="56EB2D04" w14:textId="1E4995E2" w:rsidR="00944653" w:rsidRPr="00944653" w:rsidRDefault="001D4F4F" w:rsidP="00944653">
      <w:pPr>
        <w:autoSpaceDE w:val="0"/>
        <w:autoSpaceDN w:val="0"/>
        <w:adjustRightInd w:val="0"/>
        <w:spacing w:line="225" w:lineRule="exact"/>
        <w:ind w:left="40" w:right="-20"/>
        <w:rPr>
          <w:rFonts w:cs="Arial"/>
          <w:szCs w:val="24"/>
        </w:rPr>
      </w:pPr>
      <w:r>
        <w:rPr>
          <w:rFonts w:cs="Arial"/>
          <w:spacing w:val="-2"/>
          <w:position w:val="1"/>
          <w:szCs w:val="24"/>
        </w:rPr>
        <w:t>T</w:t>
      </w:r>
      <w:r w:rsidR="00944653" w:rsidRPr="00944653">
        <w:rPr>
          <w:rFonts w:cs="Arial"/>
          <w:spacing w:val="-1"/>
          <w:position w:val="1"/>
          <w:szCs w:val="24"/>
        </w:rPr>
        <w:t>h</w:t>
      </w:r>
      <w:r w:rsidR="00944653" w:rsidRPr="00944653">
        <w:rPr>
          <w:rFonts w:cs="Arial"/>
          <w:position w:val="1"/>
          <w:szCs w:val="24"/>
        </w:rPr>
        <w:t>e</w:t>
      </w:r>
      <w:r w:rsidR="00944653" w:rsidRPr="00944653">
        <w:rPr>
          <w:rFonts w:cs="Arial"/>
          <w:spacing w:val="1"/>
          <w:position w:val="1"/>
          <w:szCs w:val="24"/>
        </w:rPr>
        <w:t xml:space="preserve"> </w:t>
      </w:r>
      <w:r w:rsidR="00944653" w:rsidRPr="00944653">
        <w:rPr>
          <w:rFonts w:cs="Arial"/>
          <w:spacing w:val="-1"/>
          <w:position w:val="1"/>
          <w:szCs w:val="24"/>
        </w:rPr>
        <w:t>b</w:t>
      </w:r>
      <w:r w:rsidR="00944653" w:rsidRPr="00944653">
        <w:rPr>
          <w:rFonts w:cs="Arial"/>
          <w:position w:val="1"/>
          <w:szCs w:val="24"/>
        </w:rPr>
        <w:t>ehav</w:t>
      </w:r>
      <w:r w:rsidR="00944653" w:rsidRPr="00944653">
        <w:rPr>
          <w:rFonts w:cs="Arial"/>
          <w:spacing w:val="-2"/>
          <w:position w:val="1"/>
          <w:szCs w:val="24"/>
        </w:rPr>
        <w:t>i</w:t>
      </w:r>
      <w:r w:rsidR="00944653" w:rsidRPr="00944653">
        <w:rPr>
          <w:rFonts w:cs="Arial"/>
          <w:spacing w:val="1"/>
          <w:position w:val="1"/>
          <w:szCs w:val="24"/>
        </w:rPr>
        <w:t>o</w:t>
      </w:r>
      <w:r w:rsidR="00944653" w:rsidRPr="00944653">
        <w:rPr>
          <w:rFonts w:cs="Arial"/>
          <w:position w:val="1"/>
          <w:szCs w:val="24"/>
        </w:rPr>
        <w:t>r</w:t>
      </w:r>
      <w:r w:rsidR="00944653" w:rsidRPr="00944653">
        <w:rPr>
          <w:rFonts w:cs="Arial"/>
          <w:spacing w:val="-2"/>
          <w:position w:val="1"/>
          <w:szCs w:val="24"/>
        </w:rPr>
        <w:t xml:space="preserve"> </w:t>
      </w:r>
      <w:r w:rsidR="00944653" w:rsidRPr="00944653">
        <w:rPr>
          <w:rFonts w:cs="Arial"/>
          <w:spacing w:val="1"/>
          <w:position w:val="1"/>
          <w:szCs w:val="24"/>
        </w:rPr>
        <w:t>o</w:t>
      </w:r>
      <w:r w:rsidR="00944653" w:rsidRPr="00944653">
        <w:rPr>
          <w:rFonts w:cs="Arial"/>
          <w:position w:val="1"/>
          <w:szCs w:val="24"/>
        </w:rPr>
        <w:t>f all</w:t>
      </w:r>
      <w:r w:rsidR="00944653" w:rsidRPr="00944653">
        <w:rPr>
          <w:rFonts w:cs="Arial"/>
          <w:spacing w:val="-2"/>
          <w:position w:val="1"/>
          <w:szCs w:val="24"/>
        </w:rPr>
        <w:t xml:space="preserve"> </w:t>
      </w:r>
      <w:r w:rsidR="00944653" w:rsidRPr="00944653">
        <w:rPr>
          <w:rFonts w:cs="Arial"/>
          <w:position w:val="1"/>
          <w:szCs w:val="24"/>
        </w:rPr>
        <w:t>stu</w:t>
      </w:r>
      <w:r w:rsidR="00944653" w:rsidRPr="00944653">
        <w:rPr>
          <w:rFonts w:cs="Arial"/>
          <w:spacing w:val="-1"/>
          <w:position w:val="1"/>
          <w:szCs w:val="24"/>
        </w:rPr>
        <w:t>d</w:t>
      </w:r>
      <w:r w:rsidR="00944653" w:rsidRPr="00944653">
        <w:rPr>
          <w:rFonts w:cs="Arial"/>
          <w:position w:val="1"/>
          <w:szCs w:val="24"/>
        </w:rPr>
        <w:t>ents</w:t>
      </w:r>
      <w:r w:rsidR="00944653" w:rsidRPr="00944653">
        <w:rPr>
          <w:rFonts w:cs="Arial"/>
          <w:spacing w:val="-2"/>
          <w:position w:val="1"/>
          <w:szCs w:val="24"/>
        </w:rPr>
        <w:t xml:space="preserve"> </w:t>
      </w:r>
      <w:r w:rsidR="00944653" w:rsidRPr="00944653">
        <w:rPr>
          <w:rFonts w:cs="Arial"/>
          <w:position w:val="1"/>
          <w:szCs w:val="24"/>
        </w:rPr>
        <w:t>in</w:t>
      </w:r>
      <w:r w:rsidR="00944653" w:rsidRPr="00944653">
        <w:rPr>
          <w:rFonts w:cs="Arial"/>
          <w:spacing w:val="-1"/>
          <w:position w:val="1"/>
          <w:szCs w:val="24"/>
        </w:rPr>
        <w:t xml:space="preserve"> </w:t>
      </w:r>
      <w:r w:rsidR="00944653" w:rsidRPr="00944653">
        <w:rPr>
          <w:rFonts w:cs="Arial"/>
          <w:position w:val="1"/>
          <w:szCs w:val="24"/>
        </w:rPr>
        <w:t>class s</w:t>
      </w:r>
      <w:r w:rsidR="00944653" w:rsidRPr="00944653">
        <w:rPr>
          <w:rFonts w:cs="Arial"/>
          <w:spacing w:val="-3"/>
          <w:position w:val="1"/>
          <w:szCs w:val="24"/>
        </w:rPr>
        <w:t>h</w:t>
      </w:r>
      <w:r w:rsidR="00944653" w:rsidRPr="00944653">
        <w:rPr>
          <w:rFonts w:cs="Arial"/>
          <w:spacing w:val="1"/>
          <w:position w:val="1"/>
          <w:szCs w:val="24"/>
        </w:rPr>
        <w:t>o</w:t>
      </w:r>
      <w:r w:rsidR="00944653" w:rsidRPr="00944653">
        <w:rPr>
          <w:rFonts w:cs="Arial"/>
          <w:spacing w:val="-1"/>
          <w:position w:val="1"/>
          <w:szCs w:val="24"/>
        </w:rPr>
        <w:t>u</w:t>
      </w:r>
      <w:r w:rsidR="00944653" w:rsidRPr="00944653">
        <w:rPr>
          <w:rFonts w:cs="Arial"/>
          <w:position w:val="1"/>
          <w:szCs w:val="24"/>
        </w:rPr>
        <w:t>ld</w:t>
      </w:r>
      <w:r w:rsidR="00944653" w:rsidRPr="00944653">
        <w:rPr>
          <w:rFonts w:cs="Arial"/>
          <w:spacing w:val="-1"/>
          <w:position w:val="1"/>
          <w:szCs w:val="24"/>
        </w:rPr>
        <w:t xml:space="preserve"> </w:t>
      </w:r>
      <w:r w:rsidR="00944653" w:rsidRPr="00944653">
        <w:rPr>
          <w:rFonts w:cs="Arial"/>
          <w:position w:val="1"/>
          <w:szCs w:val="24"/>
        </w:rPr>
        <w:t>r</w:t>
      </w:r>
      <w:r w:rsidR="00944653" w:rsidRPr="00944653">
        <w:rPr>
          <w:rFonts w:cs="Arial"/>
          <w:spacing w:val="1"/>
          <w:position w:val="1"/>
          <w:szCs w:val="24"/>
        </w:rPr>
        <w:t>e</w:t>
      </w:r>
      <w:r w:rsidR="00944653" w:rsidRPr="00944653">
        <w:rPr>
          <w:rFonts w:cs="Arial"/>
          <w:position w:val="1"/>
          <w:szCs w:val="24"/>
        </w:rPr>
        <w:t>fl</w:t>
      </w:r>
      <w:r w:rsidR="00944653" w:rsidRPr="00944653">
        <w:rPr>
          <w:rFonts w:cs="Arial"/>
          <w:spacing w:val="-2"/>
          <w:position w:val="1"/>
          <w:szCs w:val="24"/>
        </w:rPr>
        <w:t>e</w:t>
      </w:r>
      <w:r w:rsidR="00944653" w:rsidRPr="00944653">
        <w:rPr>
          <w:rFonts w:cs="Arial"/>
          <w:position w:val="1"/>
          <w:szCs w:val="24"/>
        </w:rPr>
        <w:t>ct</w:t>
      </w:r>
      <w:r w:rsidR="00944653" w:rsidRPr="00944653">
        <w:rPr>
          <w:rFonts w:cs="Arial"/>
          <w:spacing w:val="1"/>
          <w:position w:val="1"/>
          <w:szCs w:val="24"/>
        </w:rPr>
        <w:t xml:space="preserve"> </w:t>
      </w:r>
      <w:r w:rsidR="00944653" w:rsidRPr="00944653">
        <w:rPr>
          <w:rFonts w:cs="Arial"/>
          <w:position w:val="1"/>
          <w:szCs w:val="24"/>
        </w:rPr>
        <w:t>a p</w:t>
      </w:r>
      <w:r w:rsidR="00944653" w:rsidRPr="00944653">
        <w:rPr>
          <w:rFonts w:cs="Arial"/>
          <w:spacing w:val="-3"/>
          <w:position w:val="1"/>
          <w:szCs w:val="24"/>
        </w:rPr>
        <w:t>r</w:t>
      </w:r>
      <w:r w:rsidR="00944653" w:rsidRPr="00944653">
        <w:rPr>
          <w:rFonts w:cs="Arial"/>
          <w:spacing w:val="-1"/>
          <w:position w:val="1"/>
          <w:szCs w:val="24"/>
        </w:rPr>
        <w:t>o</w:t>
      </w:r>
      <w:r w:rsidR="00944653" w:rsidRPr="00944653">
        <w:rPr>
          <w:rFonts w:cs="Arial"/>
          <w:position w:val="1"/>
          <w:szCs w:val="24"/>
        </w:rPr>
        <w:t>fessi</w:t>
      </w:r>
      <w:r w:rsidR="00944653" w:rsidRPr="00944653">
        <w:rPr>
          <w:rFonts w:cs="Arial"/>
          <w:spacing w:val="1"/>
          <w:position w:val="1"/>
          <w:szCs w:val="24"/>
        </w:rPr>
        <w:t>o</w:t>
      </w:r>
      <w:r w:rsidR="00944653" w:rsidRPr="00944653">
        <w:rPr>
          <w:rFonts w:cs="Arial"/>
          <w:spacing w:val="-1"/>
          <w:position w:val="1"/>
          <w:szCs w:val="24"/>
        </w:rPr>
        <w:t>n</w:t>
      </w:r>
      <w:r w:rsidR="00944653" w:rsidRPr="00944653">
        <w:rPr>
          <w:rFonts w:cs="Arial"/>
          <w:position w:val="1"/>
          <w:szCs w:val="24"/>
        </w:rPr>
        <w:t>al,</w:t>
      </w:r>
      <w:r w:rsidR="00944653" w:rsidRPr="00944653">
        <w:rPr>
          <w:rFonts w:cs="Arial"/>
          <w:spacing w:val="-2"/>
          <w:position w:val="1"/>
          <w:szCs w:val="24"/>
        </w:rPr>
        <w:t xml:space="preserve"> </w:t>
      </w:r>
      <w:r w:rsidR="00944653" w:rsidRPr="00944653">
        <w:rPr>
          <w:rFonts w:cs="Arial"/>
          <w:position w:val="1"/>
          <w:szCs w:val="24"/>
        </w:rPr>
        <w:t>r</w:t>
      </w:r>
      <w:r w:rsidR="00944653" w:rsidRPr="00944653">
        <w:rPr>
          <w:rFonts w:cs="Arial"/>
          <w:spacing w:val="1"/>
          <w:position w:val="1"/>
          <w:szCs w:val="24"/>
        </w:rPr>
        <w:t>e</w:t>
      </w:r>
      <w:r w:rsidR="00944653" w:rsidRPr="00944653">
        <w:rPr>
          <w:rFonts w:cs="Arial"/>
          <w:position w:val="1"/>
          <w:szCs w:val="24"/>
        </w:rPr>
        <w:t>sp</w:t>
      </w:r>
      <w:r w:rsidR="00944653" w:rsidRPr="00944653">
        <w:rPr>
          <w:rFonts w:cs="Arial"/>
          <w:spacing w:val="-3"/>
          <w:position w:val="1"/>
          <w:szCs w:val="24"/>
        </w:rPr>
        <w:t>e</w:t>
      </w:r>
      <w:r w:rsidR="00944653" w:rsidRPr="00944653">
        <w:rPr>
          <w:rFonts w:cs="Arial"/>
          <w:position w:val="1"/>
          <w:szCs w:val="24"/>
        </w:rPr>
        <w:t>ctful, a</w:t>
      </w:r>
      <w:r w:rsidR="00944653" w:rsidRPr="00944653">
        <w:rPr>
          <w:rFonts w:cs="Arial"/>
          <w:spacing w:val="-1"/>
          <w:position w:val="1"/>
          <w:szCs w:val="24"/>
        </w:rPr>
        <w:t>n</w:t>
      </w:r>
      <w:r w:rsidR="00944653" w:rsidRPr="00944653">
        <w:rPr>
          <w:rFonts w:cs="Arial"/>
          <w:position w:val="1"/>
          <w:szCs w:val="24"/>
        </w:rPr>
        <w:t>d</w:t>
      </w:r>
      <w:r w:rsidR="00944653" w:rsidRPr="00944653">
        <w:rPr>
          <w:rFonts w:cs="Arial"/>
          <w:szCs w:val="24"/>
        </w:rPr>
        <w:t xml:space="preserve"> </w:t>
      </w:r>
      <w:r w:rsidR="00944653" w:rsidRPr="00944653">
        <w:rPr>
          <w:rFonts w:cs="Arial"/>
          <w:position w:val="1"/>
          <w:szCs w:val="24"/>
        </w:rPr>
        <w:t>c</w:t>
      </w:r>
      <w:r w:rsidR="00944653" w:rsidRPr="00944653">
        <w:rPr>
          <w:rFonts w:cs="Arial"/>
          <w:spacing w:val="-1"/>
          <w:position w:val="1"/>
          <w:szCs w:val="24"/>
        </w:rPr>
        <w:t>o</w:t>
      </w:r>
      <w:r w:rsidR="00944653" w:rsidRPr="00944653">
        <w:rPr>
          <w:rFonts w:cs="Arial"/>
          <w:spacing w:val="1"/>
          <w:position w:val="1"/>
          <w:szCs w:val="24"/>
        </w:rPr>
        <w:t>m</w:t>
      </w:r>
      <w:r w:rsidR="00944653" w:rsidRPr="00944653">
        <w:rPr>
          <w:rFonts w:cs="Arial"/>
          <w:spacing w:val="-1"/>
          <w:position w:val="1"/>
          <w:szCs w:val="24"/>
        </w:rPr>
        <w:t>p</w:t>
      </w:r>
      <w:r w:rsidR="00944653" w:rsidRPr="00944653">
        <w:rPr>
          <w:rFonts w:cs="Arial"/>
          <w:position w:val="1"/>
          <w:szCs w:val="24"/>
        </w:rPr>
        <w:t>assi</w:t>
      </w:r>
      <w:r w:rsidR="00944653" w:rsidRPr="00944653">
        <w:rPr>
          <w:rFonts w:cs="Arial"/>
          <w:spacing w:val="1"/>
          <w:position w:val="1"/>
          <w:szCs w:val="24"/>
        </w:rPr>
        <w:t>o</w:t>
      </w:r>
      <w:r w:rsidR="00944653" w:rsidRPr="00944653">
        <w:rPr>
          <w:rFonts w:cs="Arial"/>
          <w:spacing w:val="-1"/>
          <w:position w:val="1"/>
          <w:szCs w:val="24"/>
        </w:rPr>
        <w:t>n</w:t>
      </w:r>
      <w:r w:rsidR="00944653" w:rsidRPr="00944653">
        <w:rPr>
          <w:rFonts w:cs="Arial"/>
          <w:spacing w:val="-3"/>
          <w:position w:val="1"/>
          <w:szCs w:val="24"/>
        </w:rPr>
        <w:t>a</w:t>
      </w:r>
      <w:r w:rsidR="00944653" w:rsidRPr="00944653">
        <w:rPr>
          <w:rFonts w:cs="Arial"/>
          <w:position w:val="1"/>
          <w:szCs w:val="24"/>
        </w:rPr>
        <w:t>te</w:t>
      </w:r>
      <w:r w:rsidR="00944653" w:rsidRPr="00944653">
        <w:rPr>
          <w:rFonts w:cs="Arial"/>
          <w:spacing w:val="-1"/>
          <w:position w:val="1"/>
          <w:szCs w:val="24"/>
        </w:rPr>
        <w:t xml:space="preserve"> </w:t>
      </w:r>
      <w:r w:rsidR="00944653" w:rsidRPr="00944653">
        <w:rPr>
          <w:rFonts w:cs="Arial"/>
          <w:position w:val="1"/>
          <w:szCs w:val="24"/>
        </w:rPr>
        <w:t>en</w:t>
      </w:r>
      <w:r w:rsidR="00944653" w:rsidRPr="00944653">
        <w:rPr>
          <w:rFonts w:cs="Arial"/>
          <w:spacing w:val="1"/>
          <w:position w:val="1"/>
          <w:szCs w:val="24"/>
        </w:rPr>
        <w:t>v</w:t>
      </w:r>
      <w:r w:rsidR="00944653" w:rsidRPr="00944653">
        <w:rPr>
          <w:rFonts w:cs="Arial"/>
          <w:position w:val="1"/>
          <w:szCs w:val="24"/>
        </w:rPr>
        <w:t>i</w:t>
      </w:r>
      <w:r w:rsidR="00944653" w:rsidRPr="00944653">
        <w:rPr>
          <w:rFonts w:cs="Arial"/>
          <w:spacing w:val="-3"/>
          <w:position w:val="1"/>
          <w:szCs w:val="24"/>
        </w:rPr>
        <w:t>r</w:t>
      </w:r>
      <w:r w:rsidR="00944653" w:rsidRPr="00944653">
        <w:rPr>
          <w:rFonts w:cs="Arial"/>
          <w:spacing w:val="1"/>
          <w:position w:val="1"/>
          <w:szCs w:val="24"/>
        </w:rPr>
        <w:t>o</w:t>
      </w:r>
      <w:r w:rsidR="00944653" w:rsidRPr="00944653">
        <w:rPr>
          <w:rFonts w:cs="Arial"/>
          <w:spacing w:val="-1"/>
          <w:position w:val="1"/>
          <w:szCs w:val="24"/>
        </w:rPr>
        <w:t>nm</w:t>
      </w:r>
      <w:r w:rsidR="00944653" w:rsidRPr="00944653">
        <w:rPr>
          <w:rFonts w:cs="Arial"/>
          <w:spacing w:val="-2"/>
          <w:position w:val="1"/>
          <w:szCs w:val="24"/>
        </w:rPr>
        <w:t>e</w:t>
      </w:r>
      <w:r w:rsidR="00944653" w:rsidRPr="00944653">
        <w:rPr>
          <w:rFonts w:cs="Arial"/>
          <w:spacing w:val="-1"/>
          <w:position w:val="1"/>
          <w:szCs w:val="24"/>
        </w:rPr>
        <w:t>n</w:t>
      </w:r>
      <w:r w:rsidR="00944653" w:rsidRPr="00944653">
        <w:rPr>
          <w:rFonts w:cs="Arial"/>
          <w:position w:val="1"/>
          <w:szCs w:val="24"/>
        </w:rPr>
        <w:t>t. I</w:t>
      </w:r>
      <w:r w:rsidR="00944653" w:rsidRPr="00944653">
        <w:rPr>
          <w:rFonts w:cs="Arial"/>
          <w:spacing w:val="-1"/>
          <w:position w:val="1"/>
          <w:szCs w:val="24"/>
        </w:rPr>
        <w:t>n</w:t>
      </w:r>
      <w:r w:rsidR="00944653" w:rsidRPr="00944653">
        <w:rPr>
          <w:rFonts w:cs="Arial"/>
          <w:position w:val="1"/>
          <w:szCs w:val="24"/>
        </w:rPr>
        <w:t>a</w:t>
      </w:r>
      <w:r w:rsidR="00944653" w:rsidRPr="00944653">
        <w:rPr>
          <w:rFonts w:cs="Arial"/>
          <w:spacing w:val="-1"/>
          <w:position w:val="1"/>
          <w:szCs w:val="24"/>
        </w:rPr>
        <w:t>pp</w:t>
      </w:r>
      <w:r w:rsidR="00944653" w:rsidRPr="00944653">
        <w:rPr>
          <w:rFonts w:cs="Arial"/>
          <w:position w:val="1"/>
          <w:szCs w:val="24"/>
        </w:rPr>
        <w:t>r</w:t>
      </w:r>
      <w:r w:rsidR="00944653" w:rsidRPr="00944653">
        <w:rPr>
          <w:rFonts w:cs="Arial"/>
          <w:spacing w:val="1"/>
          <w:position w:val="1"/>
          <w:szCs w:val="24"/>
        </w:rPr>
        <w:t>o</w:t>
      </w:r>
      <w:r w:rsidR="00944653" w:rsidRPr="00944653">
        <w:rPr>
          <w:rFonts w:cs="Arial"/>
          <w:spacing w:val="-1"/>
          <w:position w:val="1"/>
          <w:szCs w:val="24"/>
        </w:rPr>
        <w:t>p</w:t>
      </w:r>
      <w:r w:rsidR="00944653" w:rsidRPr="00944653">
        <w:rPr>
          <w:rFonts w:cs="Arial"/>
          <w:position w:val="1"/>
          <w:szCs w:val="24"/>
        </w:rPr>
        <w:t>ri</w:t>
      </w:r>
      <w:r w:rsidR="00944653" w:rsidRPr="00944653">
        <w:rPr>
          <w:rFonts w:cs="Arial"/>
          <w:spacing w:val="-1"/>
          <w:position w:val="1"/>
          <w:szCs w:val="24"/>
        </w:rPr>
        <w:t>a</w:t>
      </w:r>
      <w:r w:rsidR="00944653" w:rsidRPr="00944653">
        <w:rPr>
          <w:rFonts w:cs="Arial"/>
          <w:position w:val="1"/>
          <w:szCs w:val="24"/>
        </w:rPr>
        <w:t>te</w:t>
      </w:r>
      <w:r w:rsidR="00944653" w:rsidRPr="00944653">
        <w:rPr>
          <w:rFonts w:cs="Arial"/>
          <w:spacing w:val="-1"/>
          <w:position w:val="1"/>
          <w:szCs w:val="24"/>
        </w:rPr>
        <w:t xml:space="preserve"> </w:t>
      </w:r>
      <w:r w:rsidR="00944653" w:rsidRPr="00944653">
        <w:rPr>
          <w:rFonts w:cs="Arial"/>
          <w:spacing w:val="1"/>
          <w:position w:val="1"/>
          <w:szCs w:val="24"/>
        </w:rPr>
        <w:t>o</w:t>
      </w:r>
      <w:r w:rsidR="00944653" w:rsidRPr="00944653">
        <w:rPr>
          <w:rFonts w:cs="Arial"/>
          <w:position w:val="1"/>
          <w:szCs w:val="24"/>
        </w:rPr>
        <w:t>r i</w:t>
      </w:r>
      <w:r w:rsidR="00944653" w:rsidRPr="00944653">
        <w:rPr>
          <w:rFonts w:cs="Arial"/>
          <w:spacing w:val="-1"/>
          <w:position w:val="1"/>
          <w:szCs w:val="24"/>
        </w:rPr>
        <w:t>n</w:t>
      </w:r>
      <w:r w:rsidR="00944653" w:rsidRPr="00944653">
        <w:rPr>
          <w:rFonts w:cs="Arial"/>
          <w:spacing w:val="-2"/>
          <w:position w:val="1"/>
          <w:szCs w:val="24"/>
        </w:rPr>
        <w:t>c</w:t>
      </w:r>
      <w:r w:rsidR="00944653" w:rsidRPr="00944653">
        <w:rPr>
          <w:rFonts w:cs="Arial"/>
          <w:spacing w:val="1"/>
          <w:position w:val="1"/>
          <w:szCs w:val="24"/>
        </w:rPr>
        <w:t>o</w:t>
      </w:r>
      <w:r w:rsidR="00944653" w:rsidRPr="00944653">
        <w:rPr>
          <w:rFonts w:cs="Arial"/>
          <w:spacing w:val="-1"/>
          <w:position w:val="1"/>
          <w:szCs w:val="24"/>
        </w:rPr>
        <w:t>n</w:t>
      </w:r>
      <w:r w:rsidR="00944653" w:rsidRPr="00944653">
        <w:rPr>
          <w:rFonts w:cs="Arial"/>
          <w:position w:val="1"/>
          <w:szCs w:val="24"/>
        </w:rPr>
        <w:t>s</w:t>
      </w:r>
      <w:r w:rsidR="00944653" w:rsidRPr="00944653">
        <w:rPr>
          <w:rFonts w:cs="Arial"/>
          <w:spacing w:val="-3"/>
          <w:position w:val="1"/>
          <w:szCs w:val="24"/>
        </w:rPr>
        <w:t>i</w:t>
      </w:r>
      <w:r w:rsidR="00944653" w:rsidRPr="00944653">
        <w:rPr>
          <w:rFonts w:cs="Arial"/>
          <w:spacing w:val="-1"/>
          <w:position w:val="1"/>
          <w:szCs w:val="24"/>
        </w:rPr>
        <w:t>d</w:t>
      </w:r>
      <w:r w:rsidR="00944653" w:rsidRPr="00944653">
        <w:rPr>
          <w:rFonts w:cs="Arial"/>
          <w:position w:val="1"/>
          <w:szCs w:val="24"/>
        </w:rPr>
        <w:t>erate</w:t>
      </w:r>
      <w:r w:rsidR="00944653" w:rsidRPr="00944653">
        <w:rPr>
          <w:rFonts w:cs="Arial"/>
          <w:spacing w:val="1"/>
          <w:position w:val="1"/>
          <w:szCs w:val="24"/>
        </w:rPr>
        <w:t xml:space="preserve"> </w:t>
      </w:r>
      <w:r w:rsidR="00944653" w:rsidRPr="00944653">
        <w:rPr>
          <w:rFonts w:cs="Arial"/>
          <w:spacing w:val="-3"/>
          <w:position w:val="1"/>
          <w:szCs w:val="24"/>
        </w:rPr>
        <w:t>b</w:t>
      </w:r>
      <w:r w:rsidR="00944653" w:rsidRPr="00944653">
        <w:rPr>
          <w:rFonts w:cs="Arial"/>
          <w:position w:val="1"/>
          <w:szCs w:val="24"/>
        </w:rPr>
        <w:t>ehav</w:t>
      </w:r>
      <w:r w:rsidR="00944653" w:rsidRPr="00944653">
        <w:rPr>
          <w:rFonts w:cs="Arial"/>
          <w:spacing w:val="-2"/>
          <w:position w:val="1"/>
          <w:szCs w:val="24"/>
        </w:rPr>
        <w:t>i</w:t>
      </w:r>
      <w:r w:rsidR="00944653" w:rsidRPr="00944653">
        <w:rPr>
          <w:rFonts w:cs="Arial"/>
          <w:spacing w:val="1"/>
          <w:position w:val="1"/>
          <w:szCs w:val="24"/>
        </w:rPr>
        <w:t>o</w:t>
      </w:r>
      <w:r w:rsidR="00944653" w:rsidRPr="00944653">
        <w:rPr>
          <w:rFonts w:cs="Arial"/>
          <w:position w:val="1"/>
          <w:szCs w:val="24"/>
        </w:rPr>
        <w:t>r will</w:t>
      </w:r>
      <w:r w:rsidR="00944653" w:rsidRPr="00944653">
        <w:rPr>
          <w:rFonts w:cs="Arial"/>
          <w:spacing w:val="-3"/>
          <w:position w:val="1"/>
          <w:szCs w:val="24"/>
        </w:rPr>
        <w:t xml:space="preserve"> </w:t>
      </w:r>
      <w:r w:rsidR="00944653" w:rsidRPr="00944653">
        <w:rPr>
          <w:rFonts w:cs="Arial"/>
          <w:position w:val="1"/>
          <w:szCs w:val="24"/>
        </w:rPr>
        <w:t>r</w:t>
      </w:r>
      <w:r w:rsidR="00944653" w:rsidRPr="00944653">
        <w:rPr>
          <w:rFonts w:cs="Arial"/>
          <w:spacing w:val="1"/>
          <w:position w:val="1"/>
          <w:szCs w:val="24"/>
        </w:rPr>
        <w:t>e</w:t>
      </w:r>
      <w:r w:rsidR="00944653" w:rsidRPr="00944653">
        <w:rPr>
          <w:rFonts w:cs="Arial"/>
          <w:position w:val="1"/>
          <w:szCs w:val="24"/>
        </w:rPr>
        <w:t>su</w:t>
      </w:r>
      <w:r w:rsidR="00944653" w:rsidRPr="00944653">
        <w:rPr>
          <w:rFonts w:cs="Arial"/>
          <w:spacing w:val="-1"/>
          <w:position w:val="1"/>
          <w:szCs w:val="24"/>
        </w:rPr>
        <w:t>l</w:t>
      </w:r>
      <w:r w:rsidR="00944653" w:rsidRPr="00944653">
        <w:rPr>
          <w:rFonts w:cs="Arial"/>
          <w:position w:val="1"/>
          <w:szCs w:val="24"/>
        </w:rPr>
        <w:t>t</w:t>
      </w:r>
      <w:r w:rsidR="00944653" w:rsidRPr="00944653">
        <w:rPr>
          <w:rFonts w:cs="Arial"/>
          <w:spacing w:val="-2"/>
          <w:position w:val="1"/>
          <w:szCs w:val="24"/>
        </w:rPr>
        <w:t xml:space="preserve"> i</w:t>
      </w:r>
      <w:r w:rsidR="00944653" w:rsidRPr="00944653">
        <w:rPr>
          <w:rFonts w:cs="Arial"/>
          <w:position w:val="1"/>
          <w:szCs w:val="24"/>
        </w:rPr>
        <w:t>n</w:t>
      </w:r>
      <w:r w:rsidR="00944653" w:rsidRPr="00944653">
        <w:rPr>
          <w:rFonts w:cs="Arial"/>
          <w:spacing w:val="-1"/>
          <w:position w:val="1"/>
          <w:szCs w:val="24"/>
        </w:rPr>
        <w:t xml:space="preserve"> </w:t>
      </w:r>
      <w:r w:rsidR="00944653" w:rsidRPr="00944653">
        <w:rPr>
          <w:rFonts w:cs="Arial"/>
          <w:position w:val="1"/>
          <w:szCs w:val="24"/>
        </w:rPr>
        <w:t>dismissal f</w:t>
      </w:r>
      <w:r w:rsidR="00944653" w:rsidRPr="00944653">
        <w:rPr>
          <w:rFonts w:cs="Arial"/>
          <w:spacing w:val="-2"/>
          <w:position w:val="1"/>
          <w:szCs w:val="24"/>
        </w:rPr>
        <w:t>r</w:t>
      </w:r>
      <w:r w:rsidR="00944653" w:rsidRPr="00944653">
        <w:rPr>
          <w:rFonts w:cs="Arial"/>
          <w:spacing w:val="-1"/>
          <w:position w:val="1"/>
          <w:szCs w:val="24"/>
        </w:rPr>
        <w:t>o</w:t>
      </w:r>
      <w:r w:rsidR="00944653" w:rsidRPr="00944653">
        <w:rPr>
          <w:rFonts w:cs="Arial"/>
          <w:position w:val="1"/>
          <w:szCs w:val="24"/>
        </w:rPr>
        <w:t>m</w:t>
      </w:r>
      <w:r w:rsidR="00944653" w:rsidRPr="00944653">
        <w:rPr>
          <w:rFonts w:cs="Arial"/>
          <w:spacing w:val="6"/>
          <w:position w:val="1"/>
          <w:szCs w:val="24"/>
        </w:rPr>
        <w:t xml:space="preserve"> </w:t>
      </w:r>
      <w:r w:rsidR="00944653" w:rsidRPr="00944653">
        <w:rPr>
          <w:rFonts w:cs="Arial"/>
          <w:position w:val="1"/>
          <w:szCs w:val="24"/>
        </w:rPr>
        <w:t>t</w:t>
      </w:r>
      <w:r w:rsidR="00944653" w:rsidRPr="00944653">
        <w:rPr>
          <w:rFonts w:cs="Arial"/>
          <w:spacing w:val="-3"/>
          <w:position w:val="1"/>
          <w:szCs w:val="24"/>
        </w:rPr>
        <w:t>h</w:t>
      </w:r>
      <w:r w:rsidR="00944653" w:rsidRPr="00944653">
        <w:rPr>
          <w:rFonts w:cs="Arial"/>
          <w:position w:val="1"/>
          <w:szCs w:val="24"/>
        </w:rPr>
        <w:t>e</w:t>
      </w:r>
      <w:r w:rsidR="00944653" w:rsidRPr="00944653">
        <w:rPr>
          <w:rFonts w:cs="Arial"/>
          <w:szCs w:val="24"/>
        </w:rPr>
        <w:t xml:space="preserve"> </w:t>
      </w:r>
      <w:r w:rsidR="00944653" w:rsidRPr="00944653">
        <w:rPr>
          <w:rFonts w:cs="Arial"/>
          <w:position w:val="1"/>
          <w:szCs w:val="24"/>
        </w:rPr>
        <w:t>classr</w:t>
      </w:r>
      <w:r w:rsidR="00944653" w:rsidRPr="00944653">
        <w:rPr>
          <w:rFonts w:cs="Arial"/>
          <w:spacing w:val="-2"/>
          <w:position w:val="1"/>
          <w:szCs w:val="24"/>
        </w:rPr>
        <w:t>o</w:t>
      </w:r>
      <w:r w:rsidR="00944653" w:rsidRPr="00944653">
        <w:rPr>
          <w:rFonts w:cs="Arial"/>
          <w:spacing w:val="-1"/>
          <w:position w:val="1"/>
          <w:szCs w:val="24"/>
        </w:rPr>
        <w:t>o</w:t>
      </w:r>
      <w:r w:rsidR="00944653" w:rsidRPr="00944653">
        <w:rPr>
          <w:rFonts w:cs="Arial"/>
          <w:position w:val="1"/>
          <w:szCs w:val="24"/>
        </w:rPr>
        <w:t>m</w:t>
      </w:r>
      <w:r w:rsidR="00944653" w:rsidRPr="00944653">
        <w:rPr>
          <w:rFonts w:cs="Arial"/>
          <w:spacing w:val="1"/>
          <w:position w:val="1"/>
          <w:szCs w:val="24"/>
        </w:rPr>
        <w:t xml:space="preserve"> </w:t>
      </w:r>
      <w:r w:rsidR="00944653" w:rsidRPr="00944653">
        <w:rPr>
          <w:rFonts w:cs="Arial"/>
          <w:position w:val="1"/>
          <w:szCs w:val="24"/>
        </w:rPr>
        <w:t>an</w:t>
      </w:r>
      <w:r w:rsidR="00944653" w:rsidRPr="00944653">
        <w:rPr>
          <w:rFonts w:cs="Arial"/>
          <w:spacing w:val="-1"/>
          <w:position w:val="1"/>
          <w:szCs w:val="24"/>
        </w:rPr>
        <w:t>d/</w:t>
      </w:r>
      <w:r w:rsidR="00944653" w:rsidRPr="00944653">
        <w:rPr>
          <w:rFonts w:cs="Arial"/>
          <w:spacing w:val="1"/>
          <w:position w:val="1"/>
          <w:szCs w:val="24"/>
        </w:rPr>
        <w:t>o</w:t>
      </w:r>
      <w:r w:rsidR="00944653" w:rsidRPr="00944653">
        <w:rPr>
          <w:rFonts w:cs="Arial"/>
          <w:position w:val="1"/>
          <w:szCs w:val="24"/>
        </w:rPr>
        <w:t xml:space="preserve">r </w:t>
      </w:r>
      <w:r w:rsidR="00944653" w:rsidRPr="00944653">
        <w:rPr>
          <w:rFonts w:cs="Arial"/>
          <w:spacing w:val="-3"/>
          <w:position w:val="1"/>
          <w:szCs w:val="24"/>
        </w:rPr>
        <w:t>p</w:t>
      </w:r>
      <w:r w:rsidR="00944653" w:rsidRPr="00944653">
        <w:rPr>
          <w:rFonts w:cs="Arial"/>
          <w:position w:val="1"/>
          <w:szCs w:val="24"/>
        </w:rPr>
        <w:t>ena</w:t>
      </w:r>
      <w:r w:rsidR="00944653" w:rsidRPr="00944653">
        <w:rPr>
          <w:rFonts w:cs="Arial"/>
          <w:spacing w:val="-1"/>
          <w:position w:val="1"/>
          <w:szCs w:val="24"/>
        </w:rPr>
        <w:t>l</w:t>
      </w:r>
      <w:r w:rsidR="00944653" w:rsidRPr="00944653">
        <w:rPr>
          <w:rFonts w:cs="Arial"/>
          <w:position w:val="1"/>
          <w:szCs w:val="24"/>
        </w:rPr>
        <w:t>ties</w:t>
      </w:r>
      <w:r w:rsidR="00944653" w:rsidRPr="00944653">
        <w:rPr>
          <w:rFonts w:cs="Arial"/>
          <w:spacing w:val="-2"/>
          <w:position w:val="1"/>
          <w:szCs w:val="24"/>
        </w:rPr>
        <w:t xml:space="preserve"> </w:t>
      </w:r>
      <w:r w:rsidR="00944653" w:rsidRPr="00944653">
        <w:rPr>
          <w:rFonts w:cs="Arial"/>
          <w:spacing w:val="1"/>
          <w:position w:val="1"/>
          <w:szCs w:val="24"/>
        </w:rPr>
        <w:t>t</w:t>
      </w:r>
      <w:r w:rsidR="00944653" w:rsidRPr="00944653">
        <w:rPr>
          <w:rFonts w:cs="Arial"/>
          <w:position w:val="1"/>
          <w:szCs w:val="24"/>
        </w:rPr>
        <w:t>o</w:t>
      </w:r>
      <w:r w:rsidR="00944653" w:rsidRPr="00944653">
        <w:rPr>
          <w:rFonts w:cs="Arial"/>
          <w:spacing w:val="-1"/>
          <w:position w:val="1"/>
          <w:szCs w:val="24"/>
        </w:rPr>
        <w:t xml:space="preserve"> </w:t>
      </w:r>
      <w:r w:rsidR="00944653" w:rsidRPr="00944653">
        <w:rPr>
          <w:rFonts w:cs="Arial"/>
          <w:position w:val="1"/>
          <w:szCs w:val="24"/>
        </w:rPr>
        <w:t xml:space="preserve">the </w:t>
      </w:r>
      <w:r w:rsidR="00944653" w:rsidRPr="00944653">
        <w:rPr>
          <w:rFonts w:cs="Arial"/>
          <w:spacing w:val="-2"/>
          <w:position w:val="1"/>
          <w:szCs w:val="24"/>
        </w:rPr>
        <w:t>s</w:t>
      </w:r>
      <w:r w:rsidR="00944653" w:rsidRPr="00944653">
        <w:rPr>
          <w:rFonts w:cs="Arial"/>
          <w:position w:val="1"/>
          <w:szCs w:val="24"/>
        </w:rPr>
        <w:t>tu</w:t>
      </w:r>
      <w:r w:rsidR="00944653" w:rsidRPr="00944653">
        <w:rPr>
          <w:rFonts w:cs="Arial"/>
          <w:spacing w:val="-1"/>
          <w:position w:val="1"/>
          <w:szCs w:val="24"/>
        </w:rPr>
        <w:t>d</w:t>
      </w:r>
      <w:r w:rsidR="00944653" w:rsidRPr="00944653">
        <w:rPr>
          <w:rFonts w:cs="Arial"/>
          <w:position w:val="1"/>
          <w:szCs w:val="24"/>
        </w:rPr>
        <w:t>ent’s</w:t>
      </w:r>
      <w:r w:rsidR="00944653" w:rsidRPr="00944653">
        <w:rPr>
          <w:rFonts w:cs="Arial"/>
          <w:spacing w:val="-2"/>
          <w:position w:val="1"/>
          <w:szCs w:val="24"/>
        </w:rPr>
        <w:t xml:space="preserve"> </w:t>
      </w:r>
      <w:r w:rsidR="00944653" w:rsidRPr="00944653">
        <w:rPr>
          <w:rFonts w:cs="Arial"/>
          <w:position w:val="1"/>
          <w:szCs w:val="24"/>
        </w:rPr>
        <w:t>c</w:t>
      </w:r>
      <w:r w:rsidR="00944653" w:rsidRPr="00944653">
        <w:rPr>
          <w:rFonts w:cs="Arial"/>
          <w:spacing w:val="1"/>
          <w:position w:val="1"/>
          <w:szCs w:val="24"/>
        </w:rPr>
        <w:t>o</w:t>
      </w:r>
      <w:r w:rsidR="00944653" w:rsidRPr="00944653">
        <w:rPr>
          <w:rFonts w:cs="Arial"/>
          <w:spacing w:val="-1"/>
          <w:position w:val="1"/>
          <w:szCs w:val="24"/>
        </w:rPr>
        <w:t>u</w:t>
      </w:r>
      <w:r w:rsidR="00944653" w:rsidRPr="00944653">
        <w:rPr>
          <w:rFonts w:cs="Arial"/>
          <w:position w:val="1"/>
          <w:szCs w:val="24"/>
        </w:rPr>
        <w:t>r</w:t>
      </w:r>
      <w:r w:rsidR="00944653" w:rsidRPr="00944653">
        <w:rPr>
          <w:rFonts w:cs="Arial"/>
          <w:spacing w:val="-3"/>
          <w:position w:val="1"/>
          <w:szCs w:val="24"/>
        </w:rPr>
        <w:t>s</w:t>
      </w:r>
      <w:r w:rsidR="00944653" w:rsidRPr="00944653">
        <w:rPr>
          <w:rFonts w:cs="Arial"/>
          <w:position w:val="1"/>
          <w:szCs w:val="24"/>
        </w:rPr>
        <w:t>e</w:t>
      </w:r>
      <w:r w:rsidR="00944653" w:rsidRPr="00944653">
        <w:rPr>
          <w:rFonts w:cs="Arial"/>
          <w:spacing w:val="1"/>
          <w:position w:val="1"/>
          <w:szCs w:val="24"/>
        </w:rPr>
        <w:t xml:space="preserve"> </w:t>
      </w:r>
      <w:r w:rsidR="00944653" w:rsidRPr="00944653">
        <w:rPr>
          <w:rFonts w:cs="Arial"/>
          <w:spacing w:val="-1"/>
          <w:position w:val="1"/>
          <w:szCs w:val="24"/>
        </w:rPr>
        <w:t>g</w:t>
      </w:r>
      <w:r w:rsidR="00944653" w:rsidRPr="00944653">
        <w:rPr>
          <w:rFonts w:cs="Arial"/>
          <w:position w:val="1"/>
          <w:szCs w:val="24"/>
        </w:rPr>
        <w:t>r</w:t>
      </w:r>
      <w:r w:rsidR="00944653" w:rsidRPr="00944653">
        <w:rPr>
          <w:rFonts w:cs="Arial"/>
          <w:spacing w:val="-3"/>
          <w:position w:val="1"/>
          <w:szCs w:val="24"/>
        </w:rPr>
        <w:t>a</w:t>
      </w:r>
      <w:r w:rsidR="00944653" w:rsidRPr="00944653">
        <w:rPr>
          <w:rFonts w:cs="Arial"/>
          <w:spacing w:val="-1"/>
          <w:position w:val="1"/>
          <w:szCs w:val="24"/>
        </w:rPr>
        <w:t>d</w:t>
      </w:r>
      <w:r w:rsidR="00944653" w:rsidRPr="00944653">
        <w:rPr>
          <w:rFonts w:cs="Arial"/>
          <w:position w:val="1"/>
          <w:szCs w:val="24"/>
        </w:rPr>
        <w:t xml:space="preserve">e.  </w:t>
      </w:r>
      <w:r w:rsidR="00944653" w:rsidRPr="00953711">
        <w:rPr>
          <w:rFonts w:cs="Arial"/>
          <w:b/>
          <w:position w:val="1"/>
          <w:szCs w:val="24"/>
        </w:rPr>
        <w:t>You are to be thoughtful of your comments, actions, and decisions and how it impacts your classmates and your instructor.</w:t>
      </w:r>
      <w:r w:rsidR="00944653" w:rsidRPr="00944653">
        <w:rPr>
          <w:rFonts w:cs="Arial"/>
          <w:position w:val="1"/>
          <w:szCs w:val="24"/>
        </w:rPr>
        <w:t xml:space="preserve"> </w:t>
      </w:r>
      <w:r w:rsidR="00944653" w:rsidRPr="00944653">
        <w:rPr>
          <w:rFonts w:cs="Arial"/>
          <w:szCs w:val="24"/>
        </w:rPr>
        <w:t>For a clearer understanding of what is expected from students in this course please access the link below for an overview of professionalism in business.   Also carefully review the section in your syllabus regarding netiquette.  All online communications shared in this class will be subject to review as part of the score assigned for professionalism/communications</w:t>
      </w:r>
    </w:p>
    <w:p w14:paraId="172AC52D" w14:textId="77777777" w:rsidR="00944653" w:rsidRPr="009954FD" w:rsidRDefault="00896DA1" w:rsidP="009954FD">
      <w:pPr>
        <w:rPr>
          <w:rFonts w:cs="Arial"/>
        </w:rPr>
      </w:pPr>
      <w:hyperlink r:id="rId22" w:history="1">
        <w:r w:rsidR="00944653" w:rsidRPr="00944653">
          <w:rPr>
            <w:rStyle w:val="Hyperlink"/>
            <w:rFonts w:cs="Arial"/>
          </w:rPr>
          <w:t>http://smallbusiness.chron.com/meaning-professionalism-work-ethic-746.html</w:t>
        </w:r>
      </w:hyperlink>
      <w:r w:rsidR="00944653" w:rsidRPr="00944653">
        <w:rPr>
          <w:rFonts w:cs="Arial"/>
        </w:rPr>
        <w:t xml:space="preserve"> </w:t>
      </w:r>
    </w:p>
    <w:p w14:paraId="5EDB1734" w14:textId="77777777" w:rsidR="00944653" w:rsidRPr="00944653" w:rsidRDefault="00944653" w:rsidP="00944653">
      <w:pPr>
        <w:spacing w:line="240" w:lineRule="auto"/>
        <w:rPr>
          <w:rFonts w:eastAsia="Times New Roman" w:cs="Arial"/>
          <w:szCs w:val="24"/>
        </w:rPr>
      </w:pPr>
    </w:p>
    <w:p w14:paraId="16160727" w14:textId="77777777" w:rsidR="00944653" w:rsidRDefault="00944653" w:rsidP="00944653">
      <w:pPr>
        <w:spacing w:line="240" w:lineRule="auto"/>
        <w:rPr>
          <w:rFonts w:eastAsia="Times New Roman" w:cs="Arial"/>
          <w:b/>
          <w:szCs w:val="24"/>
        </w:rPr>
      </w:pPr>
      <w:r w:rsidRPr="00944653">
        <w:rPr>
          <w:rFonts w:eastAsia="Times New Roman" w:cs="Arial"/>
          <w:b/>
          <w:szCs w:val="24"/>
        </w:rPr>
        <w:t>Netiquette</w:t>
      </w:r>
      <w:r w:rsidR="001E77FA">
        <w:rPr>
          <w:rFonts w:eastAsia="Times New Roman" w:cs="Arial"/>
          <w:b/>
          <w:szCs w:val="24"/>
        </w:rPr>
        <w:t>:</w:t>
      </w:r>
    </w:p>
    <w:p w14:paraId="661D0DCD" w14:textId="77777777" w:rsidR="005967A7" w:rsidRDefault="005967A7" w:rsidP="00944653">
      <w:pPr>
        <w:spacing w:line="240" w:lineRule="auto"/>
        <w:rPr>
          <w:rFonts w:eastAsia="Times New Roman" w:cs="Arial"/>
          <w:b/>
          <w:szCs w:val="24"/>
        </w:rPr>
      </w:pPr>
    </w:p>
    <w:p w14:paraId="03A758E1" w14:textId="77777777" w:rsidR="005967A7" w:rsidRDefault="005967A7" w:rsidP="00944653">
      <w:pPr>
        <w:spacing w:line="240" w:lineRule="auto"/>
        <w:rPr>
          <w:rFonts w:eastAsia="Times New Roman" w:cs="Arial"/>
          <w:b/>
          <w:szCs w:val="24"/>
        </w:rPr>
      </w:pPr>
      <w:r>
        <w:rPr>
          <w:rFonts w:eastAsia="Times New Roman" w:cs="Arial"/>
          <w:b/>
          <w:szCs w:val="24"/>
        </w:rPr>
        <w:t xml:space="preserve">SPC Netiquette Policy: </w:t>
      </w:r>
      <w:hyperlink r:id="rId23" w:anchor="expectations" w:history="1">
        <w:r w:rsidRPr="005967A7">
          <w:rPr>
            <w:rStyle w:val="Hyperlink"/>
            <w:rFonts w:eastAsia="Times New Roman" w:cs="Arial"/>
            <w:szCs w:val="24"/>
          </w:rPr>
          <w:t>http://www.spcollege.edu/addendum/#expectations</w:t>
        </w:r>
      </w:hyperlink>
    </w:p>
    <w:p w14:paraId="46095654" w14:textId="77777777" w:rsidR="005967A7" w:rsidRPr="00944653" w:rsidRDefault="005967A7" w:rsidP="00944653">
      <w:pPr>
        <w:spacing w:line="240" w:lineRule="auto"/>
        <w:rPr>
          <w:rFonts w:eastAsia="Times New Roman" w:cs="Arial"/>
          <w:b/>
          <w:szCs w:val="24"/>
        </w:rPr>
      </w:pPr>
    </w:p>
    <w:p w14:paraId="6F419CE5" w14:textId="77777777" w:rsidR="00944653" w:rsidRPr="00944653" w:rsidRDefault="00944653" w:rsidP="00944653">
      <w:pPr>
        <w:spacing w:line="240" w:lineRule="auto"/>
        <w:rPr>
          <w:rFonts w:eastAsia="Times New Roman" w:cs="Arial"/>
          <w:szCs w:val="24"/>
        </w:rPr>
      </w:pPr>
      <w:r w:rsidRPr="00944653">
        <w:rPr>
          <w:rFonts w:eastAsia="Times New Roman" w:cs="Arial"/>
          <w:szCs w:val="24"/>
        </w:rPr>
        <w:t xml:space="preserve">Interactions in an online classroom are in written form. Your comfort level with expressing ideas and feelings in writing will add to your success in an online course. The ability to write is necessary, but you also need to understand what is considered </w:t>
      </w:r>
      <w:r w:rsidRPr="00944653">
        <w:rPr>
          <w:rFonts w:eastAsia="Times New Roman" w:cs="Arial"/>
          <w:szCs w:val="24"/>
        </w:rPr>
        <w:lastRenderedPageBreak/>
        <w:t xml:space="preserve">appropriate when communicating online. The word "netiquette" is short for "Internet etiquette." Rules of netiquette have grown organically with the growth of the Internet to help users act responsibly when they access or transmit information online. As a student, business person or potential entrepreneur you should be aware of the common rules of netiquette for the Web and employ a communication style that follows these guidelines. </w:t>
      </w:r>
    </w:p>
    <w:p w14:paraId="432CE8DD" w14:textId="77777777" w:rsidR="00944653" w:rsidRPr="00944653" w:rsidRDefault="00944653" w:rsidP="00944653">
      <w:pPr>
        <w:spacing w:line="240" w:lineRule="auto"/>
        <w:rPr>
          <w:rFonts w:eastAsia="Times New Roman" w:cs="Arial"/>
          <w:szCs w:val="24"/>
        </w:rPr>
      </w:pPr>
    </w:p>
    <w:p w14:paraId="2CEE40E0" w14:textId="77777777" w:rsidR="00944653" w:rsidRPr="00944653" w:rsidRDefault="001E77FA" w:rsidP="00944653">
      <w:pPr>
        <w:spacing w:line="240" w:lineRule="auto"/>
        <w:rPr>
          <w:rFonts w:eastAsia="Times New Roman" w:cs="Arial"/>
          <w:b/>
          <w:szCs w:val="24"/>
        </w:rPr>
      </w:pPr>
      <w:r>
        <w:rPr>
          <w:rFonts w:eastAsia="Times New Roman" w:cs="Arial"/>
          <w:b/>
          <w:szCs w:val="24"/>
        </w:rPr>
        <w:t>Rules:</w:t>
      </w:r>
    </w:p>
    <w:p w14:paraId="4B3B9C01"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Be considerate. Rude or threatening language, inflammatory assertions (often referred to as "flaming"), personal attacks, and other inappropriate communication will not be tolerated. </w:t>
      </w:r>
    </w:p>
    <w:p w14:paraId="48DCA8E8"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Never post a message that is in all capital letters -- it comes across to the reader as SHOUTING! </w:t>
      </w:r>
    </w:p>
    <w:p w14:paraId="54489E40"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Use boldface and italics sparingly, as they can denote sarcasm. </w:t>
      </w:r>
    </w:p>
    <w:p w14:paraId="00EBF284"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Keep messages short and to the point. </w:t>
      </w:r>
    </w:p>
    <w:p w14:paraId="76C36FB1"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Always practice proper spelling, good grammar, punctuation, and </w:t>
      </w:r>
      <w:r w:rsidR="005967A7">
        <w:rPr>
          <w:rFonts w:eastAsia="Times New Roman" w:cs="Arial"/>
          <w:szCs w:val="24"/>
        </w:rPr>
        <w:t>composition in all course communications</w:t>
      </w:r>
      <w:r w:rsidRPr="00944653">
        <w:rPr>
          <w:rFonts w:eastAsia="Times New Roman" w:cs="Arial"/>
          <w:szCs w:val="24"/>
        </w:rPr>
        <w:t xml:space="preserve">. It is reflection of your student and work ethic. </w:t>
      </w:r>
    </w:p>
    <w:p w14:paraId="42A0CCEB"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Do not write in “text code” when emailing your professor. </w:t>
      </w:r>
    </w:p>
    <w:p w14:paraId="2DE21CE1"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Keep in mind that threaded discussions are meant to be constructive exchanges. </w:t>
      </w:r>
    </w:p>
    <w:p w14:paraId="567A9E7B"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Remember that your emails </w:t>
      </w:r>
      <w:r w:rsidR="005967A7">
        <w:rPr>
          <w:rFonts w:eastAsia="Times New Roman" w:cs="Arial"/>
          <w:szCs w:val="24"/>
        </w:rPr>
        <w:t>are all saved throughout the du</w:t>
      </w:r>
      <w:r w:rsidRPr="00944653">
        <w:rPr>
          <w:rFonts w:eastAsia="Times New Roman" w:cs="Arial"/>
          <w:szCs w:val="24"/>
        </w:rPr>
        <w:t xml:space="preserve">ration of the course and archived with SPC at the conclusion of the term. </w:t>
      </w:r>
    </w:p>
    <w:p w14:paraId="391EBE1C"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Be respectful and treat everyone as you would want to be treated yourself. </w:t>
      </w:r>
    </w:p>
    <w:p w14:paraId="6B700173"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If you receive an upsetting email or post “cool off” before you respond. </w:t>
      </w:r>
    </w:p>
    <w:p w14:paraId="42F48B58" w14:textId="77777777" w:rsidR="00944653" w:rsidRPr="00944653" w:rsidRDefault="00944653" w:rsidP="00944653">
      <w:pPr>
        <w:numPr>
          <w:ilvl w:val="0"/>
          <w:numId w:val="4"/>
        </w:numPr>
        <w:spacing w:line="240" w:lineRule="auto"/>
        <w:rPr>
          <w:rFonts w:eastAsia="Times New Roman" w:cs="Arial"/>
          <w:szCs w:val="24"/>
        </w:rPr>
      </w:pPr>
      <w:r w:rsidRPr="00944653">
        <w:rPr>
          <w:rFonts w:eastAsia="Times New Roman" w:cs="Arial"/>
          <w:szCs w:val="24"/>
        </w:rPr>
        <w:t xml:space="preserve">Spell check! </w:t>
      </w:r>
    </w:p>
    <w:p w14:paraId="3A927E78" w14:textId="77777777" w:rsidR="00944653" w:rsidRDefault="00944653" w:rsidP="00944653">
      <w:pPr>
        <w:spacing w:line="240" w:lineRule="auto"/>
        <w:rPr>
          <w:rFonts w:ascii="Times New Roman" w:eastAsia="Times New Roman" w:hAnsi="Times New Roman" w:cs="Times New Roman"/>
          <w:szCs w:val="24"/>
        </w:rPr>
      </w:pPr>
    </w:p>
    <w:p w14:paraId="210A90B8" w14:textId="77777777" w:rsidR="00944653" w:rsidRDefault="00944653" w:rsidP="00944653">
      <w:pPr>
        <w:spacing w:line="240" w:lineRule="auto"/>
      </w:pPr>
    </w:p>
    <w:p w14:paraId="2D5EB57E" w14:textId="77777777" w:rsidR="00535EEA" w:rsidRDefault="00944653" w:rsidP="00535EEA">
      <w:pPr>
        <w:pStyle w:val="Heading2"/>
      </w:pPr>
      <w:r w:rsidRPr="002F627B">
        <w:t>INSTRUCTOR’S EXPECTATIONS</w:t>
      </w:r>
    </w:p>
    <w:p w14:paraId="256563AA" w14:textId="47CB53C1" w:rsidR="00944653" w:rsidRPr="009954FD" w:rsidRDefault="001E77FA" w:rsidP="009954FD">
      <w:pPr>
        <w:pStyle w:val="Heading2"/>
        <w:rPr>
          <w:rFonts w:ascii="Times New Roman" w:eastAsia="Times New Roman" w:hAnsi="Times New Roman" w:cs="Times New Roman"/>
          <w:b w:val="0"/>
          <w:szCs w:val="24"/>
        </w:rPr>
      </w:pPr>
      <w:r w:rsidRPr="00535EEA">
        <w:rPr>
          <w:rFonts w:eastAsia="Times New Roman" w:cs="Arial"/>
          <w:b w:val="0"/>
          <w:caps w:val="0"/>
          <w:sz w:val="24"/>
          <w:szCs w:val="24"/>
        </w:rPr>
        <w:t xml:space="preserve">My goal is to respond to student emails within 24 hours through the business week and within 48 hours on the weekends.  I will make every attempt to grade student assignments within </w:t>
      </w:r>
      <w:r w:rsidR="00215EFE">
        <w:rPr>
          <w:rFonts w:eastAsia="Times New Roman" w:cs="Arial"/>
          <w:b w:val="0"/>
          <w:caps w:val="0"/>
          <w:sz w:val="24"/>
          <w:szCs w:val="24"/>
        </w:rPr>
        <w:t xml:space="preserve">5 business days </w:t>
      </w:r>
      <w:r w:rsidRPr="00535EEA">
        <w:rPr>
          <w:rFonts w:eastAsia="Times New Roman" w:cs="Arial"/>
          <w:b w:val="0"/>
          <w:caps w:val="0"/>
          <w:sz w:val="24"/>
          <w:szCs w:val="24"/>
        </w:rPr>
        <w:t>so that you can successfully continue in the course</w:t>
      </w:r>
      <w:r w:rsidR="00944653" w:rsidRPr="00535EEA">
        <w:rPr>
          <w:rFonts w:eastAsia="Times New Roman" w:cs="Arial"/>
          <w:b w:val="0"/>
          <w:sz w:val="24"/>
          <w:szCs w:val="24"/>
        </w:rPr>
        <w:t>.</w:t>
      </w:r>
    </w:p>
    <w:p w14:paraId="3DAD2FC6" w14:textId="77777777" w:rsidR="00A84480" w:rsidRDefault="00A84480" w:rsidP="00944653">
      <w:pPr>
        <w:rPr>
          <w:color w:val="8064A2" w:themeColor="accent4"/>
          <w:szCs w:val="24"/>
        </w:rPr>
      </w:pPr>
    </w:p>
    <w:p w14:paraId="380E8F8E" w14:textId="77777777" w:rsidR="0034334E" w:rsidRDefault="0034334E" w:rsidP="0034334E"/>
    <w:p w14:paraId="21A5FF26" w14:textId="77777777" w:rsidR="006E4665" w:rsidRPr="002F627B" w:rsidRDefault="006E4665" w:rsidP="006E4665">
      <w:pPr>
        <w:pStyle w:val="Heading2"/>
      </w:pPr>
      <w:r>
        <w:t>TurnItIn</w:t>
      </w:r>
    </w:p>
    <w:p w14:paraId="783A0FFF" w14:textId="22708495" w:rsidR="006E4665" w:rsidRPr="006E4665" w:rsidRDefault="00215EFE" w:rsidP="00944653">
      <w:pPr>
        <w:spacing w:after="60"/>
        <w:rPr>
          <w:color w:val="000000"/>
          <w:szCs w:val="24"/>
        </w:rPr>
      </w:pPr>
      <w:r>
        <w:rPr>
          <w:color w:val="000000"/>
          <w:szCs w:val="24"/>
        </w:rPr>
        <w:t xml:space="preserve">Do not use duplicate work in this course.  If you are repeating the course please use  a new project with a new methodology.  Do not use work from other courses.  </w:t>
      </w:r>
      <w:r w:rsidR="006E4665" w:rsidRPr="006E4665">
        <w:rPr>
          <w:color w:val="000000"/>
          <w:szCs w:val="24"/>
        </w:rPr>
        <w:t xml:space="preserve">The instructor of this course may </w:t>
      </w:r>
      <w:r w:rsidR="00FE6588">
        <w:rPr>
          <w:color w:val="000000"/>
          <w:szCs w:val="24"/>
        </w:rPr>
        <w:t>require use of</w:t>
      </w:r>
      <w:r w:rsidR="006E4665" w:rsidRPr="006E4665">
        <w:rPr>
          <w:color w:val="000000"/>
          <w:szCs w:val="24"/>
        </w:rPr>
        <w:t xml:space="preserve"> Turnitin.com as a tool to promote learning. The tool flags similarity and mechanical issues in written work that merit review. Use of the service enables students and faculty to identify areas that can be strengthened through improved paraphrasing, integration of sources, or proper citation. Submitted papers remain as source documents in the Turnitin database solely for the purpose of detecting originality</w:t>
      </w:r>
      <w:r>
        <w:rPr>
          <w:color w:val="000000"/>
          <w:szCs w:val="24"/>
        </w:rPr>
        <w:t>.</w:t>
      </w:r>
    </w:p>
    <w:p w14:paraId="66849681" w14:textId="77777777" w:rsidR="006E4665" w:rsidRDefault="006E4665" w:rsidP="009B731A">
      <w:pPr>
        <w:pStyle w:val="Heading2"/>
      </w:pPr>
    </w:p>
    <w:p w14:paraId="078ED039" w14:textId="77777777" w:rsidR="00EF3A33" w:rsidRPr="002F627B" w:rsidRDefault="00EF3A33" w:rsidP="009B731A">
      <w:pPr>
        <w:pStyle w:val="Heading2"/>
      </w:pPr>
      <w:r w:rsidRPr="002F627B">
        <w:t>STUDENT SURVEY OF INSTRUCTION</w:t>
      </w:r>
    </w:p>
    <w:p w14:paraId="0CD6C9C4" w14:textId="77777777" w:rsidR="00EF3A33" w:rsidRPr="00535EEA" w:rsidRDefault="00EF3A33" w:rsidP="00944653">
      <w:pPr>
        <w:spacing w:after="60"/>
        <w:rPr>
          <w:color w:val="000000"/>
          <w:szCs w:val="24"/>
        </w:rPr>
      </w:pPr>
      <w:r w:rsidRPr="00535EEA">
        <w:rPr>
          <w:color w:val="000000"/>
          <w:szCs w:val="24"/>
        </w:rPr>
        <w:t xml:space="preserve">The </w:t>
      </w:r>
      <w:r w:rsidR="00453963" w:rsidRPr="00535EEA">
        <w:rPr>
          <w:color w:val="000000"/>
          <w:szCs w:val="24"/>
        </w:rPr>
        <w:t>S</w:t>
      </w:r>
      <w:r w:rsidRPr="00535EEA">
        <w:rPr>
          <w:color w:val="000000"/>
          <w:szCs w:val="24"/>
        </w:rPr>
        <w:t xml:space="preserve">tudent </w:t>
      </w:r>
      <w:r w:rsidR="00453963" w:rsidRPr="00535EEA">
        <w:rPr>
          <w:color w:val="000000"/>
          <w:szCs w:val="24"/>
        </w:rPr>
        <w:t>Survey of I</w:t>
      </w:r>
      <w:r w:rsidRPr="00535EEA">
        <w:rPr>
          <w:color w:val="000000"/>
          <w:szCs w:val="24"/>
        </w:rPr>
        <w:t xml:space="preserve">nstruction is administered in courses </w:t>
      </w:r>
      <w:r w:rsidR="00453963" w:rsidRPr="00535EEA">
        <w:rPr>
          <w:color w:val="000000"/>
          <w:szCs w:val="24"/>
        </w:rPr>
        <w:t xml:space="preserve">each semester. </w:t>
      </w:r>
      <w:r w:rsidRPr="00535EEA">
        <w:rPr>
          <w:color w:val="000000"/>
          <w:szCs w:val="24"/>
        </w:rPr>
        <w:t>It is designed to improve the quality of instruct</w:t>
      </w:r>
      <w:r w:rsidR="00453963" w:rsidRPr="00535EEA">
        <w:rPr>
          <w:color w:val="000000"/>
          <w:szCs w:val="24"/>
        </w:rPr>
        <w:t xml:space="preserve">ion at St. Petersburg College. </w:t>
      </w:r>
      <w:r w:rsidRPr="00535EEA">
        <w:rPr>
          <w:color w:val="000000"/>
          <w:szCs w:val="24"/>
        </w:rPr>
        <w:t>All student responses are confidential and anonymous and will be used solely for the purpose of performance improvem</w:t>
      </w:r>
      <w:r w:rsidR="00453963" w:rsidRPr="00535EEA">
        <w:rPr>
          <w:color w:val="000000"/>
          <w:szCs w:val="24"/>
        </w:rPr>
        <w:t>ent.</w:t>
      </w:r>
    </w:p>
    <w:p w14:paraId="27071A61" w14:textId="77777777" w:rsidR="00887203" w:rsidRDefault="00887203" w:rsidP="00887203">
      <w:pPr>
        <w:rPr>
          <w:color w:val="000000"/>
        </w:rPr>
      </w:pPr>
    </w:p>
    <w:p w14:paraId="568BBB3A" w14:textId="77777777" w:rsidR="009B674C" w:rsidRPr="00122EF5" w:rsidRDefault="009B674C" w:rsidP="009B674C">
      <w:pPr>
        <w:pStyle w:val="Heading2"/>
      </w:pPr>
      <w:r>
        <w:t>technology</w:t>
      </w:r>
    </w:p>
    <w:p w14:paraId="499A7E8E" w14:textId="77777777" w:rsidR="00A21D76" w:rsidRDefault="009B674C" w:rsidP="00944653">
      <w:pPr>
        <w:rPr>
          <w:color w:val="000000"/>
          <w:szCs w:val="24"/>
        </w:rPr>
      </w:pPr>
      <w:r>
        <w:rPr>
          <w:b/>
          <w:color w:val="000000"/>
          <w:szCs w:val="24"/>
        </w:rPr>
        <w:t>Minimum Technology Requirements</w:t>
      </w:r>
      <w:r w:rsidR="00944653">
        <w:rPr>
          <w:color w:val="000000"/>
          <w:szCs w:val="24"/>
        </w:rPr>
        <w:t>:</w:t>
      </w:r>
    </w:p>
    <w:p w14:paraId="46F5E94C" w14:textId="77777777" w:rsidR="007446F8" w:rsidRDefault="007446F8" w:rsidP="00944653">
      <w:pPr>
        <w:rPr>
          <w:color w:val="000000"/>
          <w:szCs w:val="24"/>
        </w:rPr>
      </w:pPr>
    </w:p>
    <w:p w14:paraId="6303EF09" w14:textId="77777777" w:rsidR="007446F8" w:rsidRPr="007446F8" w:rsidRDefault="007446F8" w:rsidP="00944653">
      <w:pPr>
        <w:rPr>
          <w:b/>
          <w:color w:val="000000"/>
          <w:szCs w:val="24"/>
        </w:rPr>
      </w:pPr>
      <w:r w:rsidRPr="007446F8">
        <w:rPr>
          <w:b/>
          <w:color w:val="000000"/>
          <w:szCs w:val="24"/>
        </w:rPr>
        <w:t>SPC</w:t>
      </w:r>
    </w:p>
    <w:p w14:paraId="28F611B9" w14:textId="77777777" w:rsidR="002B16D0" w:rsidRDefault="00896DA1" w:rsidP="00944653">
      <w:pPr>
        <w:rPr>
          <w:rStyle w:val="Hyperlink"/>
          <w:rFonts w:eastAsia="Times New Roman" w:cs="Arial"/>
          <w:szCs w:val="24"/>
        </w:rPr>
      </w:pPr>
      <w:hyperlink r:id="rId24" w:history="1">
        <w:r w:rsidR="00A21D76" w:rsidRPr="00944653">
          <w:rPr>
            <w:rStyle w:val="Hyperlink"/>
            <w:rFonts w:eastAsia="Times New Roman" w:cs="Arial"/>
            <w:szCs w:val="24"/>
          </w:rPr>
          <w:t>https://mysuccess.helpdocsonline.com/technical-requirements-for-mycourses</w:t>
        </w:r>
      </w:hyperlink>
    </w:p>
    <w:p w14:paraId="48BF889D" w14:textId="77777777" w:rsidR="00E56018" w:rsidRDefault="00E56018" w:rsidP="00944653">
      <w:pPr>
        <w:rPr>
          <w:color w:val="000000"/>
          <w:szCs w:val="24"/>
        </w:rPr>
      </w:pPr>
    </w:p>
    <w:p w14:paraId="5CF1A99D" w14:textId="77777777" w:rsidR="00944653" w:rsidRDefault="009B674C" w:rsidP="00944653">
      <w:pPr>
        <w:rPr>
          <w:color w:val="000000"/>
          <w:szCs w:val="24"/>
        </w:rPr>
      </w:pPr>
      <w:r>
        <w:rPr>
          <w:b/>
          <w:color w:val="000000"/>
          <w:szCs w:val="24"/>
        </w:rPr>
        <w:t>Minimum Technical Skills:</w:t>
      </w:r>
      <w:r>
        <w:rPr>
          <w:color w:val="000000"/>
          <w:szCs w:val="24"/>
        </w:rPr>
        <w:t xml:space="preserve"> </w:t>
      </w:r>
    </w:p>
    <w:p w14:paraId="3E04D742" w14:textId="77777777" w:rsidR="00944653" w:rsidRPr="00944653" w:rsidRDefault="00944653" w:rsidP="00944653">
      <w:pPr>
        <w:rPr>
          <w:szCs w:val="24"/>
        </w:rPr>
      </w:pPr>
      <w:r w:rsidRPr="00944653">
        <w:rPr>
          <w:szCs w:val="24"/>
        </w:rPr>
        <w:t xml:space="preserve">It is strongly encouraged that you complete </w:t>
      </w:r>
      <w:r>
        <w:rPr>
          <w:szCs w:val="24"/>
        </w:rPr>
        <w:t>the MyCourses Student Tutorials found within the course.</w:t>
      </w:r>
    </w:p>
    <w:p w14:paraId="5AC2D60B" w14:textId="77777777" w:rsidR="00A21D76" w:rsidRDefault="00A21D76" w:rsidP="00944653">
      <w:pPr>
        <w:rPr>
          <w:color w:val="8064A2" w:themeColor="accent4"/>
          <w:szCs w:val="24"/>
        </w:rPr>
      </w:pPr>
    </w:p>
    <w:p w14:paraId="440447AD" w14:textId="77777777" w:rsidR="009B674C" w:rsidRDefault="009B674C" w:rsidP="00944653">
      <w:pPr>
        <w:rPr>
          <w:b/>
          <w:szCs w:val="24"/>
        </w:rPr>
      </w:pPr>
      <w:r w:rsidRPr="00DD0418">
        <w:rPr>
          <w:b/>
          <w:szCs w:val="24"/>
        </w:rPr>
        <w:t>Accessibility of Technol</w:t>
      </w:r>
      <w:r>
        <w:rPr>
          <w:b/>
          <w:szCs w:val="24"/>
        </w:rPr>
        <w:t>o</w:t>
      </w:r>
      <w:r w:rsidRPr="00DD0418">
        <w:rPr>
          <w:b/>
          <w:szCs w:val="24"/>
        </w:rPr>
        <w:t>gies:</w:t>
      </w:r>
    </w:p>
    <w:p w14:paraId="733E7EF4" w14:textId="77777777" w:rsidR="009B674C" w:rsidRDefault="009B674C" w:rsidP="00944653">
      <w:pPr>
        <w:rPr>
          <w:rStyle w:val="Hyperlink"/>
          <w:b/>
          <w:szCs w:val="24"/>
        </w:rPr>
      </w:pPr>
      <w:r w:rsidRPr="00850574">
        <w:rPr>
          <w:b/>
          <w:color w:val="000000"/>
          <w:szCs w:val="24"/>
        </w:rPr>
        <w:t xml:space="preserve">MyCourses </w:t>
      </w:r>
      <w:r>
        <w:rPr>
          <w:b/>
          <w:szCs w:val="24"/>
        </w:rPr>
        <w:t xml:space="preserve">(Brightspace by D2L) </w:t>
      </w:r>
      <w:r w:rsidRPr="00850574">
        <w:rPr>
          <w:b/>
          <w:color w:val="000000"/>
          <w:szCs w:val="24"/>
        </w:rPr>
        <w:t>Accessibility</w:t>
      </w:r>
      <w:r>
        <w:rPr>
          <w:b/>
          <w:color w:val="000000"/>
          <w:szCs w:val="24"/>
        </w:rPr>
        <w:t xml:space="preserve"> Statement</w:t>
      </w:r>
      <w:r w:rsidRPr="00850574">
        <w:rPr>
          <w:b/>
          <w:color w:val="000000"/>
          <w:szCs w:val="24"/>
        </w:rPr>
        <w:t xml:space="preserve">: </w:t>
      </w:r>
      <w:hyperlink r:id="rId25" w:history="1">
        <w:r w:rsidRPr="00850574">
          <w:rPr>
            <w:rStyle w:val="Hyperlink"/>
            <w:b/>
            <w:szCs w:val="24"/>
          </w:rPr>
          <w:t>www.brightspace.com/about/accessibility</w:t>
        </w:r>
      </w:hyperlink>
    </w:p>
    <w:p w14:paraId="3F993EF1" w14:textId="77777777" w:rsidR="00E8400F" w:rsidRDefault="00E8400F" w:rsidP="00944653">
      <w:pPr>
        <w:rPr>
          <w:rStyle w:val="Hyperlink"/>
          <w:b/>
          <w:szCs w:val="24"/>
        </w:rPr>
      </w:pPr>
    </w:p>
    <w:p w14:paraId="030E7E14" w14:textId="77777777" w:rsidR="009B674C" w:rsidRPr="00850574" w:rsidRDefault="009B674C" w:rsidP="00944653">
      <w:pPr>
        <w:rPr>
          <w:b/>
          <w:szCs w:val="24"/>
        </w:rPr>
      </w:pPr>
      <w:r w:rsidRPr="00850574">
        <w:rPr>
          <w:b/>
          <w:szCs w:val="24"/>
        </w:rPr>
        <w:t>Privacy:</w:t>
      </w:r>
    </w:p>
    <w:p w14:paraId="5E076FC0" w14:textId="77777777" w:rsidR="009B674C" w:rsidRDefault="009B674C" w:rsidP="00944653">
      <w:pPr>
        <w:rPr>
          <w:rStyle w:val="Hyperlink"/>
          <w:b/>
          <w:szCs w:val="24"/>
        </w:rPr>
      </w:pPr>
      <w:r w:rsidRPr="00850574">
        <w:rPr>
          <w:b/>
          <w:szCs w:val="24"/>
        </w:rPr>
        <w:t xml:space="preserve">MyCourses </w:t>
      </w:r>
      <w:r>
        <w:rPr>
          <w:b/>
          <w:szCs w:val="24"/>
        </w:rPr>
        <w:t xml:space="preserve">(Brightspace by D2L) </w:t>
      </w:r>
      <w:r w:rsidRPr="00850574">
        <w:rPr>
          <w:b/>
          <w:szCs w:val="24"/>
        </w:rPr>
        <w:t>Privacy</w:t>
      </w:r>
      <w:r>
        <w:rPr>
          <w:b/>
          <w:szCs w:val="24"/>
        </w:rPr>
        <w:t xml:space="preserve"> Statement</w:t>
      </w:r>
      <w:r w:rsidRPr="00850574">
        <w:rPr>
          <w:b/>
          <w:szCs w:val="24"/>
        </w:rPr>
        <w:t xml:space="preserve">: </w:t>
      </w:r>
      <w:hyperlink r:id="rId26" w:history="1">
        <w:r w:rsidRPr="00850574">
          <w:rPr>
            <w:rStyle w:val="Hyperlink"/>
            <w:b/>
            <w:szCs w:val="24"/>
          </w:rPr>
          <w:t>www.brightspace.com/legal/privacy</w:t>
        </w:r>
      </w:hyperlink>
    </w:p>
    <w:p w14:paraId="5E56F237" w14:textId="77777777" w:rsidR="0069447C" w:rsidRDefault="0069447C" w:rsidP="00944653">
      <w:pPr>
        <w:rPr>
          <w:rStyle w:val="Hyperlink"/>
          <w:b/>
          <w:szCs w:val="24"/>
        </w:rPr>
      </w:pPr>
    </w:p>
    <w:p w14:paraId="4FCE5BF8" w14:textId="77777777" w:rsidR="009B674C" w:rsidRPr="00850574" w:rsidRDefault="009B674C" w:rsidP="00944653">
      <w:pPr>
        <w:rPr>
          <w:szCs w:val="24"/>
        </w:rPr>
      </w:pPr>
    </w:p>
    <w:p w14:paraId="3AAB1661" w14:textId="77777777" w:rsidR="00944653" w:rsidRDefault="009954FD" w:rsidP="00944653">
      <w:pPr>
        <w:rPr>
          <w:b/>
          <w:szCs w:val="24"/>
        </w:rPr>
      </w:pPr>
      <w:r>
        <w:rPr>
          <w:b/>
          <w:szCs w:val="24"/>
        </w:rPr>
        <w:t>Technical Support:</w:t>
      </w:r>
    </w:p>
    <w:p w14:paraId="5086668C" w14:textId="77777777" w:rsidR="009954FD" w:rsidRDefault="009954FD" w:rsidP="00944653">
      <w:pPr>
        <w:rPr>
          <w:b/>
          <w:szCs w:val="24"/>
        </w:rPr>
      </w:pPr>
    </w:p>
    <w:p w14:paraId="4F18E47F" w14:textId="77777777" w:rsidR="009954FD" w:rsidRDefault="009954FD" w:rsidP="00944653">
      <w:pPr>
        <w:rPr>
          <w:b/>
          <w:szCs w:val="24"/>
        </w:rPr>
      </w:pPr>
      <w:r>
        <w:rPr>
          <w:b/>
          <w:szCs w:val="24"/>
        </w:rPr>
        <w:t>St. Petersburg College</w:t>
      </w:r>
    </w:p>
    <w:p w14:paraId="0902BB99" w14:textId="77777777" w:rsidR="00944653" w:rsidRDefault="00944653" w:rsidP="00944653">
      <w:pPr>
        <w:rPr>
          <w:b/>
          <w:szCs w:val="24"/>
        </w:rPr>
      </w:pPr>
    </w:p>
    <w:p w14:paraId="48E39FCB" w14:textId="77777777" w:rsidR="009954FD" w:rsidRPr="009954FD" w:rsidRDefault="00896DA1" w:rsidP="009954FD">
      <w:pPr>
        <w:pStyle w:val="ListParagraph"/>
        <w:numPr>
          <w:ilvl w:val="0"/>
          <w:numId w:val="17"/>
        </w:numPr>
        <w:rPr>
          <w:rStyle w:val="Hyperlink"/>
          <w:rFonts w:ascii="Arial" w:hAnsi="Arial" w:cs="Arial"/>
          <w:b/>
          <w:sz w:val="24"/>
          <w:szCs w:val="24"/>
        </w:rPr>
      </w:pPr>
      <w:hyperlink r:id="rId27" w:history="1">
        <w:r w:rsidR="009B674C" w:rsidRPr="009954FD">
          <w:rPr>
            <w:rStyle w:val="Hyperlink"/>
            <w:rFonts w:ascii="Arial" w:hAnsi="Arial" w:cs="Arial"/>
            <w:b/>
            <w:sz w:val="24"/>
            <w:szCs w:val="24"/>
          </w:rPr>
          <w:t>www.spcollege.edu/helpdesk</w:t>
        </w:r>
      </w:hyperlink>
    </w:p>
    <w:p w14:paraId="5F7605F6" w14:textId="77777777" w:rsidR="00D2409D" w:rsidRPr="009954FD" w:rsidRDefault="00D2409D" w:rsidP="009954FD">
      <w:pPr>
        <w:pStyle w:val="ListParagraph"/>
        <w:numPr>
          <w:ilvl w:val="0"/>
          <w:numId w:val="17"/>
        </w:numPr>
        <w:rPr>
          <w:rFonts w:ascii="Arial" w:hAnsi="Arial" w:cs="Arial"/>
          <w:b/>
          <w:sz w:val="24"/>
          <w:szCs w:val="24"/>
          <w:u w:val="single"/>
        </w:rPr>
      </w:pPr>
      <w:r w:rsidRPr="009954FD">
        <w:rPr>
          <w:rFonts w:ascii="Arial" w:hAnsi="Arial" w:cs="Arial"/>
          <w:sz w:val="24"/>
          <w:szCs w:val="24"/>
        </w:rPr>
        <w:t xml:space="preserve">Call </w:t>
      </w:r>
      <w:r w:rsidRPr="009954FD">
        <w:rPr>
          <w:rStyle w:val="Strong"/>
          <w:rFonts w:ascii="Arial" w:hAnsi="Arial" w:cs="Arial"/>
          <w:b w:val="0"/>
          <w:bCs w:val="0"/>
          <w:sz w:val="24"/>
          <w:szCs w:val="24"/>
        </w:rPr>
        <w:t xml:space="preserve">727-341-HELP </w:t>
      </w:r>
      <w:r w:rsidRPr="009954FD">
        <w:rPr>
          <w:rFonts w:ascii="Arial" w:hAnsi="Arial" w:cs="Arial"/>
          <w:sz w:val="24"/>
          <w:szCs w:val="24"/>
        </w:rPr>
        <w:t>(</w:t>
      </w:r>
      <w:r w:rsidRPr="009954FD">
        <w:rPr>
          <w:rStyle w:val="baec5a81-e4d6-4674-97f3-e9220f0136c1"/>
          <w:rFonts w:ascii="Arial" w:hAnsi="Arial" w:cs="Arial"/>
          <w:sz w:val="24"/>
          <w:szCs w:val="24"/>
        </w:rPr>
        <w:t>727-341-4357</w:t>
      </w:r>
      <w:r w:rsidRPr="009954FD">
        <w:rPr>
          <w:rFonts w:ascii="Arial" w:hAnsi="Arial" w:cs="Arial"/>
          <w:sz w:val="24"/>
          <w:szCs w:val="24"/>
        </w:rPr>
        <w:t xml:space="preserve">) </w:t>
      </w:r>
    </w:p>
    <w:p w14:paraId="4DCF98B1" w14:textId="77777777" w:rsidR="00D2409D" w:rsidRPr="009954FD" w:rsidRDefault="00D2409D" w:rsidP="009954FD">
      <w:pPr>
        <w:pStyle w:val="ListParagraph"/>
        <w:numPr>
          <w:ilvl w:val="0"/>
          <w:numId w:val="17"/>
        </w:numPr>
        <w:spacing w:before="100" w:beforeAutospacing="1" w:after="100" w:afterAutospacing="1"/>
        <w:rPr>
          <w:rFonts w:ascii="Arial" w:hAnsi="Arial" w:cs="Arial"/>
          <w:color w:val="333333"/>
          <w:sz w:val="24"/>
          <w:szCs w:val="24"/>
        </w:rPr>
      </w:pPr>
      <w:r w:rsidRPr="009954FD">
        <w:rPr>
          <w:rFonts w:ascii="Arial" w:hAnsi="Arial" w:cs="Arial"/>
          <w:color w:val="333333"/>
          <w:sz w:val="24"/>
          <w:szCs w:val="24"/>
        </w:rPr>
        <w:t xml:space="preserve">SPC technical support can assist you with technical issues related to MySPC, MyCourses, student email and other technology related problems. Generally, it is best to call for student issues. </w:t>
      </w:r>
    </w:p>
    <w:p w14:paraId="30218E7A" w14:textId="77777777" w:rsidR="00D2409D" w:rsidRPr="009954FD" w:rsidRDefault="00D2409D" w:rsidP="009954FD">
      <w:pPr>
        <w:pStyle w:val="ListParagraph"/>
        <w:numPr>
          <w:ilvl w:val="0"/>
          <w:numId w:val="17"/>
        </w:numPr>
        <w:spacing w:before="100" w:beforeAutospacing="1" w:after="100" w:afterAutospacing="1"/>
        <w:rPr>
          <w:rStyle w:val="Hyperlink"/>
          <w:rFonts w:ascii="Arial" w:hAnsi="Arial" w:cs="Arial"/>
          <w:color w:val="333333"/>
          <w:sz w:val="24"/>
          <w:szCs w:val="24"/>
          <w:u w:val="none"/>
        </w:rPr>
      </w:pPr>
      <w:r w:rsidRPr="009954FD">
        <w:rPr>
          <w:rFonts w:ascii="Arial" w:hAnsi="Arial" w:cs="Arial"/>
          <w:color w:val="333333"/>
          <w:sz w:val="24"/>
          <w:szCs w:val="24"/>
        </w:rPr>
        <w:t xml:space="preserve">Technical support can be reached by email at </w:t>
      </w:r>
      <w:hyperlink r:id="rId28" w:history="1">
        <w:r w:rsidRPr="009954FD">
          <w:rPr>
            <w:rStyle w:val="Hyperlink"/>
            <w:rFonts w:ascii="Arial" w:hAnsi="Arial" w:cs="Arial"/>
            <w:sz w:val="24"/>
            <w:szCs w:val="24"/>
          </w:rPr>
          <w:t>onlinehelp@spcollege.edu</w:t>
        </w:r>
      </w:hyperlink>
    </w:p>
    <w:sectPr w:rsidR="00D2409D" w:rsidRPr="009954FD">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4DE2E" w14:textId="77777777" w:rsidR="00896DA1" w:rsidRDefault="00896DA1" w:rsidP="00844646">
      <w:pPr>
        <w:spacing w:line="240" w:lineRule="auto"/>
      </w:pPr>
      <w:r>
        <w:separator/>
      </w:r>
    </w:p>
  </w:endnote>
  <w:endnote w:type="continuationSeparator" w:id="0">
    <w:p w14:paraId="59A9C01D" w14:textId="77777777" w:rsidR="00896DA1" w:rsidRDefault="00896DA1" w:rsidP="00844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F14CF" w14:textId="77777777" w:rsidR="00176B3F" w:rsidRDefault="00176B3F" w:rsidP="00844646">
    <w:pPr>
      <w:pStyle w:val="Footer"/>
      <w:jc w:val="right"/>
    </w:pPr>
    <w:r>
      <w:t xml:space="preserve">Page </w:t>
    </w:r>
    <w:r>
      <w:fldChar w:fldCharType="begin"/>
    </w:r>
    <w:r>
      <w:instrText>PAGE</w:instrText>
    </w:r>
    <w:r>
      <w:fldChar w:fldCharType="separate"/>
    </w:r>
    <w:r w:rsidR="00B14288">
      <w:rPr>
        <w:noProof/>
      </w:rPr>
      <w:t>5</w:t>
    </w:r>
    <w:r>
      <w:fldChar w:fldCharType="end"/>
    </w:r>
    <w:r>
      <w:t xml:space="preserve"> of </w:t>
    </w:r>
    <w:r>
      <w:fldChar w:fldCharType="begin"/>
    </w:r>
    <w:r>
      <w:instrText>NUMPAGES</w:instrText>
    </w:r>
    <w:r>
      <w:fldChar w:fldCharType="separate"/>
    </w:r>
    <w:r w:rsidR="00B14288">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36005" w14:textId="77777777" w:rsidR="00896DA1" w:rsidRDefault="00896DA1" w:rsidP="00844646">
      <w:pPr>
        <w:spacing w:line="240" w:lineRule="auto"/>
      </w:pPr>
      <w:r>
        <w:separator/>
      </w:r>
    </w:p>
  </w:footnote>
  <w:footnote w:type="continuationSeparator" w:id="0">
    <w:p w14:paraId="2CC83B65" w14:textId="77777777" w:rsidR="00896DA1" w:rsidRDefault="00896DA1" w:rsidP="0084464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ctions for Become a Franchise Discussion" style="width:9.75pt;height:9.75pt;visibility:visible;mso-wrap-style:square" o:bullet="t">
        <v:imagedata r:id="rId1" o:title="Actions for Become a Franchise Discussion"/>
      </v:shape>
    </w:pict>
  </w:numPicBullet>
  <w:abstractNum w:abstractNumId="0" w15:restartNumberingAfterBreak="0">
    <w:nsid w:val="00F313C8"/>
    <w:multiLevelType w:val="hybridMultilevel"/>
    <w:tmpl w:val="17BC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C7187"/>
    <w:multiLevelType w:val="hybridMultilevel"/>
    <w:tmpl w:val="21B8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C44E3"/>
    <w:multiLevelType w:val="hybridMultilevel"/>
    <w:tmpl w:val="D6FC4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6694C"/>
    <w:multiLevelType w:val="hybridMultilevel"/>
    <w:tmpl w:val="B582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40630F"/>
    <w:multiLevelType w:val="hybridMultilevel"/>
    <w:tmpl w:val="2AE2846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1E6D2F"/>
    <w:multiLevelType w:val="multilevel"/>
    <w:tmpl w:val="CB1C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5A4D4A"/>
    <w:multiLevelType w:val="hybridMultilevel"/>
    <w:tmpl w:val="953EE2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ED36A7"/>
    <w:multiLevelType w:val="multilevel"/>
    <w:tmpl w:val="C20A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F330C1"/>
    <w:multiLevelType w:val="hybridMultilevel"/>
    <w:tmpl w:val="45EC0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93443"/>
    <w:multiLevelType w:val="hybridMultilevel"/>
    <w:tmpl w:val="4628BBC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8E22E16"/>
    <w:multiLevelType w:val="hybridMultilevel"/>
    <w:tmpl w:val="9D50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075D4F"/>
    <w:multiLevelType w:val="hybridMultilevel"/>
    <w:tmpl w:val="4B045F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8B4264"/>
    <w:multiLevelType w:val="hybridMultilevel"/>
    <w:tmpl w:val="B786214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00079F"/>
    <w:multiLevelType w:val="multilevel"/>
    <w:tmpl w:val="1310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501E72"/>
    <w:multiLevelType w:val="hybridMultilevel"/>
    <w:tmpl w:val="C7BE78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5B3E81"/>
    <w:multiLevelType w:val="hybridMultilevel"/>
    <w:tmpl w:val="2C16D3E4"/>
    <w:lvl w:ilvl="0" w:tplc="4AC6DF26">
      <w:start w:val="1"/>
      <w:numFmt w:val="bullet"/>
      <w:lvlText w:val=""/>
      <w:lvlPicBulletId w:val="0"/>
      <w:lvlJc w:val="left"/>
      <w:pPr>
        <w:tabs>
          <w:tab w:val="num" w:pos="720"/>
        </w:tabs>
        <w:ind w:left="720" w:hanging="360"/>
      </w:pPr>
      <w:rPr>
        <w:rFonts w:ascii="Symbol" w:hAnsi="Symbol" w:hint="default"/>
      </w:rPr>
    </w:lvl>
    <w:lvl w:ilvl="1" w:tplc="687A7EAC" w:tentative="1">
      <w:start w:val="1"/>
      <w:numFmt w:val="bullet"/>
      <w:lvlText w:val=""/>
      <w:lvlJc w:val="left"/>
      <w:pPr>
        <w:tabs>
          <w:tab w:val="num" w:pos="1440"/>
        </w:tabs>
        <w:ind w:left="1440" w:hanging="360"/>
      </w:pPr>
      <w:rPr>
        <w:rFonts w:ascii="Symbol" w:hAnsi="Symbol" w:hint="default"/>
      </w:rPr>
    </w:lvl>
    <w:lvl w:ilvl="2" w:tplc="2FE832C4" w:tentative="1">
      <w:start w:val="1"/>
      <w:numFmt w:val="bullet"/>
      <w:lvlText w:val=""/>
      <w:lvlJc w:val="left"/>
      <w:pPr>
        <w:tabs>
          <w:tab w:val="num" w:pos="2160"/>
        </w:tabs>
        <w:ind w:left="2160" w:hanging="360"/>
      </w:pPr>
      <w:rPr>
        <w:rFonts w:ascii="Symbol" w:hAnsi="Symbol" w:hint="default"/>
      </w:rPr>
    </w:lvl>
    <w:lvl w:ilvl="3" w:tplc="0F6E3252" w:tentative="1">
      <w:start w:val="1"/>
      <w:numFmt w:val="bullet"/>
      <w:lvlText w:val=""/>
      <w:lvlJc w:val="left"/>
      <w:pPr>
        <w:tabs>
          <w:tab w:val="num" w:pos="2880"/>
        </w:tabs>
        <w:ind w:left="2880" w:hanging="360"/>
      </w:pPr>
      <w:rPr>
        <w:rFonts w:ascii="Symbol" w:hAnsi="Symbol" w:hint="default"/>
      </w:rPr>
    </w:lvl>
    <w:lvl w:ilvl="4" w:tplc="C72A147E" w:tentative="1">
      <w:start w:val="1"/>
      <w:numFmt w:val="bullet"/>
      <w:lvlText w:val=""/>
      <w:lvlJc w:val="left"/>
      <w:pPr>
        <w:tabs>
          <w:tab w:val="num" w:pos="3600"/>
        </w:tabs>
        <w:ind w:left="3600" w:hanging="360"/>
      </w:pPr>
      <w:rPr>
        <w:rFonts w:ascii="Symbol" w:hAnsi="Symbol" w:hint="default"/>
      </w:rPr>
    </w:lvl>
    <w:lvl w:ilvl="5" w:tplc="73B679D4" w:tentative="1">
      <w:start w:val="1"/>
      <w:numFmt w:val="bullet"/>
      <w:lvlText w:val=""/>
      <w:lvlJc w:val="left"/>
      <w:pPr>
        <w:tabs>
          <w:tab w:val="num" w:pos="4320"/>
        </w:tabs>
        <w:ind w:left="4320" w:hanging="360"/>
      </w:pPr>
      <w:rPr>
        <w:rFonts w:ascii="Symbol" w:hAnsi="Symbol" w:hint="default"/>
      </w:rPr>
    </w:lvl>
    <w:lvl w:ilvl="6" w:tplc="29786C42" w:tentative="1">
      <w:start w:val="1"/>
      <w:numFmt w:val="bullet"/>
      <w:lvlText w:val=""/>
      <w:lvlJc w:val="left"/>
      <w:pPr>
        <w:tabs>
          <w:tab w:val="num" w:pos="5040"/>
        </w:tabs>
        <w:ind w:left="5040" w:hanging="360"/>
      </w:pPr>
      <w:rPr>
        <w:rFonts w:ascii="Symbol" w:hAnsi="Symbol" w:hint="default"/>
      </w:rPr>
    </w:lvl>
    <w:lvl w:ilvl="7" w:tplc="B860E7F2" w:tentative="1">
      <w:start w:val="1"/>
      <w:numFmt w:val="bullet"/>
      <w:lvlText w:val=""/>
      <w:lvlJc w:val="left"/>
      <w:pPr>
        <w:tabs>
          <w:tab w:val="num" w:pos="5760"/>
        </w:tabs>
        <w:ind w:left="5760" w:hanging="360"/>
      </w:pPr>
      <w:rPr>
        <w:rFonts w:ascii="Symbol" w:hAnsi="Symbol" w:hint="default"/>
      </w:rPr>
    </w:lvl>
    <w:lvl w:ilvl="8" w:tplc="CBB2E2B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7F71A38"/>
    <w:multiLevelType w:val="hybridMultilevel"/>
    <w:tmpl w:val="3530C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8131CE"/>
    <w:multiLevelType w:val="hybridMultilevel"/>
    <w:tmpl w:val="E4D8B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3"/>
  </w:num>
  <w:num w:numId="4">
    <w:abstractNumId w:val="17"/>
  </w:num>
  <w:num w:numId="5">
    <w:abstractNumId w:val="2"/>
  </w:num>
  <w:num w:numId="6">
    <w:abstractNumId w:val="3"/>
  </w:num>
  <w:num w:numId="7">
    <w:abstractNumId w:val="14"/>
  </w:num>
  <w:num w:numId="8">
    <w:abstractNumId w:val="16"/>
  </w:num>
  <w:num w:numId="9">
    <w:abstractNumId w:val="8"/>
  </w:num>
  <w:num w:numId="10">
    <w:abstractNumId w:val="6"/>
  </w:num>
  <w:num w:numId="11">
    <w:abstractNumId w:val="4"/>
  </w:num>
  <w:num w:numId="12">
    <w:abstractNumId w:val="12"/>
  </w:num>
  <w:num w:numId="13">
    <w:abstractNumId w:val="11"/>
  </w:num>
  <w:num w:numId="14">
    <w:abstractNumId w:val="9"/>
  </w:num>
  <w:num w:numId="15">
    <w:abstractNumId w:val="0"/>
  </w:num>
  <w:num w:numId="16">
    <w:abstractNumId w:val="15"/>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8AC"/>
    <w:rsid w:val="000057E4"/>
    <w:rsid w:val="00020191"/>
    <w:rsid w:val="000258B3"/>
    <w:rsid w:val="0006455D"/>
    <w:rsid w:val="000807F0"/>
    <w:rsid w:val="0008645E"/>
    <w:rsid w:val="00096803"/>
    <w:rsid w:val="000D6863"/>
    <w:rsid w:val="001118AC"/>
    <w:rsid w:val="00146AEA"/>
    <w:rsid w:val="00176B3F"/>
    <w:rsid w:val="001D4F4F"/>
    <w:rsid w:val="001E77FA"/>
    <w:rsid w:val="001F6347"/>
    <w:rsid w:val="00215EFE"/>
    <w:rsid w:val="0022231F"/>
    <w:rsid w:val="00283A5C"/>
    <w:rsid w:val="002A70AA"/>
    <w:rsid w:val="002B16D0"/>
    <w:rsid w:val="002C5D2F"/>
    <w:rsid w:val="002F09AA"/>
    <w:rsid w:val="0034334E"/>
    <w:rsid w:val="003451E7"/>
    <w:rsid w:val="00360877"/>
    <w:rsid w:val="00372B67"/>
    <w:rsid w:val="00390B39"/>
    <w:rsid w:val="00392227"/>
    <w:rsid w:val="00392671"/>
    <w:rsid w:val="003A0F8F"/>
    <w:rsid w:val="003B0185"/>
    <w:rsid w:val="003E409B"/>
    <w:rsid w:val="003F0ABE"/>
    <w:rsid w:val="003F55A7"/>
    <w:rsid w:val="0042174D"/>
    <w:rsid w:val="00422AB4"/>
    <w:rsid w:val="00437AC8"/>
    <w:rsid w:val="00453963"/>
    <w:rsid w:val="0046301F"/>
    <w:rsid w:val="00464D8A"/>
    <w:rsid w:val="004A012B"/>
    <w:rsid w:val="004E3E60"/>
    <w:rsid w:val="004E4ECD"/>
    <w:rsid w:val="004F56EE"/>
    <w:rsid w:val="00506F52"/>
    <w:rsid w:val="005238C6"/>
    <w:rsid w:val="0053069E"/>
    <w:rsid w:val="005352B7"/>
    <w:rsid w:val="00535EEA"/>
    <w:rsid w:val="00541B58"/>
    <w:rsid w:val="0058540F"/>
    <w:rsid w:val="005967A7"/>
    <w:rsid w:val="005D25DD"/>
    <w:rsid w:val="005D3CD2"/>
    <w:rsid w:val="0069447C"/>
    <w:rsid w:val="006A7353"/>
    <w:rsid w:val="006C25E9"/>
    <w:rsid w:val="006D58B3"/>
    <w:rsid w:val="006E2E4D"/>
    <w:rsid w:val="006E4665"/>
    <w:rsid w:val="007132DE"/>
    <w:rsid w:val="00723BBD"/>
    <w:rsid w:val="00736965"/>
    <w:rsid w:val="007446F8"/>
    <w:rsid w:val="007A415A"/>
    <w:rsid w:val="007A4830"/>
    <w:rsid w:val="007C49EB"/>
    <w:rsid w:val="007D1287"/>
    <w:rsid w:val="007E68A3"/>
    <w:rsid w:val="00813B10"/>
    <w:rsid w:val="00820576"/>
    <w:rsid w:val="00827825"/>
    <w:rsid w:val="00844646"/>
    <w:rsid w:val="00850574"/>
    <w:rsid w:val="008652D5"/>
    <w:rsid w:val="00871B58"/>
    <w:rsid w:val="00876BBF"/>
    <w:rsid w:val="00887203"/>
    <w:rsid w:val="00896DA1"/>
    <w:rsid w:val="008B2FF1"/>
    <w:rsid w:val="008B617E"/>
    <w:rsid w:val="008D6098"/>
    <w:rsid w:val="008D68ED"/>
    <w:rsid w:val="008E3B51"/>
    <w:rsid w:val="008F30B1"/>
    <w:rsid w:val="008F72C5"/>
    <w:rsid w:val="00907DE0"/>
    <w:rsid w:val="009118B6"/>
    <w:rsid w:val="00944653"/>
    <w:rsid w:val="00953711"/>
    <w:rsid w:val="00954A0E"/>
    <w:rsid w:val="00957580"/>
    <w:rsid w:val="009954FD"/>
    <w:rsid w:val="009A4D32"/>
    <w:rsid w:val="009B674C"/>
    <w:rsid w:val="009B731A"/>
    <w:rsid w:val="009C4E9F"/>
    <w:rsid w:val="00A0252A"/>
    <w:rsid w:val="00A15542"/>
    <w:rsid w:val="00A21D76"/>
    <w:rsid w:val="00A23C44"/>
    <w:rsid w:val="00A66249"/>
    <w:rsid w:val="00A84480"/>
    <w:rsid w:val="00AA1943"/>
    <w:rsid w:val="00AD2447"/>
    <w:rsid w:val="00AD4C78"/>
    <w:rsid w:val="00AF6750"/>
    <w:rsid w:val="00B06483"/>
    <w:rsid w:val="00B14288"/>
    <w:rsid w:val="00B366FD"/>
    <w:rsid w:val="00B43716"/>
    <w:rsid w:val="00B61EB0"/>
    <w:rsid w:val="00B662E4"/>
    <w:rsid w:val="00BB2E24"/>
    <w:rsid w:val="00BB4BB2"/>
    <w:rsid w:val="00BC2F5D"/>
    <w:rsid w:val="00BC31ED"/>
    <w:rsid w:val="00BE75DE"/>
    <w:rsid w:val="00C07CC0"/>
    <w:rsid w:val="00C57260"/>
    <w:rsid w:val="00C66AFF"/>
    <w:rsid w:val="00CD69E6"/>
    <w:rsid w:val="00D00551"/>
    <w:rsid w:val="00D02922"/>
    <w:rsid w:val="00D04034"/>
    <w:rsid w:val="00D10EE6"/>
    <w:rsid w:val="00D14AB9"/>
    <w:rsid w:val="00D20122"/>
    <w:rsid w:val="00D2409D"/>
    <w:rsid w:val="00D241E6"/>
    <w:rsid w:val="00D34AE0"/>
    <w:rsid w:val="00D471FA"/>
    <w:rsid w:val="00D76BEB"/>
    <w:rsid w:val="00D91B28"/>
    <w:rsid w:val="00DB341A"/>
    <w:rsid w:val="00DC116D"/>
    <w:rsid w:val="00DD0418"/>
    <w:rsid w:val="00DD4C81"/>
    <w:rsid w:val="00DD5211"/>
    <w:rsid w:val="00DE7DEE"/>
    <w:rsid w:val="00DF3EAE"/>
    <w:rsid w:val="00E01348"/>
    <w:rsid w:val="00E04BF3"/>
    <w:rsid w:val="00E1658A"/>
    <w:rsid w:val="00E30EE9"/>
    <w:rsid w:val="00E56018"/>
    <w:rsid w:val="00E8400F"/>
    <w:rsid w:val="00EB3AB2"/>
    <w:rsid w:val="00EB3F76"/>
    <w:rsid w:val="00EC7583"/>
    <w:rsid w:val="00ED2EA9"/>
    <w:rsid w:val="00EF3A33"/>
    <w:rsid w:val="00F25CDD"/>
    <w:rsid w:val="00F26555"/>
    <w:rsid w:val="00F42775"/>
    <w:rsid w:val="00F62478"/>
    <w:rsid w:val="00FC2984"/>
    <w:rsid w:val="00FC4700"/>
    <w:rsid w:val="00FE6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D6A509"/>
  <w15:docId w15:val="{162C7EB1-41B0-479F-AA9B-F73FB63C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25"/>
    <w:pPr>
      <w:spacing w:after="0"/>
    </w:pPr>
    <w:rPr>
      <w:rFonts w:ascii="Arial" w:hAnsi="Arial"/>
      <w:sz w:val="24"/>
    </w:rPr>
  </w:style>
  <w:style w:type="paragraph" w:styleId="Heading1">
    <w:name w:val="heading 1"/>
    <w:basedOn w:val="Normal"/>
    <w:next w:val="Normal"/>
    <w:link w:val="Heading1Char"/>
    <w:uiPriority w:val="9"/>
    <w:qFormat/>
    <w:rsid w:val="001F6347"/>
    <w:pPr>
      <w:keepNext/>
      <w:keepLines/>
      <w:jc w:val="center"/>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1F6347"/>
    <w:pPr>
      <w:keepNext/>
      <w:keepLines/>
      <w:outlineLvl w:val="1"/>
    </w:pPr>
    <w:rPr>
      <w:rFonts w:eastAsiaTheme="majorEastAsia" w:cstheme="majorBidi"/>
      <w:b/>
      <w:bCs/>
      <w:caps/>
      <w:sz w:val="28"/>
      <w:szCs w:val="26"/>
    </w:rPr>
  </w:style>
  <w:style w:type="paragraph" w:styleId="Heading3">
    <w:name w:val="heading 3"/>
    <w:basedOn w:val="Normal"/>
    <w:next w:val="Normal"/>
    <w:link w:val="Heading3Char"/>
    <w:uiPriority w:val="9"/>
    <w:semiHidden/>
    <w:unhideWhenUsed/>
    <w:qFormat/>
    <w:rsid w:val="00D2409D"/>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8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8AC"/>
    <w:rPr>
      <w:rFonts w:ascii="Tahoma" w:hAnsi="Tahoma" w:cs="Tahoma"/>
      <w:sz w:val="16"/>
      <w:szCs w:val="16"/>
    </w:rPr>
  </w:style>
  <w:style w:type="paragraph" w:styleId="Header">
    <w:name w:val="header"/>
    <w:basedOn w:val="Normal"/>
    <w:link w:val="HeaderChar"/>
    <w:uiPriority w:val="99"/>
    <w:unhideWhenUsed/>
    <w:rsid w:val="00844646"/>
    <w:pPr>
      <w:tabs>
        <w:tab w:val="center" w:pos="4680"/>
        <w:tab w:val="right" w:pos="9360"/>
      </w:tabs>
      <w:spacing w:line="240" w:lineRule="auto"/>
    </w:pPr>
  </w:style>
  <w:style w:type="character" w:customStyle="1" w:styleId="HeaderChar">
    <w:name w:val="Header Char"/>
    <w:basedOn w:val="DefaultParagraphFont"/>
    <w:link w:val="Header"/>
    <w:uiPriority w:val="99"/>
    <w:rsid w:val="00844646"/>
    <w:rPr>
      <w:rFonts w:ascii="Arial" w:hAnsi="Arial"/>
      <w:sz w:val="24"/>
    </w:rPr>
  </w:style>
  <w:style w:type="paragraph" w:styleId="Footer">
    <w:name w:val="footer"/>
    <w:basedOn w:val="Normal"/>
    <w:link w:val="FooterChar"/>
    <w:uiPriority w:val="99"/>
    <w:unhideWhenUsed/>
    <w:rsid w:val="00844646"/>
    <w:pPr>
      <w:tabs>
        <w:tab w:val="center" w:pos="4680"/>
        <w:tab w:val="right" w:pos="9360"/>
      </w:tabs>
      <w:spacing w:line="240" w:lineRule="auto"/>
    </w:pPr>
  </w:style>
  <w:style w:type="character" w:customStyle="1" w:styleId="FooterChar">
    <w:name w:val="Footer Char"/>
    <w:basedOn w:val="DefaultParagraphFont"/>
    <w:link w:val="Footer"/>
    <w:uiPriority w:val="99"/>
    <w:rsid w:val="00844646"/>
    <w:rPr>
      <w:rFonts w:ascii="Arial" w:hAnsi="Arial"/>
      <w:sz w:val="24"/>
    </w:rPr>
  </w:style>
  <w:style w:type="character" w:styleId="Hyperlink">
    <w:name w:val="Hyperlink"/>
    <w:basedOn w:val="DefaultParagraphFont"/>
    <w:uiPriority w:val="99"/>
    <w:unhideWhenUsed/>
    <w:rsid w:val="00EB3AB2"/>
    <w:rPr>
      <w:color w:val="0000FF" w:themeColor="hyperlink"/>
      <w:u w:val="single"/>
    </w:rPr>
  </w:style>
  <w:style w:type="character" w:customStyle="1" w:styleId="Heading1Char">
    <w:name w:val="Heading 1 Char"/>
    <w:basedOn w:val="DefaultParagraphFont"/>
    <w:link w:val="Heading1"/>
    <w:uiPriority w:val="9"/>
    <w:rsid w:val="001F6347"/>
    <w:rPr>
      <w:rFonts w:ascii="Arial" w:eastAsiaTheme="majorEastAsia" w:hAnsi="Arial" w:cstheme="majorBidi"/>
      <w:b/>
      <w:bCs/>
      <w:caps/>
      <w:sz w:val="28"/>
      <w:szCs w:val="28"/>
    </w:rPr>
  </w:style>
  <w:style w:type="character" w:customStyle="1" w:styleId="Heading2Char">
    <w:name w:val="Heading 2 Char"/>
    <w:basedOn w:val="DefaultParagraphFont"/>
    <w:link w:val="Heading2"/>
    <w:uiPriority w:val="9"/>
    <w:rsid w:val="001F6347"/>
    <w:rPr>
      <w:rFonts w:ascii="Arial" w:eastAsiaTheme="majorEastAsia" w:hAnsi="Arial" w:cstheme="majorBidi"/>
      <w:b/>
      <w:bCs/>
      <w:caps/>
      <w:sz w:val="28"/>
      <w:szCs w:val="26"/>
    </w:rPr>
  </w:style>
  <w:style w:type="paragraph" w:styleId="BodyText">
    <w:name w:val="Body Text"/>
    <w:basedOn w:val="Normal"/>
    <w:link w:val="BodyTextChar"/>
    <w:rsid w:val="008B617E"/>
    <w:pPr>
      <w:spacing w:after="120" w:line="240" w:lineRule="auto"/>
    </w:pPr>
    <w:rPr>
      <w:rFonts w:eastAsia="Times New Roman" w:cs="Times New Roman"/>
      <w:i/>
      <w:iCs/>
      <w:spacing w:val="-8"/>
      <w:kern w:val="16"/>
      <w:sz w:val="22"/>
      <w:szCs w:val="24"/>
    </w:rPr>
  </w:style>
  <w:style w:type="character" w:customStyle="1" w:styleId="BodyTextChar">
    <w:name w:val="Body Text Char"/>
    <w:basedOn w:val="DefaultParagraphFont"/>
    <w:link w:val="BodyText"/>
    <w:rsid w:val="008B617E"/>
    <w:rPr>
      <w:rFonts w:ascii="Arial" w:eastAsia="Times New Roman" w:hAnsi="Arial" w:cs="Times New Roman"/>
      <w:i/>
      <w:iCs/>
      <w:spacing w:val="-8"/>
      <w:kern w:val="16"/>
      <w:szCs w:val="24"/>
    </w:rPr>
  </w:style>
  <w:style w:type="character" w:styleId="FollowedHyperlink">
    <w:name w:val="FollowedHyperlink"/>
    <w:basedOn w:val="DefaultParagraphFont"/>
    <w:uiPriority w:val="99"/>
    <w:semiHidden/>
    <w:unhideWhenUsed/>
    <w:rsid w:val="00F62478"/>
    <w:rPr>
      <w:color w:val="800080" w:themeColor="followedHyperlink"/>
      <w:u w:val="single"/>
    </w:rPr>
  </w:style>
  <w:style w:type="paragraph" w:styleId="NormalWeb">
    <w:name w:val="Normal (Web)"/>
    <w:basedOn w:val="Normal"/>
    <w:uiPriority w:val="99"/>
    <w:unhideWhenUsed/>
    <w:rsid w:val="00AA1943"/>
    <w:pPr>
      <w:spacing w:before="100" w:beforeAutospacing="1" w:after="100" w:afterAutospacing="1" w:line="240" w:lineRule="auto"/>
    </w:pPr>
    <w:rPr>
      <w:rFonts w:ascii="Times New Roman" w:eastAsia="Times New Roman" w:hAnsi="Times New Roman" w:cs="Times New Roman"/>
      <w:szCs w:val="24"/>
    </w:rPr>
  </w:style>
  <w:style w:type="character" w:customStyle="1" w:styleId="new1">
    <w:name w:val="new1"/>
    <w:basedOn w:val="DefaultParagraphFont"/>
    <w:rsid w:val="00AA1943"/>
    <w:rPr>
      <w:b/>
      <w:bCs/>
      <w:i/>
      <w:iCs/>
      <w:color w:val="B44801"/>
    </w:rPr>
  </w:style>
  <w:style w:type="character" w:customStyle="1" w:styleId="Heading3Char">
    <w:name w:val="Heading 3 Char"/>
    <w:basedOn w:val="DefaultParagraphFont"/>
    <w:link w:val="Heading3"/>
    <w:uiPriority w:val="9"/>
    <w:semiHidden/>
    <w:rsid w:val="00D2409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2409D"/>
    <w:rPr>
      <w:b/>
      <w:bCs/>
    </w:rPr>
  </w:style>
  <w:style w:type="character" w:customStyle="1" w:styleId="baec5a81-e4d6-4674-97f3-e9220f0136c1">
    <w:name w:val="baec5a81-e4d6-4674-97f3-e9220f0136c1"/>
    <w:basedOn w:val="DefaultParagraphFont"/>
    <w:rsid w:val="00D2409D"/>
  </w:style>
  <w:style w:type="paragraph" w:styleId="ListParagraph">
    <w:name w:val="List Paragraph"/>
    <w:basedOn w:val="Normal"/>
    <w:uiPriority w:val="34"/>
    <w:qFormat/>
    <w:rsid w:val="003F55A7"/>
    <w:pPr>
      <w:spacing w:after="160" w:line="259" w:lineRule="auto"/>
      <w:ind w:left="720"/>
      <w:contextualSpacing/>
    </w:pPr>
    <w:rPr>
      <w:rFonts w:asciiTheme="minorHAnsi" w:hAnsiTheme="minorHAnsi"/>
      <w:sz w:val="22"/>
    </w:rPr>
  </w:style>
  <w:style w:type="table" w:styleId="TableGrid">
    <w:name w:val="Table Grid"/>
    <w:basedOn w:val="TableNormal"/>
    <w:uiPriority w:val="59"/>
    <w:rsid w:val="00ED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ED2E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BE75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914736">
      <w:bodyDiv w:val="1"/>
      <w:marLeft w:val="0"/>
      <w:marRight w:val="0"/>
      <w:marTop w:val="0"/>
      <w:marBottom w:val="0"/>
      <w:divBdr>
        <w:top w:val="none" w:sz="0" w:space="0" w:color="auto"/>
        <w:left w:val="none" w:sz="0" w:space="0" w:color="auto"/>
        <w:bottom w:val="none" w:sz="0" w:space="0" w:color="auto"/>
        <w:right w:val="none" w:sz="0" w:space="0" w:color="auto"/>
      </w:divBdr>
    </w:div>
    <w:div w:id="405078569">
      <w:bodyDiv w:val="1"/>
      <w:marLeft w:val="0"/>
      <w:marRight w:val="0"/>
      <w:marTop w:val="0"/>
      <w:marBottom w:val="0"/>
      <w:divBdr>
        <w:top w:val="none" w:sz="0" w:space="0" w:color="auto"/>
        <w:left w:val="none" w:sz="0" w:space="0" w:color="auto"/>
        <w:bottom w:val="none" w:sz="0" w:space="0" w:color="auto"/>
        <w:right w:val="none" w:sz="0" w:space="0" w:color="auto"/>
      </w:divBdr>
    </w:div>
    <w:div w:id="604506451">
      <w:bodyDiv w:val="1"/>
      <w:marLeft w:val="0"/>
      <w:marRight w:val="0"/>
      <w:marTop w:val="0"/>
      <w:marBottom w:val="0"/>
      <w:divBdr>
        <w:top w:val="none" w:sz="0" w:space="0" w:color="auto"/>
        <w:left w:val="none" w:sz="0" w:space="0" w:color="auto"/>
        <w:bottom w:val="none" w:sz="0" w:space="0" w:color="auto"/>
        <w:right w:val="none" w:sz="0" w:space="0" w:color="auto"/>
      </w:divBdr>
    </w:div>
    <w:div w:id="633828044">
      <w:bodyDiv w:val="1"/>
      <w:marLeft w:val="0"/>
      <w:marRight w:val="0"/>
      <w:marTop w:val="0"/>
      <w:marBottom w:val="0"/>
      <w:divBdr>
        <w:top w:val="none" w:sz="0" w:space="0" w:color="auto"/>
        <w:left w:val="none" w:sz="0" w:space="0" w:color="auto"/>
        <w:bottom w:val="none" w:sz="0" w:space="0" w:color="auto"/>
        <w:right w:val="none" w:sz="0" w:space="0" w:color="auto"/>
      </w:divBdr>
      <w:divsChild>
        <w:div w:id="1381515206">
          <w:marLeft w:val="0"/>
          <w:marRight w:val="0"/>
          <w:marTop w:val="0"/>
          <w:marBottom w:val="0"/>
          <w:divBdr>
            <w:top w:val="none" w:sz="0" w:space="0" w:color="auto"/>
            <w:left w:val="none" w:sz="0" w:space="0" w:color="auto"/>
            <w:bottom w:val="none" w:sz="0" w:space="0" w:color="auto"/>
            <w:right w:val="none" w:sz="0" w:space="0" w:color="auto"/>
          </w:divBdr>
          <w:divsChild>
            <w:div w:id="16754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9875">
      <w:bodyDiv w:val="1"/>
      <w:marLeft w:val="0"/>
      <w:marRight w:val="0"/>
      <w:marTop w:val="0"/>
      <w:marBottom w:val="0"/>
      <w:divBdr>
        <w:top w:val="none" w:sz="0" w:space="0" w:color="auto"/>
        <w:left w:val="none" w:sz="0" w:space="0" w:color="auto"/>
        <w:bottom w:val="none" w:sz="0" w:space="0" w:color="auto"/>
        <w:right w:val="none" w:sz="0" w:space="0" w:color="auto"/>
      </w:divBdr>
    </w:div>
    <w:div w:id="822165710">
      <w:bodyDiv w:val="1"/>
      <w:marLeft w:val="0"/>
      <w:marRight w:val="0"/>
      <w:marTop w:val="0"/>
      <w:marBottom w:val="0"/>
      <w:divBdr>
        <w:top w:val="none" w:sz="0" w:space="0" w:color="auto"/>
        <w:left w:val="none" w:sz="0" w:space="0" w:color="auto"/>
        <w:bottom w:val="none" w:sz="0" w:space="0" w:color="auto"/>
        <w:right w:val="none" w:sz="0" w:space="0" w:color="auto"/>
      </w:divBdr>
    </w:div>
    <w:div w:id="1137187481">
      <w:bodyDiv w:val="1"/>
      <w:marLeft w:val="0"/>
      <w:marRight w:val="0"/>
      <w:marTop w:val="0"/>
      <w:marBottom w:val="0"/>
      <w:divBdr>
        <w:top w:val="none" w:sz="0" w:space="0" w:color="auto"/>
        <w:left w:val="none" w:sz="0" w:space="0" w:color="auto"/>
        <w:bottom w:val="none" w:sz="0" w:space="0" w:color="auto"/>
        <w:right w:val="none" w:sz="0" w:space="0" w:color="auto"/>
      </w:divBdr>
    </w:div>
    <w:div w:id="1424569110">
      <w:bodyDiv w:val="1"/>
      <w:marLeft w:val="0"/>
      <w:marRight w:val="0"/>
      <w:marTop w:val="0"/>
      <w:marBottom w:val="0"/>
      <w:divBdr>
        <w:top w:val="none" w:sz="0" w:space="0" w:color="auto"/>
        <w:left w:val="none" w:sz="0" w:space="0" w:color="auto"/>
        <w:bottom w:val="none" w:sz="0" w:space="0" w:color="auto"/>
        <w:right w:val="none" w:sz="0" w:space="0" w:color="auto"/>
      </w:divBdr>
      <w:divsChild>
        <w:div w:id="1001472470">
          <w:marLeft w:val="0"/>
          <w:marRight w:val="0"/>
          <w:marTop w:val="0"/>
          <w:marBottom w:val="0"/>
          <w:divBdr>
            <w:top w:val="none" w:sz="0" w:space="0" w:color="auto"/>
            <w:left w:val="none" w:sz="0" w:space="0" w:color="auto"/>
            <w:bottom w:val="none" w:sz="0" w:space="0" w:color="auto"/>
            <w:right w:val="none" w:sz="0" w:space="0" w:color="auto"/>
          </w:divBdr>
          <w:divsChild>
            <w:div w:id="1773817950">
              <w:marLeft w:val="0"/>
              <w:marRight w:val="0"/>
              <w:marTop w:val="100"/>
              <w:marBottom w:val="100"/>
              <w:divBdr>
                <w:top w:val="single" w:sz="6" w:space="8" w:color="CCCCCC"/>
                <w:left w:val="single" w:sz="6" w:space="8" w:color="CCCCCC"/>
                <w:bottom w:val="single" w:sz="6" w:space="11" w:color="CCCCCC"/>
                <w:right w:val="single" w:sz="6" w:space="8" w:color="CCCCCC"/>
              </w:divBdr>
              <w:divsChild>
                <w:div w:id="530193042">
                  <w:marLeft w:val="0"/>
                  <w:marRight w:val="0"/>
                  <w:marTop w:val="0"/>
                  <w:marBottom w:val="0"/>
                  <w:divBdr>
                    <w:top w:val="none" w:sz="0" w:space="0" w:color="auto"/>
                    <w:left w:val="none" w:sz="0" w:space="0" w:color="auto"/>
                    <w:bottom w:val="none" w:sz="0" w:space="0" w:color="auto"/>
                    <w:right w:val="none" w:sz="0" w:space="0" w:color="auto"/>
                  </w:divBdr>
                  <w:divsChild>
                    <w:div w:id="3833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14059">
      <w:bodyDiv w:val="1"/>
      <w:marLeft w:val="0"/>
      <w:marRight w:val="0"/>
      <w:marTop w:val="0"/>
      <w:marBottom w:val="0"/>
      <w:divBdr>
        <w:top w:val="none" w:sz="0" w:space="0" w:color="auto"/>
        <w:left w:val="none" w:sz="0" w:space="0" w:color="auto"/>
        <w:bottom w:val="none" w:sz="0" w:space="0" w:color="auto"/>
        <w:right w:val="none" w:sz="0" w:space="0" w:color="auto"/>
      </w:divBdr>
      <w:divsChild>
        <w:div w:id="1178009649">
          <w:marLeft w:val="0"/>
          <w:marRight w:val="0"/>
          <w:marTop w:val="0"/>
          <w:marBottom w:val="0"/>
          <w:divBdr>
            <w:top w:val="none" w:sz="0" w:space="0" w:color="auto"/>
            <w:left w:val="none" w:sz="0" w:space="0" w:color="auto"/>
            <w:bottom w:val="none" w:sz="0" w:space="0" w:color="auto"/>
            <w:right w:val="none" w:sz="0" w:space="0" w:color="auto"/>
          </w:divBdr>
          <w:divsChild>
            <w:div w:id="533887206">
              <w:marLeft w:val="0"/>
              <w:marRight w:val="0"/>
              <w:marTop w:val="100"/>
              <w:marBottom w:val="100"/>
              <w:divBdr>
                <w:top w:val="single" w:sz="6" w:space="8" w:color="CCCCCC"/>
                <w:left w:val="single" w:sz="6" w:space="8" w:color="CCCCCC"/>
                <w:bottom w:val="single" w:sz="6" w:space="11" w:color="CCCCCC"/>
                <w:right w:val="single" w:sz="6" w:space="8" w:color="CCCCCC"/>
              </w:divBdr>
              <w:divsChild>
                <w:div w:id="1438066645">
                  <w:marLeft w:val="0"/>
                  <w:marRight w:val="0"/>
                  <w:marTop w:val="0"/>
                  <w:marBottom w:val="0"/>
                  <w:divBdr>
                    <w:top w:val="none" w:sz="0" w:space="0" w:color="auto"/>
                    <w:left w:val="none" w:sz="0" w:space="0" w:color="auto"/>
                    <w:bottom w:val="none" w:sz="0" w:space="0" w:color="auto"/>
                    <w:right w:val="none" w:sz="0" w:space="0" w:color="auto"/>
                  </w:divBdr>
                  <w:divsChild>
                    <w:div w:id="1020619882">
                      <w:marLeft w:val="0"/>
                      <w:marRight w:val="0"/>
                      <w:marTop w:val="0"/>
                      <w:marBottom w:val="0"/>
                      <w:divBdr>
                        <w:top w:val="none" w:sz="0" w:space="0" w:color="auto"/>
                        <w:left w:val="none" w:sz="0" w:space="0" w:color="auto"/>
                        <w:bottom w:val="none" w:sz="0" w:space="0" w:color="auto"/>
                        <w:right w:val="none" w:sz="0" w:space="0" w:color="auto"/>
                      </w:divBdr>
                      <w:divsChild>
                        <w:div w:id="2129397575">
                          <w:marLeft w:val="0"/>
                          <w:marRight w:val="0"/>
                          <w:marTop w:val="0"/>
                          <w:marBottom w:val="0"/>
                          <w:divBdr>
                            <w:top w:val="none" w:sz="0" w:space="0" w:color="auto"/>
                            <w:left w:val="none" w:sz="0" w:space="0" w:color="auto"/>
                            <w:bottom w:val="none" w:sz="0" w:space="0" w:color="auto"/>
                            <w:right w:val="none" w:sz="0" w:space="0" w:color="auto"/>
                          </w:divBdr>
                          <w:divsChild>
                            <w:div w:id="1750272608">
                              <w:marLeft w:val="0"/>
                              <w:marRight w:val="0"/>
                              <w:marTop w:val="0"/>
                              <w:marBottom w:val="0"/>
                              <w:divBdr>
                                <w:top w:val="none" w:sz="0" w:space="0" w:color="auto"/>
                                <w:left w:val="none" w:sz="0" w:space="0" w:color="auto"/>
                                <w:bottom w:val="none" w:sz="0" w:space="0" w:color="auto"/>
                                <w:right w:val="none" w:sz="0" w:space="0" w:color="auto"/>
                              </w:divBdr>
                              <w:divsChild>
                                <w:div w:id="464471414">
                                  <w:marLeft w:val="0"/>
                                  <w:marRight w:val="0"/>
                                  <w:marTop w:val="0"/>
                                  <w:marBottom w:val="0"/>
                                  <w:divBdr>
                                    <w:top w:val="none" w:sz="0" w:space="0" w:color="auto"/>
                                    <w:left w:val="none" w:sz="0" w:space="0" w:color="auto"/>
                                    <w:bottom w:val="none" w:sz="0" w:space="0" w:color="auto"/>
                                    <w:right w:val="none" w:sz="0" w:space="0" w:color="auto"/>
                                  </w:divBdr>
                                  <w:divsChild>
                                    <w:div w:id="443186155">
                                      <w:marLeft w:val="0"/>
                                      <w:marRight w:val="0"/>
                                      <w:marTop w:val="0"/>
                                      <w:marBottom w:val="0"/>
                                      <w:divBdr>
                                        <w:top w:val="none" w:sz="0" w:space="0" w:color="auto"/>
                                        <w:left w:val="none" w:sz="0" w:space="0" w:color="auto"/>
                                        <w:bottom w:val="none" w:sz="0" w:space="0" w:color="auto"/>
                                        <w:right w:val="none" w:sz="0" w:space="0" w:color="auto"/>
                                      </w:divBdr>
                                      <w:divsChild>
                                        <w:div w:id="495000919">
                                          <w:marLeft w:val="0"/>
                                          <w:marRight w:val="0"/>
                                          <w:marTop w:val="0"/>
                                          <w:marBottom w:val="0"/>
                                          <w:divBdr>
                                            <w:top w:val="none" w:sz="0" w:space="0" w:color="auto"/>
                                            <w:left w:val="none" w:sz="0" w:space="0" w:color="auto"/>
                                            <w:bottom w:val="none" w:sz="0" w:space="0" w:color="auto"/>
                                            <w:right w:val="none" w:sz="0" w:space="0" w:color="auto"/>
                                          </w:divBdr>
                                          <w:divsChild>
                                            <w:div w:id="1002514022">
                                              <w:marLeft w:val="0"/>
                                              <w:marRight w:val="0"/>
                                              <w:marTop w:val="0"/>
                                              <w:marBottom w:val="0"/>
                                              <w:divBdr>
                                                <w:top w:val="none" w:sz="0" w:space="0" w:color="auto"/>
                                                <w:left w:val="none" w:sz="0" w:space="0" w:color="auto"/>
                                                <w:bottom w:val="none" w:sz="0" w:space="0" w:color="auto"/>
                                                <w:right w:val="none" w:sz="0" w:space="0" w:color="auto"/>
                                              </w:divBdr>
                                              <w:divsChild>
                                                <w:div w:id="1115829683">
                                                  <w:marLeft w:val="0"/>
                                                  <w:marRight w:val="0"/>
                                                  <w:marTop w:val="300"/>
                                                  <w:marBottom w:val="300"/>
                                                  <w:divBdr>
                                                    <w:top w:val="dotted" w:sz="6" w:space="6" w:color="CCCCCC"/>
                                                    <w:left w:val="none" w:sz="0" w:space="0" w:color="auto"/>
                                                    <w:bottom w:val="dotted" w:sz="6" w:space="4" w:color="CCCCCC"/>
                                                    <w:right w:val="none" w:sz="0" w:space="0" w:color="auto"/>
                                                  </w:divBdr>
                                                </w:div>
                                              </w:divsChild>
                                            </w:div>
                                          </w:divsChild>
                                        </w:div>
                                      </w:divsChild>
                                    </w:div>
                                  </w:divsChild>
                                </w:div>
                              </w:divsChild>
                            </w:div>
                          </w:divsChild>
                        </w:div>
                      </w:divsChild>
                    </w:div>
                  </w:divsChild>
                </w:div>
              </w:divsChild>
            </w:div>
          </w:divsChild>
        </w:div>
      </w:divsChild>
    </w:div>
    <w:div w:id="1530752680">
      <w:bodyDiv w:val="1"/>
      <w:marLeft w:val="0"/>
      <w:marRight w:val="0"/>
      <w:marTop w:val="0"/>
      <w:marBottom w:val="0"/>
      <w:divBdr>
        <w:top w:val="none" w:sz="0" w:space="0" w:color="auto"/>
        <w:left w:val="none" w:sz="0" w:space="0" w:color="auto"/>
        <w:bottom w:val="none" w:sz="0" w:space="0" w:color="auto"/>
        <w:right w:val="none" w:sz="0" w:space="0" w:color="auto"/>
      </w:divBdr>
    </w:div>
    <w:div w:id="1812477700">
      <w:bodyDiv w:val="1"/>
      <w:marLeft w:val="0"/>
      <w:marRight w:val="0"/>
      <w:marTop w:val="0"/>
      <w:marBottom w:val="0"/>
      <w:divBdr>
        <w:top w:val="none" w:sz="0" w:space="0" w:color="auto"/>
        <w:left w:val="none" w:sz="0" w:space="0" w:color="auto"/>
        <w:bottom w:val="none" w:sz="0" w:space="0" w:color="auto"/>
        <w:right w:val="none" w:sz="0" w:space="0" w:color="auto"/>
      </w:divBdr>
      <w:divsChild>
        <w:div w:id="1619137350">
          <w:marLeft w:val="0"/>
          <w:marRight w:val="0"/>
          <w:marTop w:val="0"/>
          <w:marBottom w:val="0"/>
          <w:divBdr>
            <w:top w:val="none" w:sz="0" w:space="0" w:color="auto"/>
            <w:left w:val="none" w:sz="0" w:space="0" w:color="auto"/>
            <w:bottom w:val="none" w:sz="0" w:space="0" w:color="auto"/>
            <w:right w:val="none" w:sz="0" w:space="0" w:color="auto"/>
          </w:divBdr>
          <w:divsChild>
            <w:div w:id="1069765343">
              <w:marLeft w:val="0"/>
              <w:marRight w:val="0"/>
              <w:marTop w:val="100"/>
              <w:marBottom w:val="100"/>
              <w:divBdr>
                <w:top w:val="single" w:sz="6" w:space="8" w:color="CCCCCC"/>
                <w:left w:val="single" w:sz="6" w:space="8" w:color="CCCCCC"/>
                <w:bottom w:val="single" w:sz="6" w:space="11" w:color="CCCCCC"/>
                <w:right w:val="single" w:sz="6" w:space="8" w:color="CCCCCC"/>
              </w:divBdr>
              <w:divsChild>
                <w:div w:id="22487424">
                  <w:marLeft w:val="0"/>
                  <w:marRight w:val="0"/>
                  <w:marTop w:val="0"/>
                  <w:marBottom w:val="0"/>
                  <w:divBdr>
                    <w:top w:val="none" w:sz="0" w:space="0" w:color="auto"/>
                    <w:left w:val="none" w:sz="0" w:space="0" w:color="auto"/>
                    <w:bottom w:val="none" w:sz="0" w:space="0" w:color="auto"/>
                    <w:right w:val="none" w:sz="0" w:space="0" w:color="auto"/>
                  </w:divBdr>
                  <w:divsChild>
                    <w:div w:id="2017071502">
                      <w:marLeft w:val="0"/>
                      <w:marRight w:val="0"/>
                      <w:marTop w:val="0"/>
                      <w:marBottom w:val="0"/>
                      <w:divBdr>
                        <w:top w:val="none" w:sz="0" w:space="0" w:color="auto"/>
                        <w:left w:val="none" w:sz="0" w:space="0" w:color="auto"/>
                        <w:bottom w:val="none" w:sz="0" w:space="0" w:color="auto"/>
                        <w:right w:val="none" w:sz="0" w:space="0" w:color="auto"/>
                      </w:divBdr>
                      <w:divsChild>
                        <w:div w:id="207956571">
                          <w:marLeft w:val="0"/>
                          <w:marRight w:val="0"/>
                          <w:marTop w:val="0"/>
                          <w:marBottom w:val="0"/>
                          <w:divBdr>
                            <w:top w:val="none" w:sz="0" w:space="0" w:color="auto"/>
                            <w:left w:val="none" w:sz="0" w:space="0" w:color="auto"/>
                            <w:bottom w:val="none" w:sz="0" w:space="0" w:color="auto"/>
                            <w:right w:val="none" w:sz="0" w:space="0" w:color="auto"/>
                          </w:divBdr>
                          <w:divsChild>
                            <w:div w:id="2123382452">
                              <w:marLeft w:val="0"/>
                              <w:marRight w:val="0"/>
                              <w:marTop w:val="0"/>
                              <w:marBottom w:val="0"/>
                              <w:divBdr>
                                <w:top w:val="none" w:sz="0" w:space="0" w:color="auto"/>
                                <w:left w:val="none" w:sz="0" w:space="0" w:color="auto"/>
                                <w:bottom w:val="none" w:sz="0" w:space="0" w:color="auto"/>
                                <w:right w:val="none" w:sz="0" w:space="0" w:color="auto"/>
                              </w:divBdr>
                              <w:divsChild>
                                <w:div w:id="1400253203">
                                  <w:marLeft w:val="0"/>
                                  <w:marRight w:val="0"/>
                                  <w:marTop w:val="0"/>
                                  <w:marBottom w:val="0"/>
                                  <w:divBdr>
                                    <w:top w:val="none" w:sz="0" w:space="0" w:color="auto"/>
                                    <w:left w:val="none" w:sz="0" w:space="0" w:color="auto"/>
                                    <w:bottom w:val="none" w:sz="0" w:space="0" w:color="auto"/>
                                    <w:right w:val="none" w:sz="0" w:space="0" w:color="auto"/>
                                  </w:divBdr>
                                  <w:divsChild>
                                    <w:div w:id="800417895">
                                      <w:marLeft w:val="0"/>
                                      <w:marRight w:val="0"/>
                                      <w:marTop w:val="0"/>
                                      <w:marBottom w:val="0"/>
                                      <w:divBdr>
                                        <w:top w:val="none" w:sz="0" w:space="0" w:color="auto"/>
                                        <w:left w:val="none" w:sz="0" w:space="0" w:color="auto"/>
                                        <w:bottom w:val="none" w:sz="0" w:space="0" w:color="auto"/>
                                        <w:right w:val="none" w:sz="0" w:space="0" w:color="auto"/>
                                      </w:divBdr>
                                      <w:divsChild>
                                        <w:div w:id="1566645538">
                                          <w:marLeft w:val="0"/>
                                          <w:marRight w:val="0"/>
                                          <w:marTop w:val="0"/>
                                          <w:marBottom w:val="0"/>
                                          <w:divBdr>
                                            <w:top w:val="none" w:sz="0" w:space="0" w:color="auto"/>
                                            <w:left w:val="none" w:sz="0" w:space="0" w:color="auto"/>
                                            <w:bottom w:val="none" w:sz="0" w:space="0" w:color="auto"/>
                                            <w:right w:val="none" w:sz="0" w:space="0" w:color="auto"/>
                                          </w:divBdr>
                                          <w:divsChild>
                                            <w:div w:id="1455060425">
                                              <w:marLeft w:val="0"/>
                                              <w:marRight w:val="0"/>
                                              <w:marTop w:val="0"/>
                                              <w:marBottom w:val="0"/>
                                              <w:divBdr>
                                                <w:top w:val="none" w:sz="0" w:space="0" w:color="auto"/>
                                                <w:left w:val="none" w:sz="0" w:space="0" w:color="auto"/>
                                                <w:bottom w:val="none" w:sz="0" w:space="0" w:color="auto"/>
                                                <w:right w:val="none" w:sz="0" w:space="0" w:color="auto"/>
                                              </w:divBdr>
                                              <w:divsChild>
                                                <w:div w:id="15738191">
                                                  <w:marLeft w:val="0"/>
                                                  <w:marRight w:val="0"/>
                                                  <w:marTop w:val="300"/>
                                                  <w:marBottom w:val="300"/>
                                                  <w:divBdr>
                                                    <w:top w:val="dotted" w:sz="6" w:space="6" w:color="CCCCCC"/>
                                                    <w:left w:val="none" w:sz="0" w:space="0" w:color="auto"/>
                                                    <w:bottom w:val="dotted" w:sz="6" w:space="4" w:color="CCCCCC"/>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college.edu/addendum" TargetMode="External"/><Relationship Id="rId13" Type="http://schemas.openxmlformats.org/officeDocument/2006/relationships/hyperlink" Target="http://www.spcollege.edu/tutoring/" TargetMode="External"/><Relationship Id="rId18" Type="http://schemas.openxmlformats.org/officeDocument/2006/relationships/hyperlink" Target="http://www.spcollege.edu/addendum/" TargetMode="External"/><Relationship Id="rId26" Type="http://schemas.openxmlformats.org/officeDocument/2006/relationships/hyperlink" Target="http://www.brightspace.com/legal/privacy" TargetMode="External"/><Relationship Id="rId3" Type="http://schemas.openxmlformats.org/officeDocument/2006/relationships/settings" Target="settings.xml"/><Relationship Id="rId21" Type="http://schemas.openxmlformats.org/officeDocument/2006/relationships/hyperlink" Target="http://www.spcollege.edu/academichonesty" TargetMode="External"/><Relationship Id="rId7" Type="http://schemas.openxmlformats.org/officeDocument/2006/relationships/image" Target="media/image2.png"/><Relationship Id="rId12" Type="http://schemas.openxmlformats.org/officeDocument/2006/relationships/hyperlink" Target="http://www.spcollege.edu/support/" TargetMode="External"/><Relationship Id="rId17" Type="http://schemas.openxmlformats.org/officeDocument/2006/relationships/hyperlink" Target="http://www.spcollege.edu/services" TargetMode="External"/><Relationship Id="rId25" Type="http://schemas.openxmlformats.org/officeDocument/2006/relationships/hyperlink" Target="http://www.brightspace.com/about/accessibility" TargetMode="External"/><Relationship Id="rId2" Type="http://schemas.openxmlformats.org/officeDocument/2006/relationships/styles" Target="styles.xml"/><Relationship Id="rId16" Type="http://schemas.openxmlformats.org/officeDocument/2006/relationships/hyperlink" Target="http://www.spcollege.edu/computerlabs/" TargetMode="External"/><Relationship Id="rId20" Type="http://schemas.openxmlformats.org/officeDocument/2006/relationships/hyperlink" Target="http://www.spcollege.edu/addendu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college.edu/dr/" TargetMode="External"/><Relationship Id="rId24" Type="http://schemas.openxmlformats.org/officeDocument/2006/relationships/hyperlink" Target="https://mysuccess.helpdocsonline.com/technical-requirements-for-mycourses" TargetMode="External"/><Relationship Id="rId5" Type="http://schemas.openxmlformats.org/officeDocument/2006/relationships/footnotes" Target="footnotes.xml"/><Relationship Id="rId15" Type="http://schemas.openxmlformats.org/officeDocument/2006/relationships/hyperlink" Target="http://www.spcollege.edu/tutoring/" TargetMode="External"/><Relationship Id="rId23" Type="http://schemas.openxmlformats.org/officeDocument/2006/relationships/hyperlink" Target="http://www.spcollege.edu/addendum/" TargetMode="External"/><Relationship Id="rId28" Type="http://schemas.openxmlformats.org/officeDocument/2006/relationships/hyperlink" Target="mailto:onlinehelp@spcollege.edu" TargetMode="External"/><Relationship Id="rId10" Type="http://schemas.openxmlformats.org/officeDocument/2006/relationships/hyperlink" Target="mailto:Coronel.rina@spcollege.edu" TargetMode="External"/><Relationship Id="rId19" Type="http://schemas.openxmlformats.org/officeDocument/2006/relationships/hyperlink" Target="https://www.spcollege.edu/studentconduc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pcollege.edu/tutoring/" TargetMode="External"/><Relationship Id="rId22" Type="http://schemas.openxmlformats.org/officeDocument/2006/relationships/hyperlink" Target="http://smallbusiness.chron.com/meaning-professionalism-work-ethic-746.html" TargetMode="External"/><Relationship Id="rId27" Type="http://schemas.openxmlformats.org/officeDocument/2006/relationships/hyperlink" Target="http://www.spcollege.edu/helpdesk"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Rina Coronel</cp:lastModifiedBy>
  <cp:revision>2</cp:revision>
  <cp:lastPrinted>2015-07-20T20:28:00Z</cp:lastPrinted>
  <dcterms:created xsi:type="dcterms:W3CDTF">2017-05-26T19:10:00Z</dcterms:created>
  <dcterms:modified xsi:type="dcterms:W3CDTF">2017-05-26T19:10:00Z</dcterms:modified>
</cp:coreProperties>
</file>