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B35B3" w14:textId="77777777" w:rsidR="0019752E" w:rsidRDefault="0019752E">
      <w:pPr>
        <w:pStyle w:val="NormalWeb"/>
        <w:rPr>
          <w:rFonts w:ascii="Arial" w:hAnsi="Arial" w:cs="Arial"/>
          <w:color w:val="494C4E"/>
          <w:sz w:val="27"/>
          <w:szCs w:val="27"/>
        </w:rPr>
      </w:pPr>
      <w:r>
        <w:rPr>
          <w:rStyle w:val="Emphasis"/>
          <w:rFonts w:ascii="Arial" w:hAnsi="Arial" w:cs="Arial"/>
          <w:color w:val="CF2A27"/>
          <w:sz w:val="27"/>
          <w:szCs w:val="27"/>
        </w:rPr>
        <w:t> </w:t>
      </w:r>
    </w:p>
    <w:p w14:paraId="0147D2E5" w14:textId="438B9BAB" w:rsidR="0019752E" w:rsidRDefault="0019752E">
      <w:pPr>
        <w:pStyle w:val="NormalWeb"/>
        <w:rPr>
          <w:rFonts w:ascii="Arial" w:hAnsi="Arial" w:cs="Arial"/>
          <w:color w:val="494C4E"/>
          <w:sz w:val="27"/>
          <w:szCs w:val="27"/>
        </w:rPr>
      </w:pPr>
    </w:p>
    <w:p w14:paraId="3B725DE1" w14:textId="77777777" w:rsidR="0019752E" w:rsidRDefault="0019752E">
      <w:pPr>
        <w:pStyle w:val="Heading1"/>
        <w:jc w:val="center"/>
        <w:rPr>
          <w:rFonts w:ascii="Arial" w:eastAsia="Times New Roman" w:hAnsi="Arial" w:cs="Arial"/>
          <w:color w:val="494C4E"/>
        </w:rPr>
      </w:pPr>
      <w:r>
        <w:rPr>
          <w:rFonts w:ascii="Arial" w:eastAsia="Times New Roman" w:hAnsi="Arial" w:cs="Arial"/>
          <w:color w:val="494C4E"/>
        </w:rPr>
        <w:t>COURSE SYLLABUS</w:t>
      </w:r>
    </w:p>
    <w:p w14:paraId="2D884D8B" w14:textId="77777777" w:rsidR="0019752E" w:rsidRDefault="0019752E">
      <w:pPr>
        <w:pStyle w:val="NormalWeb"/>
        <w:jc w:val="center"/>
        <w:rPr>
          <w:rFonts w:ascii="Arial" w:hAnsi="Arial" w:cs="Arial"/>
          <w:color w:val="494C4E"/>
          <w:sz w:val="27"/>
          <w:szCs w:val="27"/>
        </w:rPr>
      </w:pPr>
      <w:r>
        <w:rPr>
          <w:rFonts w:ascii="Arial" w:hAnsi="Arial" w:cs="Arial"/>
          <w:color w:val="494C4E"/>
          <w:sz w:val="27"/>
          <w:szCs w:val="27"/>
        </w:rPr>
        <w:t>Introduction to Data Mining</w:t>
      </w:r>
    </w:p>
    <w:p w14:paraId="61139367" w14:textId="77777777" w:rsidR="0019752E" w:rsidRDefault="0019752E">
      <w:pPr>
        <w:pStyle w:val="NormalWeb"/>
        <w:jc w:val="center"/>
        <w:rPr>
          <w:rFonts w:ascii="Arial" w:hAnsi="Arial" w:cs="Arial"/>
          <w:color w:val="494C4E"/>
          <w:sz w:val="27"/>
          <w:szCs w:val="27"/>
        </w:rPr>
      </w:pPr>
      <w:r>
        <w:rPr>
          <w:rFonts w:ascii="Arial" w:hAnsi="Arial" w:cs="Arial"/>
          <w:color w:val="494C4E"/>
          <w:sz w:val="27"/>
          <w:szCs w:val="27"/>
        </w:rPr>
        <w:t>CAP2762, Section # 1720</w:t>
      </w:r>
    </w:p>
    <w:p w14:paraId="470AC251" w14:textId="77777777" w:rsidR="0019752E" w:rsidRDefault="0019752E">
      <w:pPr>
        <w:pStyle w:val="NormalWeb"/>
        <w:jc w:val="center"/>
        <w:rPr>
          <w:rFonts w:ascii="Arial" w:hAnsi="Arial" w:cs="Arial"/>
          <w:color w:val="494C4E"/>
          <w:sz w:val="27"/>
          <w:szCs w:val="27"/>
        </w:rPr>
      </w:pPr>
      <w:r>
        <w:rPr>
          <w:rFonts w:ascii="Arial" w:hAnsi="Arial" w:cs="Arial"/>
          <w:color w:val="494C4E"/>
          <w:sz w:val="27"/>
          <w:szCs w:val="27"/>
        </w:rPr>
        <w:t>Online Instruction</w:t>
      </w:r>
    </w:p>
    <w:p w14:paraId="02CD667C" w14:textId="77777777" w:rsidR="0019752E" w:rsidRDefault="0019752E">
      <w:pPr>
        <w:pStyle w:val="NormalWeb"/>
        <w:jc w:val="center"/>
        <w:rPr>
          <w:rFonts w:ascii="Arial" w:hAnsi="Arial" w:cs="Arial"/>
          <w:color w:val="494C4E"/>
          <w:sz w:val="27"/>
          <w:szCs w:val="27"/>
        </w:rPr>
      </w:pPr>
      <w:r>
        <w:rPr>
          <w:rFonts w:ascii="Arial" w:hAnsi="Arial" w:cs="Arial"/>
          <w:color w:val="494C4E"/>
          <w:sz w:val="27"/>
          <w:szCs w:val="27"/>
        </w:rPr>
        <w:t>0625: Fall, 2023</w:t>
      </w:r>
    </w:p>
    <w:p w14:paraId="1CE15A59" w14:textId="77777777" w:rsidR="0019752E" w:rsidRDefault="0019752E">
      <w:pPr>
        <w:pStyle w:val="NormalWeb"/>
        <w:jc w:val="center"/>
        <w:rPr>
          <w:rFonts w:ascii="Arial" w:hAnsi="Arial" w:cs="Arial"/>
          <w:color w:val="494C4E"/>
          <w:sz w:val="27"/>
          <w:szCs w:val="27"/>
        </w:rPr>
      </w:pPr>
      <w:r>
        <w:rPr>
          <w:rFonts w:ascii="Arial" w:hAnsi="Arial" w:cs="Arial"/>
          <w:color w:val="494C4E"/>
          <w:sz w:val="27"/>
          <w:szCs w:val="27"/>
        </w:rPr>
        <w:t>View </w:t>
      </w:r>
      <w:hyperlink r:id="rId5" w:tgtFrame="_blank" w:history="1">
        <w:r>
          <w:rPr>
            <w:rStyle w:val="Hyperlink"/>
            <w:rFonts w:ascii="Arial" w:hAnsi="Arial" w:cs="Arial"/>
            <w:sz w:val="27"/>
            <w:szCs w:val="27"/>
          </w:rPr>
          <w:t>How to Be a Successful Student</w:t>
        </w:r>
      </w:hyperlink>
      <w:r>
        <w:rPr>
          <w:rFonts w:ascii="Arial" w:hAnsi="Arial" w:cs="Arial"/>
          <w:color w:val="494C4E"/>
          <w:sz w:val="27"/>
          <w:szCs w:val="27"/>
        </w:rPr>
        <w:t xml:space="preserve"> which provides details about success factors and links to the most current version of fluid information, such as the academic calendar.</w:t>
      </w:r>
    </w:p>
    <w:p w14:paraId="0C53BDC3" w14:textId="77777777" w:rsidR="0019752E" w:rsidRDefault="0019752E">
      <w:pPr>
        <w:pStyle w:val="Heading2"/>
        <w:rPr>
          <w:rFonts w:ascii="Arial" w:eastAsia="Times New Roman" w:hAnsi="Arial" w:cs="Arial"/>
          <w:color w:val="494C4E"/>
        </w:rPr>
      </w:pPr>
      <w:r>
        <w:rPr>
          <w:rFonts w:ascii="Arial" w:eastAsia="Times New Roman" w:hAnsi="Arial" w:cs="Arial"/>
          <w:color w:val="494C4E"/>
        </w:rPr>
        <w:t>WELCOME</w:t>
      </w:r>
    </w:p>
    <w:p w14:paraId="03A39984" w14:textId="77777777" w:rsidR="0019752E" w:rsidRDefault="0019752E">
      <w:pPr>
        <w:pStyle w:val="NormalWeb"/>
        <w:rPr>
          <w:rFonts w:ascii="Arial" w:hAnsi="Arial" w:cs="Arial"/>
          <w:color w:val="494C4E"/>
          <w:sz w:val="27"/>
          <w:szCs w:val="27"/>
        </w:rPr>
      </w:pPr>
      <w:r>
        <w:rPr>
          <w:rFonts w:ascii="Arial" w:hAnsi="Arial" w:cs="Arial"/>
          <w:color w:val="494C4E"/>
          <w:sz w:val="27"/>
          <w:szCs w:val="27"/>
        </w:rPr>
        <w:t>Please read the syllabus in its entirety prior to beginning the course. </w:t>
      </w:r>
    </w:p>
    <w:p w14:paraId="36450EDB" w14:textId="77777777" w:rsidR="0019752E" w:rsidRDefault="0019752E">
      <w:pPr>
        <w:pStyle w:val="NormalWeb"/>
        <w:rPr>
          <w:rFonts w:ascii="Arial" w:hAnsi="Arial" w:cs="Arial"/>
          <w:color w:val="494C4E"/>
          <w:sz w:val="27"/>
          <w:szCs w:val="27"/>
        </w:rPr>
      </w:pPr>
      <w:r>
        <w:rPr>
          <w:rFonts w:ascii="Arial" w:hAnsi="Arial" w:cs="Arial"/>
          <w:color w:val="494C4E"/>
          <w:sz w:val="27"/>
          <w:szCs w:val="27"/>
        </w:rPr>
        <w:t>After taking the syllabus quiz with a score of 100%, the first module will be available. </w:t>
      </w:r>
    </w:p>
    <w:p w14:paraId="1257C05A" w14:textId="77777777" w:rsidR="0019752E" w:rsidRDefault="0019752E">
      <w:pPr>
        <w:pStyle w:val="NormalWeb"/>
        <w:rPr>
          <w:rFonts w:ascii="Arial" w:hAnsi="Arial" w:cs="Arial"/>
          <w:color w:val="494C4E"/>
          <w:sz w:val="27"/>
          <w:szCs w:val="27"/>
        </w:rPr>
      </w:pPr>
      <w:r>
        <w:rPr>
          <w:rFonts w:ascii="Arial" w:hAnsi="Arial" w:cs="Arial"/>
          <w:color w:val="494C4E"/>
          <w:sz w:val="27"/>
          <w:szCs w:val="27"/>
        </w:rPr>
        <w:t xml:space="preserve">We will be using an </w:t>
      </w:r>
      <w:proofErr w:type="gramStart"/>
      <w:r>
        <w:rPr>
          <w:rFonts w:ascii="Arial" w:hAnsi="Arial" w:cs="Arial"/>
          <w:color w:val="494C4E"/>
          <w:sz w:val="27"/>
          <w:szCs w:val="27"/>
        </w:rPr>
        <w:t>Excel like</w:t>
      </w:r>
      <w:proofErr w:type="gramEnd"/>
      <w:r>
        <w:rPr>
          <w:rFonts w:ascii="Arial" w:hAnsi="Arial" w:cs="Arial"/>
          <w:color w:val="494C4E"/>
          <w:sz w:val="27"/>
          <w:szCs w:val="27"/>
        </w:rPr>
        <w:t xml:space="preserve"> tool: JMP Pro and R for several assignments.</w:t>
      </w:r>
    </w:p>
    <w:p w14:paraId="4B7AF989" w14:textId="77777777" w:rsidR="0019752E" w:rsidRDefault="0019752E">
      <w:pPr>
        <w:pStyle w:val="NormalWeb"/>
        <w:rPr>
          <w:rFonts w:ascii="Arial" w:hAnsi="Arial" w:cs="Arial"/>
          <w:color w:val="494C4E"/>
          <w:sz w:val="27"/>
          <w:szCs w:val="27"/>
        </w:rPr>
      </w:pPr>
      <w:r>
        <w:rPr>
          <w:rFonts w:ascii="Arial" w:hAnsi="Arial" w:cs="Arial"/>
          <w:color w:val="494C4E"/>
          <w:sz w:val="27"/>
          <w:szCs w:val="27"/>
        </w:rPr>
        <w:t>R-Studio is open source. Download using the link provided below:</w:t>
      </w:r>
    </w:p>
    <w:p w14:paraId="47C3E97E" w14:textId="77777777" w:rsidR="0019752E" w:rsidRDefault="0019752E">
      <w:pPr>
        <w:pStyle w:val="NormalWeb"/>
        <w:rPr>
          <w:rFonts w:ascii="Arial" w:hAnsi="Arial" w:cs="Arial"/>
          <w:color w:val="494C4E"/>
          <w:sz w:val="27"/>
          <w:szCs w:val="27"/>
        </w:rPr>
      </w:pPr>
      <w:hyperlink r:id="rId6" w:history="1">
        <w:r>
          <w:rPr>
            <w:rStyle w:val="Hyperlink"/>
            <w:rFonts w:ascii="Arial" w:hAnsi="Arial" w:cs="Arial"/>
            <w:sz w:val="27"/>
            <w:szCs w:val="27"/>
          </w:rPr>
          <w:t>https://rstudio.com/</w:t>
        </w:r>
      </w:hyperlink>
    </w:p>
    <w:p w14:paraId="41E14FC1" w14:textId="77777777" w:rsidR="0019752E" w:rsidRDefault="0019752E">
      <w:pPr>
        <w:pStyle w:val="NormalWeb"/>
        <w:rPr>
          <w:rFonts w:ascii="Arial" w:hAnsi="Arial" w:cs="Arial"/>
          <w:color w:val="494C4E"/>
          <w:sz w:val="27"/>
          <w:szCs w:val="27"/>
        </w:rPr>
      </w:pPr>
      <w:r>
        <w:rPr>
          <w:rFonts w:ascii="Arial" w:hAnsi="Arial" w:cs="Arial"/>
          <w:color w:val="494C4E"/>
          <w:sz w:val="27"/>
          <w:szCs w:val="27"/>
        </w:rPr>
        <w:t>If you have already installed R-Studio on your computer there is no need to reinstall.</w:t>
      </w:r>
    </w:p>
    <w:p w14:paraId="7BBD75CD" w14:textId="77777777" w:rsidR="0019752E" w:rsidRDefault="0019752E">
      <w:pPr>
        <w:pStyle w:val="NormalWeb"/>
        <w:rPr>
          <w:rFonts w:ascii="Arial" w:hAnsi="Arial" w:cs="Arial"/>
          <w:color w:val="494C4E"/>
          <w:sz w:val="27"/>
          <w:szCs w:val="27"/>
        </w:rPr>
      </w:pPr>
      <w:r>
        <w:rPr>
          <w:rFonts w:ascii="Arial" w:hAnsi="Arial" w:cs="Arial"/>
          <w:color w:val="494C4E"/>
          <w:sz w:val="27"/>
          <w:szCs w:val="27"/>
        </w:rPr>
        <w:t>Good luck and enjoy the course.</w:t>
      </w:r>
    </w:p>
    <w:p w14:paraId="2E5D3FBF" w14:textId="77777777" w:rsidR="0019752E" w:rsidRDefault="0019752E">
      <w:pPr>
        <w:pStyle w:val="NormalWeb"/>
        <w:rPr>
          <w:rFonts w:ascii="Arial" w:hAnsi="Arial" w:cs="Arial"/>
          <w:color w:val="494C4E"/>
          <w:sz w:val="27"/>
          <w:szCs w:val="27"/>
        </w:rPr>
      </w:pPr>
      <w:r>
        <w:rPr>
          <w:rFonts w:ascii="Arial" w:hAnsi="Arial" w:cs="Arial"/>
          <w:color w:val="494C4E"/>
          <w:sz w:val="27"/>
          <w:szCs w:val="27"/>
        </w:rPr>
        <w:t>Prof Ellis</w:t>
      </w:r>
    </w:p>
    <w:p w14:paraId="4A63490B" w14:textId="77777777" w:rsidR="0019752E" w:rsidRDefault="0019752E">
      <w:pPr>
        <w:pStyle w:val="Heading2"/>
        <w:rPr>
          <w:rFonts w:ascii="Arial" w:eastAsia="Times New Roman" w:hAnsi="Arial" w:cs="Arial"/>
          <w:color w:val="494C4E"/>
        </w:rPr>
      </w:pPr>
      <w:r>
        <w:rPr>
          <w:rFonts w:ascii="Arial" w:eastAsia="Times New Roman" w:hAnsi="Arial" w:cs="Arial"/>
          <w:color w:val="494C4E"/>
        </w:rPr>
        <w:t>INSTRUCTOR</w:t>
      </w:r>
    </w:p>
    <w:p w14:paraId="5DF60FD9" w14:textId="77777777" w:rsidR="0019752E" w:rsidRDefault="0019752E">
      <w:pPr>
        <w:pStyle w:val="NormalWeb"/>
        <w:rPr>
          <w:rFonts w:ascii="Arial" w:hAnsi="Arial" w:cs="Arial"/>
          <w:color w:val="494C4E"/>
          <w:sz w:val="27"/>
          <w:szCs w:val="27"/>
        </w:rPr>
      </w:pPr>
      <w:r>
        <w:rPr>
          <w:rStyle w:val="Strong"/>
          <w:rFonts w:ascii="Arial" w:hAnsi="Arial" w:cs="Arial"/>
          <w:color w:val="494C4E"/>
          <w:sz w:val="27"/>
          <w:szCs w:val="27"/>
        </w:rPr>
        <w:t>Name:</w:t>
      </w:r>
      <w:r>
        <w:rPr>
          <w:rFonts w:ascii="Arial" w:hAnsi="Arial" w:cs="Arial"/>
          <w:color w:val="494C4E"/>
          <w:sz w:val="27"/>
          <w:szCs w:val="27"/>
        </w:rPr>
        <w:t> Dawn Ellis</w:t>
      </w:r>
    </w:p>
    <w:p w14:paraId="43CAE467" w14:textId="77777777" w:rsidR="0019752E" w:rsidRDefault="0019752E">
      <w:pPr>
        <w:pStyle w:val="NormalWeb"/>
        <w:rPr>
          <w:rFonts w:ascii="Arial" w:hAnsi="Arial" w:cs="Arial"/>
          <w:color w:val="494C4E"/>
          <w:sz w:val="27"/>
          <w:szCs w:val="27"/>
        </w:rPr>
      </w:pPr>
      <w:r>
        <w:rPr>
          <w:rStyle w:val="Strong"/>
          <w:rFonts w:ascii="Arial" w:hAnsi="Arial" w:cs="Arial"/>
          <w:color w:val="494C4E"/>
          <w:sz w:val="27"/>
          <w:szCs w:val="27"/>
        </w:rPr>
        <w:lastRenderedPageBreak/>
        <w:t>Email:</w:t>
      </w:r>
      <w:r>
        <w:rPr>
          <w:rFonts w:ascii="Arial" w:hAnsi="Arial" w:cs="Arial"/>
          <w:color w:val="494C4E"/>
          <w:sz w:val="27"/>
          <w:szCs w:val="27"/>
        </w:rPr>
        <w:t> Please e-mail via MyCourses for all inquiries. </w:t>
      </w:r>
    </w:p>
    <w:p w14:paraId="59A924D3" w14:textId="77777777" w:rsidR="0019752E" w:rsidRDefault="0019752E">
      <w:pPr>
        <w:pStyle w:val="NormalWeb"/>
        <w:rPr>
          <w:rFonts w:ascii="Arial" w:hAnsi="Arial" w:cs="Arial"/>
          <w:color w:val="494C4E"/>
          <w:sz w:val="27"/>
          <w:szCs w:val="27"/>
        </w:rPr>
      </w:pPr>
      <w:r>
        <w:rPr>
          <w:rStyle w:val="Strong"/>
          <w:rFonts w:ascii="Arial" w:hAnsi="Arial" w:cs="Arial"/>
          <w:color w:val="494C4E"/>
          <w:sz w:val="27"/>
          <w:szCs w:val="27"/>
        </w:rPr>
        <w:t>Phone:</w:t>
      </w:r>
      <w:r>
        <w:rPr>
          <w:rFonts w:ascii="Arial" w:hAnsi="Arial" w:cs="Arial"/>
          <w:color w:val="494C4E"/>
          <w:sz w:val="27"/>
          <w:szCs w:val="27"/>
        </w:rPr>
        <w:t xml:space="preserve"> 727-614-7025</w:t>
      </w:r>
    </w:p>
    <w:p w14:paraId="48F69196" w14:textId="77777777" w:rsidR="0019752E" w:rsidRDefault="0019752E">
      <w:pPr>
        <w:pStyle w:val="NormalWeb"/>
        <w:rPr>
          <w:rFonts w:ascii="Arial" w:hAnsi="Arial" w:cs="Arial"/>
          <w:color w:val="494C4E"/>
          <w:sz w:val="27"/>
          <w:szCs w:val="27"/>
        </w:rPr>
      </w:pPr>
      <w:r>
        <w:rPr>
          <w:rStyle w:val="Strong"/>
          <w:rFonts w:ascii="Arial" w:hAnsi="Arial" w:cs="Arial"/>
          <w:color w:val="494C4E"/>
          <w:sz w:val="27"/>
          <w:szCs w:val="27"/>
        </w:rPr>
        <w:t>Office and Online Hours:</w:t>
      </w:r>
      <w:r>
        <w:rPr>
          <w:rFonts w:ascii="Arial" w:hAnsi="Arial" w:cs="Arial"/>
          <w:color w:val="494C4E"/>
          <w:sz w:val="27"/>
          <w:szCs w:val="27"/>
        </w:rPr>
        <w:t xml:space="preserve"> Hours are available on my SPC Faculty Page</w:t>
      </w:r>
    </w:p>
    <w:p w14:paraId="363C06A7" w14:textId="77777777" w:rsidR="0019752E" w:rsidRDefault="0019752E">
      <w:pPr>
        <w:pStyle w:val="NormalWeb"/>
        <w:rPr>
          <w:rFonts w:ascii="Arial" w:hAnsi="Arial" w:cs="Arial"/>
          <w:color w:val="494C4E"/>
          <w:sz w:val="27"/>
          <w:szCs w:val="27"/>
        </w:rPr>
      </w:pPr>
      <w:r>
        <w:rPr>
          <w:rStyle w:val="Strong"/>
          <w:rFonts w:ascii="Arial" w:hAnsi="Arial" w:cs="Arial"/>
          <w:color w:val="494C4E"/>
          <w:sz w:val="27"/>
          <w:szCs w:val="27"/>
        </w:rPr>
        <w:t>Office Location:</w:t>
      </w:r>
      <w:r>
        <w:rPr>
          <w:rFonts w:ascii="Arial" w:hAnsi="Arial" w:cs="Arial"/>
          <w:color w:val="494C4E"/>
          <w:sz w:val="27"/>
          <w:szCs w:val="27"/>
        </w:rPr>
        <w:t> Clearwater Campus, ES Building, Office 213B</w:t>
      </w:r>
    </w:p>
    <w:p w14:paraId="37D8025F" w14:textId="77777777" w:rsidR="0019752E" w:rsidRDefault="0019752E">
      <w:pPr>
        <w:pStyle w:val="NormalWeb"/>
        <w:rPr>
          <w:rFonts w:ascii="Arial" w:hAnsi="Arial" w:cs="Arial"/>
          <w:color w:val="494C4E"/>
          <w:sz w:val="27"/>
          <w:szCs w:val="27"/>
        </w:rPr>
      </w:pPr>
      <w:r>
        <w:rPr>
          <w:rStyle w:val="Strong"/>
          <w:rFonts w:ascii="Arial" w:hAnsi="Arial" w:cs="Arial"/>
          <w:color w:val="494C4E"/>
          <w:sz w:val="27"/>
          <w:szCs w:val="27"/>
        </w:rPr>
        <w:t>Instructor Webpage: </w:t>
      </w:r>
      <w:hyperlink r:id="rId7" w:tgtFrame="_blank" w:history="1">
        <w:r>
          <w:rPr>
            <w:rStyle w:val="Hyperlink"/>
            <w:rFonts w:ascii="Arial" w:hAnsi="Arial" w:cs="Arial"/>
            <w:sz w:val="27"/>
            <w:szCs w:val="27"/>
          </w:rPr>
          <w:t>Dawn Ellis</w:t>
        </w:r>
      </w:hyperlink>
    </w:p>
    <w:p w14:paraId="74DFB7D9" w14:textId="77777777" w:rsidR="0019752E" w:rsidRDefault="0019752E">
      <w:pPr>
        <w:pStyle w:val="Heading2"/>
        <w:rPr>
          <w:rFonts w:ascii="Arial" w:eastAsia="Times New Roman" w:hAnsi="Arial" w:cs="Arial"/>
          <w:color w:val="494C4E"/>
        </w:rPr>
      </w:pPr>
      <w:r>
        <w:rPr>
          <w:rFonts w:ascii="Arial" w:eastAsia="Times New Roman" w:hAnsi="Arial" w:cs="Arial"/>
          <w:color w:val="494C4E"/>
        </w:rPr>
        <w:t>ACADEMIC DEPARTMENT</w:t>
      </w:r>
    </w:p>
    <w:p w14:paraId="459CE8A8" w14:textId="77777777" w:rsidR="0019752E" w:rsidRDefault="0019752E">
      <w:pPr>
        <w:pStyle w:val="NormalWeb"/>
        <w:rPr>
          <w:rFonts w:ascii="Arial" w:hAnsi="Arial" w:cs="Arial"/>
          <w:color w:val="494C4E"/>
          <w:sz w:val="27"/>
          <w:szCs w:val="27"/>
        </w:rPr>
      </w:pPr>
      <w:r>
        <w:rPr>
          <w:rFonts w:ascii="Arial" w:hAnsi="Arial" w:cs="Arial"/>
          <w:color w:val="494C4E"/>
          <w:sz w:val="27"/>
          <w:szCs w:val="27"/>
        </w:rPr>
        <w:t>ACADEMIC DEPARTMENT</w:t>
      </w:r>
    </w:p>
    <w:p w14:paraId="2F96535E" w14:textId="77777777" w:rsidR="0019752E" w:rsidRDefault="0019752E">
      <w:pPr>
        <w:pStyle w:val="NormalWeb"/>
        <w:rPr>
          <w:rFonts w:ascii="Arial" w:hAnsi="Arial" w:cs="Arial"/>
          <w:color w:val="494C4E"/>
          <w:sz w:val="27"/>
          <w:szCs w:val="27"/>
        </w:rPr>
      </w:pPr>
      <w:r>
        <w:rPr>
          <w:rFonts w:ascii="Arial" w:hAnsi="Arial" w:cs="Arial"/>
          <w:color w:val="494C4E"/>
          <w:sz w:val="27"/>
          <w:szCs w:val="27"/>
        </w:rPr>
        <w:t>CCIT Dean: Norene Kemp, SPC/Gibbs TE121</w:t>
      </w:r>
    </w:p>
    <w:p w14:paraId="35090AED" w14:textId="77777777" w:rsidR="0019752E" w:rsidRDefault="0019752E">
      <w:pPr>
        <w:pStyle w:val="NormalWeb"/>
        <w:rPr>
          <w:rFonts w:ascii="Arial" w:hAnsi="Arial" w:cs="Arial"/>
          <w:color w:val="494C4E"/>
          <w:sz w:val="27"/>
          <w:szCs w:val="27"/>
        </w:rPr>
      </w:pPr>
      <w:r>
        <w:rPr>
          <w:rFonts w:ascii="Arial" w:hAnsi="Arial" w:cs="Arial"/>
          <w:color w:val="494C4E"/>
          <w:sz w:val="27"/>
          <w:szCs w:val="27"/>
        </w:rPr>
        <w:t>Email: kemp.norene@spcollege.edu</w:t>
      </w:r>
    </w:p>
    <w:p w14:paraId="36F4EE68" w14:textId="77777777" w:rsidR="0019752E" w:rsidRDefault="0019752E">
      <w:pPr>
        <w:pStyle w:val="NormalWeb"/>
        <w:rPr>
          <w:rFonts w:ascii="Arial" w:hAnsi="Arial" w:cs="Arial"/>
          <w:color w:val="494C4E"/>
          <w:sz w:val="27"/>
          <w:szCs w:val="27"/>
        </w:rPr>
      </w:pPr>
      <w:r>
        <w:rPr>
          <w:rFonts w:ascii="Arial" w:hAnsi="Arial" w:cs="Arial"/>
          <w:color w:val="494C4E"/>
          <w:sz w:val="27"/>
          <w:szCs w:val="27"/>
        </w:rPr>
        <w:t>CCIT Assistant Dean: John Long </w:t>
      </w:r>
    </w:p>
    <w:p w14:paraId="6D6ACA1F" w14:textId="77777777" w:rsidR="0019752E" w:rsidRDefault="0019752E">
      <w:pPr>
        <w:pStyle w:val="NormalWeb"/>
        <w:rPr>
          <w:rFonts w:ascii="Arial" w:hAnsi="Arial" w:cs="Arial"/>
          <w:color w:val="494C4E"/>
          <w:sz w:val="27"/>
          <w:szCs w:val="27"/>
        </w:rPr>
      </w:pPr>
      <w:r>
        <w:rPr>
          <w:rFonts w:ascii="Arial" w:hAnsi="Arial" w:cs="Arial"/>
          <w:color w:val="494C4E"/>
          <w:sz w:val="27"/>
          <w:szCs w:val="27"/>
        </w:rPr>
        <w:t>Office Location: SPC/Gibbs TE</w:t>
      </w:r>
    </w:p>
    <w:p w14:paraId="34D8E5E6" w14:textId="77777777" w:rsidR="0019752E" w:rsidRDefault="0019752E">
      <w:pPr>
        <w:pStyle w:val="NormalWeb"/>
        <w:rPr>
          <w:rFonts w:ascii="Arial" w:hAnsi="Arial" w:cs="Arial"/>
          <w:color w:val="494C4E"/>
          <w:sz w:val="27"/>
          <w:szCs w:val="27"/>
        </w:rPr>
      </w:pPr>
      <w:r>
        <w:rPr>
          <w:rFonts w:ascii="Arial" w:hAnsi="Arial" w:cs="Arial"/>
          <w:color w:val="494C4E"/>
          <w:sz w:val="27"/>
          <w:szCs w:val="27"/>
        </w:rPr>
        <w:t>Office Phone Number: (727) 341-4620</w:t>
      </w:r>
    </w:p>
    <w:p w14:paraId="7FF86BE9" w14:textId="77777777" w:rsidR="0019752E" w:rsidRDefault="0019752E">
      <w:pPr>
        <w:pStyle w:val="NormalWeb"/>
        <w:rPr>
          <w:rFonts w:ascii="Arial" w:hAnsi="Arial" w:cs="Arial"/>
          <w:color w:val="494C4E"/>
          <w:sz w:val="27"/>
          <w:szCs w:val="27"/>
        </w:rPr>
      </w:pPr>
      <w:r>
        <w:rPr>
          <w:rFonts w:ascii="Arial" w:hAnsi="Arial" w:cs="Arial"/>
          <w:color w:val="494C4E"/>
          <w:sz w:val="27"/>
          <w:szCs w:val="27"/>
        </w:rPr>
        <w:t>Email: long.john@spcollege.edu</w:t>
      </w:r>
    </w:p>
    <w:p w14:paraId="7850D528" w14:textId="77777777" w:rsidR="0019752E" w:rsidRDefault="0019752E">
      <w:pPr>
        <w:pStyle w:val="Heading3"/>
        <w:rPr>
          <w:rFonts w:ascii="Arial" w:eastAsia="Times New Roman" w:hAnsi="Arial" w:cs="Arial"/>
          <w:color w:val="494C4E"/>
        </w:rPr>
      </w:pPr>
      <w:r>
        <w:rPr>
          <w:rFonts w:ascii="Arial" w:eastAsia="Times New Roman" w:hAnsi="Arial" w:cs="Arial"/>
          <w:color w:val="494C4E"/>
        </w:rPr>
        <w:t>Website</w:t>
      </w:r>
    </w:p>
    <w:p w14:paraId="500E6820" w14:textId="77777777" w:rsidR="0019752E" w:rsidRDefault="0019752E">
      <w:pPr>
        <w:pStyle w:val="NormalWeb"/>
        <w:rPr>
          <w:rFonts w:ascii="Arial" w:hAnsi="Arial" w:cs="Arial"/>
          <w:color w:val="494C4E"/>
          <w:sz w:val="27"/>
          <w:szCs w:val="27"/>
        </w:rPr>
      </w:pPr>
      <w:hyperlink r:id="rId8" w:tgtFrame="_blank" w:history="1">
        <w:r>
          <w:rPr>
            <w:rStyle w:val="Hyperlink"/>
            <w:rFonts w:ascii="Arial" w:hAnsi="Arial" w:cs="Arial"/>
            <w:sz w:val="27"/>
            <w:szCs w:val="27"/>
          </w:rPr>
          <w:t>College of Computers and Information Technology Website</w:t>
        </w:r>
      </w:hyperlink>
    </w:p>
    <w:p w14:paraId="53BD728F" w14:textId="77777777" w:rsidR="0019752E" w:rsidRDefault="0019752E">
      <w:pPr>
        <w:pStyle w:val="Heading2"/>
        <w:rPr>
          <w:rFonts w:ascii="Arial" w:eastAsia="Times New Roman" w:hAnsi="Arial" w:cs="Arial"/>
          <w:color w:val="494C4E"/>
        </w:rPr>
      </w:pPr>
      <w:r>
        <w:rPr>
          <w:rFonts w:ascii="Arial" w:eastAsia="Times New Roman" w:hAnsi="Arial" w:cs="Arial"/>
          <w:color w:val="494C4E"/>
          <w:sz w:val="27"/>
          <w:szCs w:val="27"/>
        </w:rPr>
        <w:t>COURSE INFORMATION</w:t>
      </w:r>
    </w:p>
    <w:p w14:paraId="25E0B71C" w14:textId="77777777" w:rsidR="0019752E" w:rsidRDefault="0019752E">
      <w:pPr>
        <w:pStyle w:val="Heading3"/>
        <w:rPr>
          <w:rFonts w:ascii="Arial" w:eastAsia="Times New Roman" w:hAnsi="Arial" w:cs="Arial"/>
          <w:color w:val="494C4E"/>
        </w:rPr>
      </w:pPr>
      <w:r>
        <w:rPr>
          <w:rFonts w:ascii="Arial" w:eastAsia="Times New Roman" w:hAnsi="Arial" w:cs="Arial"/>
          <w:color w:val="494C4E"/>
        </w:rPr>
        <w:t>Course Description</w:t>
      </w:r>
    </w:p>
    <w:p w14:paraId="38DD7AE0" w14:textId="77777777" w:rsidR="0019752E" w:rsidRDefault="0019752E">
      <w:pPr>
        <w:pStyle w:val="NormalWeb"/>
        <w:rPr>
          <w:rFonts w:ascii="Arial" w:hAnsi="Arial" w:cs="Arial"/>
          <w:color w:val="494C4E"/>
          <w:sz w:val="27"/>
          <w:szCs w:val="27"/>
        </w:rPr>
      </w:pPr>
      <w:r>
        <w:rPr>
          <w:rFonts w:ascii="Arial" w:hAnsi="Arial" w:cs="Arial"/>
          <w:color w:val="494C4E"/>
          <w:sz w:val="27"/>
          <w:szCs w:val="27"/>
        </w:rPr>
        <w:t>This course prepares students for the application of selected data mining methods, which are used for the retrieval and extraction of relevant and potentially useful information or patterns, stored in large databases, data warehouses, and other sources of information.</w:t>
      </w:r>
    </w:p>
    <w:p w14:paraId="23BFA4B7" w14:textId="77777777" w:rsidR="0019752E" w:rsidRDefault="0019752E">
      <w:pPr>
        <w:pStyle w:val="Heading3"/>
        <w:rPr>
          <w:rFonts w:ascii="Arial" w:eastAsia="Times New Roman" w:hAnsi="Arial" w:cs="Arial"/>
          <w:color w:val="494C4E"/>
        </w:rPr>
      </w:pPr>
      <w:r>
        <w:rPr>
          <w:rFonts w:ascii="Arial" w:eastAsia="Times New Roman" w:hAnsi="Arial" w:cs="Arial"/>
          <w:color w:val="494C4E"/>
        </w:rPr>
        <w:t>Course Goals &amp; Objectives</w:t>
      </w:r>
    </w:p>
    <w:p w14:paraId="0A1EC2F2" w14:textId="77777777" w:rsidR="0019752E" w:rsidRDefault="0019752E">
      <w:pPr>
        <w:pStyle w:val="NormalWeb"/>
        <w:rPr>
          <w:rFonts w:ascii="Arial" w:hAnsi="Arial" w:cs="Arial"/>
          <w:color w:val="494C4E"/>
          <w:sz w:val="27"/>
          <w:szCs w:val="27"/>
        </w:rPr>
      </w:pPr>
      <w:r>
        <w:rPr>
          <w:rFonts w:ascii="Arial" w:hAnsi="Arial" w:cs="Arial"/>
          <w:color w:val="494C4E"/>
          <w:sz w:val="27"/>
          <w:szCs w:val="27"/>
        </w:rPr>
        <w:t>1. The student will identify the basic ideas and principles of data mining by:</w:t>
      </w:r>
    </w:p>
    <w:p w14:paraId="592975CF" w14:textId="77777777" w:rsidR="0019752E" w:rsidRDefault="0019752E">
      <w:pPr>
        <w:pStyle w:val="NormalWeb"/>
        <w:rPr>
          <w:rFonts w:ascii="Arial" w:hAnsi="Arial" w:cs="Arial"/>
          <w:color w:val="494C4E"/>
          <w:sz w:val="27"/>
          <w:szCs w:val="27"/>
        </w:rPr>
      </w:pPr>
      <w:r>
        <w:rPr>
          <w:rFonts w:ascii="Arial" w:hAnsi="Arial" w:cs="Arial"/>
          <w:color w:val="494C4E"/>
          <w:sz w:val="27"/>
          <w:szCs w:val="27"/>
        </w:rPr>
        <w:lastRenderedPageBreak/>
        <w:t>a. describing the steps for the process of knowledge discovery in databases.</w:t>
      </w:r>
    </w:p>
    <w:p w14:paraId="2699735F" w14:textId="77777777" w:rsidR="0019752E" w:rsidRDefault="0019752E">
      <w:pPr>
        <w:pStyle w:val="NormalWeb"/>
        <w:rPr>
          <w:rFonts w:ascii="Arial" w:hAnsi="Arial" w:cs="Arial"/>
          <w:color w:val="494C4E"/>
          <w:sz w:val="27"/>
          <w:szCs w:val="27"/>
        </w:rPr>
      </w:pPr>
      <w:r>
        <w:rPr>
          <w:rFonts w:ascii="Arial" w:hAnsi="Arial" w:cs="Arial"/>
          <w:color w:val="494C4E"/>
          <w:sz w:val="27"/>
          <w:szCs w:val="27"/>
        </w:rPr>
        <w:t>b. describing problems for predictive data mining.</w:t>
      </w:r>
    </w:p>
    <w:p w14:paraId="67EBCFF0" w14:textId="77777777" w:rsidR="0019752E" w:rsidRDefault="0019752E">
      <w:pPr>
        <w:pStyle w:val="NormalWeb"/>
        <w:rPr>
          <w:rFonts w:ascii="Arial" w:hAnsi="Arial" w:cs="Arial"/>
          <w:color w:val="494C4E"/>
          <w:sz w:val="27"/>
          <w:szCs w:val="27"/>
        </w:rPr>
      </w:pPr>
      <w:r>
        <w:rPr>
          <w:rFonts w:ascii="Arial" w:hAnsi="Arial" w:cs="Arial"/>
          <w:color w:val="494C4E"/>
          <w:sz w:val="27"/>
          <w:szCs w:val="27"/>
        </w:rPr>
        <w:t>c. describing problems for descriptive data mining.</w:t>
      </w:r>
    </w:p>
    <w:p w14:paraId="5C950E84" w14:textId="77777777" w:rsidR="0019752E" w:rsidRDefault="0019752E">
      <w:pPr>
        <w:pStyle w:val="NormalWeb"/>
        <w:rPr>
          <w:rFonts w:ascii="Arial" w:hAnsi="Arial" w:cs="Arial"/>
          <w:color w:val="494C4E"/>
          <w:sz w:val="27"/>
          <w:szCs w:val="27"/>
        </w:rPr>
      </w:pPr>
      <w:r>
        <w:rPr>
          <w:rFonts w:ascii="Arial" w:hAnsi="Arial" w:cs="Arial"/>
          <w:color w:val="494C4E"/>
          <w:sz w:val="27"/>
          <w:szCs w:val="27"/>
        </w:rPr>
        <w:t>2. The student will transform different types of data for analysis by:</w:t>
      </w:r>
    </w:p>
    <w:p w14:paraId="5D5AC01C" w14:textId="77777777" w:rsidR="0019752E" w:rsidRDefault="0019752E">
      <w:pPr>
        <w:pStyle w:val="NormalWeb"/>
        <w:rPr>
          <w:rFonts w:ascii="Arial" w:hAnsi="Arial" w:cs="Arial"/>
          <w:color w:val="494C4E"/>
          <w:sz w:val="27"/>
          <w:szCs w:val="27"/>
        </w:rPr>
      </w:pPr>
      <w:r>
        <w:rPr>
          <w:rFonts w:ascii="Arial" w:hAnsi="Arial" w:cs="Arial"/>
          <w:color w:val="494C4E"/>
          <w:sz w:val="27"/>
          <w:szCs w:val="27"/>
        </w:rPr>
        <w:t>a. describing the different types of data sets.</w:t>
      </w:r>
    </w:p>
    <w:p w14:paraId="7D88CA0F" w14:textId="77777777" w:rsidR="0019752E" w:rsidRDefault="0019752E">
      <w:pPr>
        <w:pStyle w:val="NormalWeb"/>
        <w:rPr>
          <w:rFonts w:ascii="Arial" w:hAnsi="Arial" w:cs="Arial"/>
          <w:color w:val="494C4E"/>
          <w:sz w:val="27"/>
          <w:szCs w:val="27"/>
        </w:rPr>
      </w:pPr>
      <w:r>
        <w:rPr>
          <w:rFonts w:ascii="Arial" w:hAnsi="Arial" w:cs="Arial"/>
          <w:color w:val="494C4E"/>
          <w:sz w:val="27"/>
          <w:szCs w:val="27"/>
        </w:rPr>
        <w:t>b. applying data cleaning techniques to data sets.</w:t>
      </w:r>
    </w:p>
    <w:p w14:paraId="03BCA421" w14:textId="77777777" w:rsidR="0019752E" w:rsidRDefault="0019752E">
      <w:pPr>
        <w:pStyle w:val="NormalWeb"/>
        <w:rPr>
          <w:rFonts w:ascii="Arial" w:hAnsi="Arial" w:cs="Arial"/>
          <w:color w:val="494C4E"/>
          <w:sz w:val="27"/>
          <w:szCs w:val="27"/>
        </w:rPr>
      </w:pPr>
      <w:r>
        <w:rPr>
          <w:rFonts w:ascii="Arial" w:hAnsi="Arial" w:cs="Arial"/>
          <w:color w:val="494C4E"/>
          <w:sz w:val="27"/>
          <w:szCs w:val="27"/>
        </w:rPr>
        <w:t>c. cleansing data through traditional preprocessing techniques,</w:t>
      </w:r>
    </w:p>
    <w:p w14:paraId="76F13112" w14:textId="77777777" w:rsidR="0019752E" w:rsidRDefault="0019752E">
      <w:pPr>
        <w:pStyle w:val="NormalWeb"/>
        <w:rPr>
          <w:rFonts w:ascii="Arial" w:hAnsi="Arial" w:cs="Arial"/>
          <w:color w:val="494C4E"/>
          <w:sz w:val="27"/>
          <w:szCs w:val="27"/>
        </w:rPr>
      </w:pPr>
      <w:r>
        <w:rPr>
          <w:rFonts w:ascii="Arial" w:hAnsi="Arial" w:cs="Arial"/>
          <w:color w:val="494C4E"/>
          <w:sz w:val="27"/>
          <w:szCs w:val="27"/>
        </w:rPr>
        <w:t>3. The student will apply descriptive data mining algorithms by:</w:t>
      </w:r>
    </w:p>
    <w:p w14:paraId="1DF46A64" w14:textId="77777777" w:rsidR="0019752E" w:rsidRDefault="0019752E">
      <w:pPr>
        <w:pStyle w:val="NormalWeb"/>
        <w:rPr>
          <w:rFonts w:ascii="Arial" w:hAnsi="Arial" w:cs="Arial"/>
          <w:color w:val="494C4E"/>
          <w:sz w:val="27"/>
          <w:szCs w:val="27"/>
        </w:rPr>
      </w:pPr>
      <w:r>
        <w:rPr>
          <w:rFonts w:ascii="Arial" w:hAnsi="Arial" w:cs="Arial"/>
          <w:color w:val="494C4E"/>
          <w:sz w:val="27"/>
          <w:szCs w:val="27"/>
        </w:rPr>
        <w:t>a. comparing and contrasting clustering and association techniques.</w:t>
      </w:r>
    </w:p>
    <w:p w14:paraId="44A232B4" w14:textId="77777777" w:rsidR="0019752E" w:rsidRDefault="0019752E">
      <w:pPr>
        <w:pStyle w:val="NormalWeb"/>
        <w:rPr>
          <w:rFonts w:ascii="Arial" w:hAnsi="Arial" w:cs="Arial"/>
          <w:color w:val="494C4E"/>
          <w:sz w:val="27"/>
          <w:szCs w:val="27"/>
        </w:rPr>
      </w:pPr>
      <w:r>
        <w:rPr>
          <w:rFonts w:ascii="Arial" w:hAnsi="Arial" w:cs="Arial"/>
          <w:color w:val="494C4E"/>
          <w:sz w:val="27"/>
          <w:szCs w:val="27"/>
        </w:rPr>
        <w:t>b. implementing the k-means clustering algorithm.</w:t>
      </w:r>
    </w:p>
    <w:p w14:paraId="1D7FFBF5" w14:textId="77777777" w:rsidR="0019752E" w:rsidRDefault="0019752E">
      <w:pPr>
        <w:pStyle w:val="NormalWeb"/>
        <w:rPr>
          <w:rFonts w:ascii="Arial" w:hAnsi="Arial" w:cs="Arial"/>
          <w:color w:val="494C4E"/>
          <w:sz w:val="27"/>
          <w:szCs w:val="27"/>
        </w:rPr>
      </w:pPr>
      <w:r>
        <w:rPr>
          <w:rFonts w:ascii="Arial" w:hAnsi="Arial" w:cs="Arial"/>
          <w:color w:val="494C4E"/>
          <w:sz w:val="27"/>
          <w:szCs w:val="27"/>
        </w:rPr>
        <w:t>4. The student will apply predictive data mining algorithms by:</w:t>
      </w:r>
    </w:p>
    <w:p w14:paraId="51F1B44E" w14:textId="77777777" w:rsidR="0019752E" w:rsidRDefault="0019752E">
      <w:pPr>
        <w:pStyle w:val="NormalWeb"/>
        <w:rPr>
          <w:rFonts w:ascii="Arial" w:hAnsi="Arial" w:cs="Arial"/>
          <w:color w:val="494C4E"/>
          <w:sz w:val="27"/>
          <w:szCs w:val="27"/>
        </w:rPr>
      </w:pPr>
      <w:r>
        <w:rPr>
          <w:rFonts w:ascii="Arial" w:hAnsi="Arial" w:cs="Arial"/>
          <w:color w:val="494C4E"/>
          <w:sz w:val="27"/>
          <w:szCs w:val="27"/>
        </w:rPr>
        <w:t>a. comparing and contrasting classification and regression techniques.</w:t>
      </w:r>
    </w:p>
    <w:p w14:paraId="409EE70F" w14:textId="77777777" w:rsidR="0019752E" w:rsidRDefault="0019752E">
      <w:pPr>
        <w:pStyle w:val="NormalWeb"/>
        <w:rPr>
          <w:rFonts w:ascii="Arial" w:hAnsi="Arial" w:cs="Arial"/>
          <w:color w:val="494C4E"/>
          <w:sz w:val="27"/>
          <w:szCs w:val="27"/>
        </w:rPr>
      </w:pPr>
      <w:r>
        <w:rPr>
          <w:rFonts w:ascii="Arial" w:hAnsi="Arial" w:cs="Arial"/>
          <w:color w:val="494C4E"/>
          <w:sz w:val="27"/>
          <w:szCs w:val="27"/>
        </w:rPr>
        <w:t xml:space="preserve">b. implementing a simple </w:t>
      </w:r>
      <w:proofErr w:type="gramStart"/>
      <w:r>
        <w:rPr>
          <w:rFonts w:ascii="Arial" w:hAnsi="Arial" w:cs="Arial"/>
          <w:color w:val="494C4E"/>
          <w:sz w:val="27"/>
          <w:szCs w:val="27"/>
        </w:rPr>
        <w:t>classifier</w:t>
      </w:r>
      <w:proofErr w:type="gramEnd"/>
    </w:p>
    <w:p w14:paraId="2B12F24F" w14:textId="77777777" w:rsidR="0019752E" w:rsidRDefault="0019752E">
      <w:pPr>
        <w:pStyle w:val="NormalWeb"/>
        <w:rPr>
          <w:rFonts w:ascii="Arial" w:hAnsi="Arial" w:cs="Arial"/>
          <w:color w:val="494C4E"/>
          <w:sz w:val="27"/>
          <w:szCs w:val="27"/>
        </w:rPr>
      </w:pPr>
      <w:r>
        <w:rPr>
          <w:rFonts w:ascii="Arial" w:hAnsi="Arial" w:cs="Arial"/>
          <w:color w:val="494C4E"/>
          <w:sz w:val="27"/>
          <w:szCs w:val="27"/>
        </w:rPr>
        <w:t>5. The student will interpret and present the results of the data mining process by:</w:t>
      </w:r>
    </w:p>
    <w:p w14:paraId="10E67B99" w14:textId="77777777" w:rsidR="0019752E" w:rsidRDefault="0019752E">
      <w:pPr>
        <w:pStyle w:val="NormalWeb"/>
        <w:rPr>
          <w:rFonts w:ascii="Arial" w:hAnsi="Arial" w:cs="Arial"/>
          <w:color w:val="494C4E"/>
          <w:sz w:val="27"/>
          <w:szCs w:val="27"/>
        </w:rPr>
      </w:pPr>
      <w:r>
        <w:rPr>
          <w:rFonts w:ascii="Arial" w:hAnsi="Arial" w:cs="Arial"/>
          <w:color w:val="494C4E"/>
          <w:sz w:val="27"/>
          <w:szCs w:val="27"/>
        </w:rPr>
        <w:t>a. determining the validity of a model.</w:t>
      </w:r>
    </w:p>
    <w:p w14:paraId="75204737" w14:textId="77777777" w:rsidR="0019752E" w:rsidRDefault="0019752E">
      <w:pPr>
        <w:pStyle w:val="NormalWeb"/>
        <w:rPr>
          <w:rFonts w:ascii="Arial" w:hAnsi="Arial" w:cs="Arial"/>
          <w:color w:val="494C4E"/>
          <w:sz w:val="27"/>
          <w:szCs w:val="27"/>
        </w:rPr>
      </w:pPr>
      <w:r>
        <w:rPr>
          <w:rFonts w:ascii="Arial" w:hAnsi="Arial" w:cs="Arial"/>
          <w:color w:val="494C4E"/>
          <w:sz w:val="27"/>
          <w:szCs w:val="27"/>
        </w:rPr>
        <w:t>b. estimating a confidence level for accuracy.</w:t>
      </w:r>
    </w:p>
    <w:p w14:paraId="7258F061" w14:textId="77777777" w:rsidR="0019752E" w:rsidRDefault="0019752E">
      <w:pPr>
        <w:pStyle w:val="NormalWeb"/>
        <w:rPr>
          <w:rFonts w:ascii="Arial" w:hAnsi="Arial" w:cs="Arial"/>
          <w:color w:val="494C4E"/>
          <w:sz w:val="27"/>
          <w:szCs w:val="27"/>
        </w:rPr>
      </w:pPr>
      <w:r>
        <w:rPr>
          <w:rFonts w:ascii="Arial" w:hAnsi="Arial" w:cs="Arial"/>
          <w:color w:val="494C4E"/>
          <w:sz w:val="27"/>
          <w:szCs w:val="27"/>
        </w:rPr>
        <w:t>c. describing the concept of over and underfitting.</w:t>
      </w:r>
    </w:p>
    <w:p w14:paraId="590AAC8D" w14:textId="77777777" w:rsidR="0019752E" w:rsidRDefault="0019752E">
      <w:pPr>
        <w:pStyle w:val="NormalWeb"/>
        <w:rPr>
          <w:rFonts w:ascii="Arial" w:hAnsi="Arial" w:cs="Arial"/>
          <w:color w:val="494C4E"/>
          <w:sz w:val="27"/>
          <w:szCs w:val="27"/>
        </w:rPr>
      </w:pPr>
      <w:r>
        <w:rPr>
          <w:rFonts w:ascii="Arial" w:hAnsi="Arial" w:cs="Arial"/>
          <w:color w:val="494C4E"/>
          <w:sz w:val="27"/>
          <w:szCs w:val="27"/>
        </w:rPr>
        <w:t>Prerequisites</w:t>
      </w:r>
    </w:p>
    <w:p w14:paraId="098A8C0C" w14:textId="77777777" w:rsidR="0019752E" w:rsidRDefault="0019752E">
      <w:pPr>
        <w:pStyle w:val="NormalWeb"/>
        <w:rPr>
          <w:rFonts w:ascii="Arial" w:hAnsi="Arial" w:cs="Arial"/>
          <w:color w:val="494C4E"/>
          <w:sz w:val="27"/>
          <w:szCs w:val="27"/>
        </w:rPr>
      </w:pPr>
      <w:r>
        <w:rPr>
          <w:rFonts w:ascii="Arial" w:hAnsi="Arial" w:cs="Arial"/>
          <w:color w:val="494C4E"/>
          <w:sz w:val="27"/>
          <w:szCs w:val="27"/>
        </w:rPr>
        <w:t>CTS2450 with a minimum grade of C.</w:t>
      </w:r>
    </w:p>
    <w:p w14:paraId="232B4E46" w14:textId="77777777" w:rsidR="0019752E" w:rsidRDefault="0019752E">
      <w:pPr>
        <w:pStyle w:val="Heading3"/>
        <w:rPr>
          <w:rFonts w:ascii="Arial" w:eastAsia="Times New Roman" w:hAnsi="Arial" w:cs="Arial"/>
          <w:color w:val="494C4E"/>
        </w:rPr>
      </w:pPr>
      <w:r>
        <w:rPr>
          <w:rFonts w:ascii="Arial" w:eastAsia="Times New Roman" w:hAnsi="Arial" w:cs="Arial"/>
          <w:color w:val="494C4E"/>
        </w:rPr>
        <w:t>Availability of Course Content</w:t>
      </w:r>
    </w:p>
    <w:p w14:paraId="4F66A9D2" w14:textId="77777777" w:rsidR="0019752E" w:rsidRDefault="0019752E">
      <w:pPr>
        <w:pStyle w:val="NormalWeb"/>
        <w:rPr>
          <w:rFonts w:ascii="Arial" w:hAnsi="Arial" w:cs="Arial"/>
          <w:color w:val="494C4E"/>
          <w:sz w:val="27"/>
          <w:szCs w:val="27"/>
        </w:rPr>
      </w:pPr>
      <w:r>
        <w:rPr>
          <w:rFonts w:ascii="Arial" w:hAnsi="Arial" w:cs="Arial"/>
          <w:color w:val="494C4E"/>
          <w:sz w:val="27"/>
          <w:szCs w:val="27"/>
        </w:rPr>
        <w:t xml:space="preserve">After taking the syllabus quiz with a score of 100%, all course modules will be open. Although you may work ahead, you may not work behind. If there is any </w:t>
      </w:r>
      <w:r>
        <w:rPr>
          <w:rFonts w:ascii="Arial" w:hAnsi="Arial" w:cs="Arial"/>
          <w:color w:val="494C4E"/>
          <w:sz w:val="27"/>
          <w:szCs w:val="27"/>
        </w:rPr>
        <w:lastRenderedPageBreak/>
        <w:t>reason you are going to not make an assignment deadline, please talk with me first.</w:t>
      </w:r>
    </w:p>
    <w:p w14:paraId="308DC7B0" w14:textId="77777777" w:rsidR="0019752E" w:rsidRDefault="0019752E">
      <w:pPr>
        <w:pStyle w:val="Heading3"/>
        <w:rPr>
          <w:rFonts w:ascii="Arial" w:eastAsia="Times New Roman" w:hAnsi="Arial" w:cs="Arial"/>
          <w:color w:val="494C4E"/>
        </w:rPr>
      </w:pPr>
      <w:r>
        <w:rPr>
          <w:rFonts w:ascii="Arial" w:eastAsia="Times New Roman" w:hAnsi="Arial" w:cs="Arial"/>
          <w:color w:val="494C4E"/>
        </w:rPr>
        <w:t>Proctored Testing</w:t>
      </w:r>
    </w:p>
    <w:p w14:paraId="4A328214" w14:textId="77777777" w:rsidR="0019752E" w:rsidRDefault="0019752E">
      <w:pPr>
        <w:pStyle w:val="NormalWeb"/>
        <w:rPr>
          <w:rFonts w:ascii="Arial" w:hAnsi="Arial" w:cs="Arial"/>
          <w:color w:val="494C4E"/>
          <w:sz w:val="27"/>
          <w:szCs w:val="27"/>
        </w:rPr>
      </w:pPr>
      <w:r>
        <w:rPr>
          <w:rFonts w:ascii="Arial" w:hAnsi="Arial" w:cs="Arial"/>
          <w:color w:val="494C4E"/>
          <w:sz w:val="27"/>
          <w:szCs w:val="27"/>
        </w:rPr>
        <w:t>Not required for this course.</w:t>
      </w:r>
    </w:p>
    <w:p w14:paraId="0EB51CA0" w14:textId="77777777" w:rsidR="0019752E" w:rsidRDefault="0019752E">
      <w:pPr>
        <w:pStyle w:val="Heading2"/>
        <w:rPr>
          <w:rFonts w:ascii="Arial" w:eastAsia="Times New Roman" w:hAnsi="Arial" w:cs="Arial"/>
          <w:color w:val="494C4E"/>
        </w:rPr>
      </w:pPr>
      <w:r>
        <w:rPr>
          <w:rFonts w:ascii="Arial" w:eastAsia="Times New Roman" w:hAnsi="Arial" w:cs="Arial"/>
          <w:color w:val="494C4E"/>
        </w:rPr>
        <w:t>REQUIRED TEXTBOOK &amp; OTHER RESOURCE INFORMATION</w:t>
      </w:r>
    </w:p>
    <w:p w14:paraId="5517D40E" w14:textId="77777777" w:rsidR="0019752E" w:rsidRDefault="0019752E">
      <w:pPr>
        <w:pStyle w:val="NormalWeb"/>
        <w:rPr>
          <w:rFonts w:ascii="Arial" w:hAnsi="Arial" w:cs="Arial"/>
          <w:color w:val="494C4E"/>
          <w:sz w:val="27"/>
          <w:szCs w:val="27"/>
        </w:rPr>
      </w:pPr>
      <w:r>
        <w:rPr>
          <w:rFonts w:ascii="Arial" w:hAnsi="Arial" w:cs="Arial"/>
          <w:color w:val="494C4E"/>
          <w:sz w:val="27"/>
          <w:szCs w:val="27"/>
        </w:rPr>
        <w:t>Required Textbook</w:t>
      </w:r>
    </w:p>
    <w:p w14:paraId="0E2F0431" w14:textId="77777777" w:rsidR="0019752E" w:rsidRDefault="0019752E">
      <w:pPr>
        <w:pStyle w:val="NormalWeb"/>
        <w:rPr>
          <w:rFonts w:ascii="Arial" w:hAnsi="Arial" w:cs="Arial"/>
          <w:color w:val="494C4E"/>
          <w:sz w:val="27"/>
          <w:szCs w:val="27"/>
        </w:rPr>
      </w:pPr>
      <w:r>
        <w:rPr>
          <w:rFonts w:ascii="Arial" w:hAnsi="Arial" w:cs="Arial"/>
          <w:color w:val="494C4E"/>
          <w:sz w:val="27"/>
          <w:szCs w:val="27"/>
        </w:rPr>
        <w:t>Business Analytics MindTap Cengage Unlimited | Edition: 4th 2021</w:t>
      </w:r>
    </w:p>
    <w:p w14:paraId="3CC07CE1" w14:textId="77777777" w:rsidR="0019752E" w:rsidRDefault="0019752E">
      <w:pPr>
        <w:pStyle w:val="NormalWeb"/>
        <w:rPr>
          <w:rFonts w:ascii="Arial" w:hAnsi="Arial" w:cs="Arial"/>
          <w:color w:val="494C4E"/>
          <w:sz w:val="27"/>
          <w:szCs w:val="27"/>
        </w:rPr>
      </w:pPr>
      <w:r>
        <w:rPr>
          <w:rFonts w:ascii="Arial" w:hAnsi="Arial" w:cs="Arial"/>
          <w:color w:val="494C4E"/>
          <w:sz w:val="27"/>
          <w:szCs w:val="27"/>
        </w:rPr>
        <w:t>Publisher Information: Cengage</w:t>
      </w:r>
    </w:p>
    <w:p w14:paraId="3F839C9B" w14:textId="77777777" w:rsidR="0019752E" w:rsidRDefault="0019752E">
      <w:pPr>
        <w:pStyle w:val="NormalWeb"/>
        <w:rPr>
          <w:rFonts w:ascii="Arial" w:hAnsi="Arial" w:cs="Arial"/>
          <w:color w:val="494C4E"/>
          <w:sz w:val="27"/>
          <w:szCs w:val="27"/>
        </w:rPr>
      </w:pPr>
      <w:r>
        <w:rPr>
          <w:rFonts w:ascii="Arial" w:hAnsi="Arial" w:cs="Arial"/>
          <w:color w:val="494C4E"/>
          <w:sz w:val="27"/>
          <w:szCs w:val="27"/>
        </w:rPr>
        <w:t>ISBN: 9780357131800 (instant access)</w:t>
      </w:r>
    </w:p>
    <w:p w14:paraId="371BAA1F" w14:textId="77777777" w:rsidR="0019752E" w:rsidRDefault="0019752E">
      <w:pPr>
        <w:pStyle w:val="NormalWeb"/>
        <w:rPr>
          <w:rFonts w:ascii="Arial" w:hAnsi="Arial" w:cs="Arial"/>
          <w:color w:val="494C4E"/>
          <w:sz w:val="27"/>
          <w:szCs w:val="27"/>
        </w:rPr>
      </w:pPr>
      <w:r>
        <w:rPr>
          <w:rFonts w:ascii="Arial" w:hAnsi="Arial" w:cs="Arial"/>
          <w:color w:val="494C4E"/>
          <w:sz w:val="27"/>
          <w:szCs w:val="27"/>
        </w:rPr>
        <w:t>View the </w:t>
      </w:r>
      <w:hyperlink r:id="rId9" w:tgtFrame="_blank" w:history="1">
        <w:r>
          <w:rPr>
            <w:rStyle w:val="Hyperlink"/>
            <w:rFonts w:ascii="Arial" w:hAnsi="Arial" w:cs="Arial"/>
            <w:sz w:val="27"/>
            <w:szCs w:val="27"/>
          </w:rPr>
          <w:t>Textbooks</w:t>
        </w:r>
      </w:hyperlink>
      <w:r>
        <w:rPr>
          <w:rFonts w:ascii="Arial" w:hAnsi="Arial" w:cs="Arial"/>
          <w:color w:val="494C4E"/>
          <w:sz w:val="27"/>
          <w:szCs w:val="27"/>
        </w:rPr>
        <w:t xml:space="preserve"> site.</w:t>
      </w:r>
    </w:p>
    <w:p w14:paraId="3B5A2980" w14:textId="77777777" w:rsidR="0019752E" w:rsidRDefault="0019752E">
      <w:pPr>
        <w:pStyle w:val="NormalWeb"/>
        <w:rPr>
          <w:rFonts w:ascii="Arial" w:hAnsi="Arial" w:cs="Arial"/>
          <w:color w:val="494C4E"/>
          <w:sz w:val="27"/>
          <w:szCs w:val="27"/>
        </w:rPr>
      </w:pPr>
      <w:r>
        <w:rPr>
          <w:rFonts w:ascii="Arial" w:hAnsi="Arial" w:cs="Arial"/>
          <w:color w:val="494C4E"/>
          <w:sz w:val="27"/>
          <w:szCs w:val="27"/>
        </w:rPr>
        <w:t xml:space="preserve">View the </w:t>
      </w:r>
      <w:hyperlink r:id="rId10" w:tgtFrame="_blank" w:history="1">
        <w:r>
          <w:rPr>
            <w:rStyle w:val="Hyperlink"/>
            <w:rFonts w:ascii="Arial" w:hAnsi="Arial" w:cs="Arial"/>
            <w:sz w:val="27"/>
            <w:szCs w:val="27"/>
          </w:rPr>
          <w:t>Learning Resources</w:t>
        </w:r>
      </w:hyperlink>
      <w:r>
        <w:rPr>
          <w:rFonts w:ascii="Arial" w:hAnsi="Arial" w:cs="Arial"/>
          <w:color w:val="494C4E"/>
          <w:sz w:val="27"/>
          <w:szCs w:val="27"/>
        </w:rPr>
        <w:t> site.</w:t>
      </w:r>
    </w:p>
    <w:p w14:paraId="0CF6DCDC" w14:textId="77777777" w:rsidR="0019752E" w:rsidRDefault="0019752E">
      <w:pPr>
        <w:pStyle w:val="Heading2"/>
        <w:rPr>
          <w:rFonts w:ascii="Arial" w:eastAsia="Times New Roman" w:hAnsi="Arial" w:cs="Arial"/>
          <w:color w:val="494C4E"/>
        </w:rPr>
      </w:pPr>
      <w:r>
        <w:rPr>
          <w:rFonts w:ascii="Arial" w:eastAsia="Times New Roman" w:hAnsi="Arial" w:cs="Arial"/>
          <w:color w:val="494C4E"/>
        </w:rPr>
        <w:t>LEARNER SUPPORT</w:t>
      </w:r>
    </w:p>
    <w:p w14:paraId="758390BA" w14:textId="77777777" w:rsidR="0019752E" w:rsidRDefault="0019752E">
      <w:pPr>
        <w:pStyle w:val="NormalWeb"/>
        <w:rPr>
          <w:rFonts w:ascii="Arial" w:hAnsi="Arial" w:cs="Arial"/>
          <w:color w:val="494C4E"/>
          <w:sz w:val="27"/>
          <w:szCs w:val="27"/>
        </w:rPr>
      </w:pPr>
      <w:r>
        <w:rPr>
          <w:rFonts w:ascii="Arial" w:hAnsi="Arial" w:cs="Arial"/>
          <w:color w:val="494C4E"/>
          <w:sz w:val="27"/>
          <w:szCs w:val="27"/>
        </w:rPr>
        <w:t>Answers to questions regarding accommodations may be found at the </w:t>
      </w:r>
      <w:hyperlink r:id="rId11" w:tgtFrame="_blank" w:history="1">
        <w:r>
          <w:rPr>
            <w:rStyle w:val="Hyperlink"/>
            <w:rFonts w:ascii="Arial" w:hAnsi="Arial" w:cs="Arial"/>
            <w:sz w:val="27"/>
            <w:szCs w:val="27"/>
          </w:rPr>
          <w:t>Accessibility Services</w:t>
        </w:r>
      </w:hyperlink>
      <w:r>
        <w:rPr>
          <w:rFonts w:ascii="Arial" w:hAnsi="Arial" w:cs="Arial"/>
          <w:color w:val="494C4E"/>
          <w:sz w:val="27"/>
          <w:szCs w:val="27"/>
        </w:rPr>
        <w:t xml:space="preserve"> site. If you are in need of accommodations, please contact a campus </w:t>
      </w:r>
      <w:hyperlink r:id="rId12" w:tgtFrame="_blank" w:history="1">
        <w:r>
          <w:rPr>
            <w:rStyle w:val="Hyperlink"/>
            <w:rFonts w:ascii="Arial" w:hAnsi="Arial" w:cs="Arial"/>
            <w:sz w:val="27"/>
            <w:szCs w:val="27"/>
          </w:rPr>
          <w:t>Accessibility Services Coordinator</w:t>
        </w:r>
      </w:hyperlink>
      <w:r>
        <w:rPr>
          <w:rFonts w:ascii="Arial" w:hAnsi="Arial" w:cs="Arial"/>
          <w:color w:val="494C4E"/>
          <w:sz w:val="27"/>
          <w:szCs w:val="27"/>
        </w:rPr>
        <w:t xml:space="preserve">. If you need a Sign Language Interpreter, complete the form at </w:t>
      </w:r>
      <w:hyperlink r:id="rId13" w:tgtFrame="_blank" w:history="1">
        <w:r>
          <w:rPr>
            <w:rStyle w:val="Hyperlink"/>
            <w:rFonts w:ascii="Arial" w:hAnsi="Arial" w:cs="Arial"/>
            <w:sz w:val="27"/>
            <w:szCs w:val="27"/>
          </w:rPr>
          <w:t>web.spcollege.edu/survey/664</w:t>
        </w:r>
      </w:hyperlink>
      <w:r>
        <w:rPr>
          <w:rFonts w:ascii="Arial" w:hAnsi="Arial" w:cs="Arial"/>
          <w:color w:val="494C4E"/>
          <w:sz w:val="27"/>
          <w:szCs w:val="27"/>
        </w:rPr>
        <w:t>.</w:t>
      </w:r>
    </w:p>
    <w:p w14:paraId="5354213C" w14:textId="77777777" w:rsidR="0019752E" w:rsidRDefault="0019752E">
      <w:pPr>
        <w:pStyle w:val="NormalWeb"/>
        <w:rPr>
          <w:rFonts w:ascii="Arial" w:hAnsi="Arial" w:cs="Arial"/>
          <w:color w:val="494C4E"/>
          <w:sz w:val="27"/>
          <w:szCs w:val="27"/>
        </w:rPr>
      </w:pPr>
      <w:r>
        <w:rPr>
          <w:rFonts w:ascii="Arial" w:hAnsi="Arial" w:cs="Arial"/>
          <w:color w:val="494C4E"/>
          <w:sz w:val="27"/>
          <w:szCs w:val="27"/>
        </w:rPr>
        <w:t xml:space="preserve">View the </w:t>
      </w:r>
      <w:hyperlink r:id="rId14" w:tgtFrame="_blank" w:history="1">
        <w:r>
          <w:rPr>
            <w:rStyle w:val="Hyperlink"/>
            <w:rFonts w:ascii="Arial" w:hAnsi="Arial" w:cs="Arial"/>
            <w:sz w:val="27"/>
            <w:szCs w:val="27"/>
          </w:rPr>
          <w:t>Learning Resources</w:t>
        </w:r>
      </w:hyperlink>
      <w:r>
        <w:rPr>
          <w:rFonts w:ascii="Arial" w:hAnsi="Arial" w:cs="Arial"/>
          <w:color w:val="494C4E"/>
          <w:sz w:val="27"/>
          <w:szCs w:val="27"/>
        </w:rPr>
        <w:t> site.</w:t>
      </w:r>
    </w:p>
    <w:p w14:paraId="5D8BE9C4" w14:textId="77777777" w:rsidR="0019752E" w:rsidRDefault="0019752E">
      <w:pPr>
        <w:pStyle w:val="NormalWeb"/>
        <w:rPr>
          <w:rFonts w:ascii="Arial" w:hAnsi="Arial" w:cs="Arial"/>
          <w:color w:val="494C4E"/>
          <w:sz w:val="27"/>
          <w:szCs w:val="27"/>
        </w:rPr>
      </w:pPr>
      <w:r>
        <w:rPr>
          <w:rFonts w:ascii="Arial" w:hAnsi="Arial" w:cs="Arial"/>
          <w:color w:val="494C4E"/>
          <w:sz w:val="27"/>
          <w:szCs w:val="27"/>
        </w:rPr>
        <w:t>View the </w:t>
      </w:r>
      <w:hyperlink r:id="rId15" w:tgtFrame="_blank" w:history="1">
        <w:r>
          <w:rPr>
            <w:rStyle w:val="Hyperlink"/>
            <w:rFonts w:ascii="Arial" w:hAnsi="Arial" w:cs="Arial"/>
            <w:sz w:val="27"/>
            <w:szCs w:val="27"/>
          </w:rPr>
          <w:t>Learning Center Tutoring Schedules</w:t>
        </w:r>
      </w:hyperlink>
      <w:r>
        <w:rPr>
          <w:rFonts w:ascii="Arial" w:hAnsi="Arial" w:cs="Arial"/>
          <w:color w:val="494C4E"/>
          <w:sz w:val="27"/>
          <w:szCs w:val="27"/>
        </w:rPr>
        <w:t>.</w:t>
      </w:r>
    </w:p>
    <w:p w14:paraId="5B93DE6A" w14:textId="77777777" w:rsidR="0019752E" w:rsidRDefault="0019752E">
      <w:pPr>
        <w:pStyle w:val="NormalWeb"/>
        <w:rPr>
          <w:rFonts w:ascii="Arial" w:hAnsi="Arial" w:cs="Arial"/>
          <w:color w:val="494C4E"/>
          <w:sz w:val="27"/>
          <w:szCs w:val="27"/>
        </w:rPr>
      </w:pPr>
      <w:r>
        <w:rPr>
          <w:rFonts w:ascii="Arial" w:hAnsi="Arial" w:cs="Arial"/>
          <w:color w:val="494C4E"/>
          <w:sz w:val="27"/>
          <w:szCs w:val="27"/>
        </w:rPr>
        <w:t>View the </w:t>
      </w:r>
      <w:hyperlink r:id="rId16" w:tgtFrame="_blank" w:history="1">
        <w:r>
          <w:rPr>
            <w:rStyle w:val="Hyperlink"/>
            <w:rFonts w:ascii="Arial" w:hAnsi="Arial" w:cs="Arial"/>
            <w:sz w:val="27"/>
            <w:szCs w:val="27"/>
          </w:rPr>
          <w:t>Student Services</w:t>
        </w:r>
      </w:hyperlink>
      <w:r>
        <w:rPr>
          <w:rFonts w:ascii="Arial" w:hAnsi="Arial" w:cs="Arial"/>
          <w:color w:val="494C4E"/>
          <w:sz w:val="27"/>
          <w:szCs w:val="27"/>
        </w:rPr>
        <w:t xml:space="preserve"> site.</w:t>
      </w:r>
    </w:p>
    <w:p w14:paraId="52C87D05" w14:textId="77777777" w:rsidR="0019752E" w:rsidRDefault="0019752E">
      <w:pPr>
        <w:pStyle w:val="NormalWeb"/>
        <w:rPr>
          <w:rFonts w:ascii="Arial" w:hAnsi="Arial" w:cs="Arial"/>
          <w:color w:val="494C4E"/>
          <w:sz w:val="27"/>
          <w:szCs w:val="27"/>
        </w:rPr>
      </w:pPr>
      <w:r>
        <w:rPr>
          <w:rFonts w:ascii="Arial" w:hAnsi="Arial" w:cs="Arial"/>
          <w:color w:val="494C4E"/>
          <w:sz w:val="27"/>
          <w:szCs w:val="27"/>
        </w:rPr>
        <w:t xml:space="preserve">As an SPC student, it's vital that you know Titans Care. You can access resources through </w:t>
      </w:r>
      <w:proofErr w:type="spellStart"/>
      <w:r>
        <w:rPr>
          <w:rFonts w:ascii="Arial" w:hAnsi="Arial" w:cs="Arial"/>
          <w:color w:val="494C4E"/>
          <w:sz w:val="27"/>
          <w:szCs w:val="27"/>
        </w:rPr>
        <w:t>SPCâ</w:t>
      </w:r>
      <w:proofErr w:type="spellEnd"/>
      <w:r>
        <w:rPr>
          <w:rFonts w:ascii="Arial" w:hAnsi="Arial" w:cs="Arial"/>
          <w:color w:val="494C4E"/>
          <w:sz w:val="27"/>
          <w:szCs w:val="27"/>
        </w:rPr>
        <w:t xml:space="preserve">€™s Student Assistance Program (SAP) (https://mycoursessupport.spcollege.edu/student-assistance-program), a collaborative resource for students with mental health or general life issues. SAP provides help and education in suicide prevention, mental health, substance abuse awareness and more. It is </w:t>
      </w:r>
      <w:proofErr w:type="spellStart"/>
      <w:r>
        <w:rPr>
          <w:rFonts w:ascii="Arial" w:hAnsi="Arial" w:cs="Arial"/>
          <w:color w:val="494C4E"/>
          <w:sz w:val="27"/>
          <w:szCs w:val="27"/>
        </w:rPr>
        <w:t>SPCâ</w:t>
      </w:r>
      <w:proofErr w:type="spellEnd"/>
      <w:r>
        <w:rPr>
          <w:rFonts w:ascii="Arial" w:hAnsi="Arial" w:cs="Arial"/>
          <w:color w:val="494C4E"/>
          <w:sz w:val="27"/>
          <w:szCs w:val="27"/>
        </w:rPr>
        <w:t xml:space="preserve">€™s belief that supporting mental wellness is </w:t>
      </w:r>
      <w:proofErr w:type="spellStart"/>
      <w:r>
        <w:rPr>
          <w:rFonts w:ascii="Arial" w:hAnsi="Arial" w:cs="Arial"/>
          <w:color w:val="494C4E"/>
          <w:sz w:val="27"/>
          <w:szCs w:val="27"/>
        </w:rPr>
        <w:t>everyoneâ</w:t>
      </w:r>
      <w:proofErr w:type="spellEnd"/>
      <w:r>
        <w:rPr>
          <w:rFonts w:ascii="Arial" w:hAnsi="Arial" w:cs="Arial"/>
          <w:color w:val="494C4E"/>
          <w:sz w:val="27"/>
          <w:szCs w:val="27"/>
        </w:rPr>
        <w:t xml:space="preserve">€™s charge and that one loss </w:t>
      </w:r>
      <w:proofErr w:type="gramStart"/>
      <w:r>
        <w:rPr>
          <w:rFonts w:ascii="Arial" w:hAnsi="Arial" w:cs="Arial"/>
          <w:color w:val="494C4E"/>
          <w:sz w:val="27"/>
          <w:szCs w:val="27"/>
        </w:rPr>
        <w:t>as a result of</w:t>
      </w:r>
      <w:proofErr w:type="gramEnd"/>
      <w:r>
        <w:rPr>
          <w:rFonts w:ascii="Arial" w:hAnsi="Arial" w:cs="Arial"/>
          <w:color w:val="494C4E"/>
          <w:sz w:val="27"/>
          <w:szCs w:val="27"/>
        </w:rPr>
        <w:t xml:space="preserve"> </w:t>
      </w:r>
      <w:r>
        <w:rPr>
          <w:rFonts w:ascii="Arial" w:hAnsi="Arial" w:cs="Arial"/>
          <w:color w:val="494C4E"/>
          <w:sz w:val="27"/>
          <w:szCs w:val="27"/>
        </w:rPr>
        <w:lastRenderedPageBreak/>
        <w:t>substance abuse, mental illness, or suicide is one too many. If you or a loved one are considering suicide</w:t>
      </w:r>
      <w:r>
        <w:rPr>
          <w:rFonts w:ascii="Arial" w:hAnsi="Arial" w:cs="Arial"/>
          <w:color w:val="494C4E"/>
          <w:sz w:val="27"/>
          <w:szCs w:val="27"/>
        </w:rPr>
        <w:t>, please call the National Suicide Prevention Lifeline at 1-800-273-8255.</w:t>
      </w:r>
    </w:p>
    <w:p w14:paraId="707113F6" w14:textId="77777777" w:rsidR="0019752E" w:rsidRDefault="0019752E">
      <w:pPr>
        <w:pStyle w:val="Heading2"/>
        <w:rPr>
          <w:rFonts w:ascii="Arial" w:eastAsia="Times New Roman" w:hAnsi="Arial" w:cs="Arial"/>
          <w:color w:val="494C4E"/>
        </w:rPr>
      </w:pPr>
      <w:r>
        <w:rPr>
          <w:rFonts w:ascii="Arial" w:eastAsia="Times New Roman" w:hAnsi="Arial" w:cs="Arial"/>
          <w:color w:val="494C4E"/>
        </w:rPr>
        <w:t>IMPORTANT DATES</w:t>
      </w:r>
    </w:p>
    <w:p w14:paraId="3D17BAD4" w14:textId="77777777" w:rsidR="0019752E" w:rsidRDefault="0019752E">
      <w:pPr>
        <w:pStyle w:val="NormalWeb"/>
        <w:rPr>
          <w:rFonts w:ascii="Arial" w:hAnsi="Arial" w:cs="Arial"/>
          <w:color w:val="494C4E"/>
          <w:sz w:val="27"/>
          <w:szCs w:val="27"/>
        </w:rPr>
      </w:pPr>
      <w:r>
        <w:rPr>
          <w:rStyle w:val="Strong"/>
          <w:rFonts w:ascii="Arial" w:hAnsi="Arial" w:cs="Arial"/>
          <w:color w:val="494C4E"/>
          <w:sz w:val="27"/>
          <w:szCs w:val="27"/>
        </w:rPr>
        <w:t>Course Dates:</w:t>
      </w:r>
      <w:r>
        <w:rPr>
          <w:rFonts w:ascii="Arial" w:hAnsi="Arial" w:cs="Arial"/>
          <w:color w:val="494C4E"/>
          <w:sz w:val="27"/>
          <w:szCs w:val="27"/>
        </w:rPr>
        <w:t xml:space="preserve"> October 9, 2023 - December 7, 2023</w:t>
      </w:r>
    </w:p>
    <w:p w14:paraId="52673799" w14:textId="77777777" w:rsidR="0019752E" w:rsidRDefault="0019752E">
      <w:pPr>
        <w:pStyle w:val="NormalWeb"/>
        <w:rPr>
          <w:rFonts w:ascii="Arial" w:hAnsi="Arial" w:cs="Arial"/>
          <w:color w:val="494C4E"/>
          <w:sz w:val="27"/>
          <w:szCs w:val="27"/>
        </w:rPr>
      </w:pPr>
      <w:r>
        <w:rPr>
          <w:rStyle w:val="Strong"/>
          <w:rFonts w:ascii="Arial" w:hAnsi="Arial" w:cs="Arial"/>
          <w:color w:val="494C4E"/>
          <w:sz w:val="27"/>
          <w:szCs w:val="27"/>
        </w:rPr>
        <w:t>Drop Date:</w:t>
      </w:r>
      <w:r>
        <w:rPr>
          <w:rFonts w:ascii="Arial" w:hAnsi="Arial" w:cs="Arial"/>
          <w:color w:val="494C4E"/>
          <w:sz w:val="27"/>
          <w:szCs w:val="27"/>
        </w:rPr>
        <w:t xml:space="preserve"> View the </w:t>
      </w:r>
      <w:hyperlink r:id="rId17" w:tgtFrame="_blank" w:history="1">
        <w:r>
          <w:rPr>
            <w:rStyle w:val="Hyperlink"/>
            <w:rFonts w:ascii="Arial" w:hAnsi="Arial" w:cs="Arial"/>
            <w:sz w:val="27"/>
            <w:szCs w:val="27"/>
          </w:rPr>
          <w:t>Academic Calendar</w:t>
        </w:r>
      </w:hyperlink>
      <w:r>
        <w:rPr>
          <w:rFonts w:ascii="Arial" w:hAnsi="Arial" w:cs="Arial"/>
          <w:color w:val="494C4E"/>
          <w:sz w:val="27"/>
          <w:szCs w:val="27"/>
        </w:rPr>
        <w:t>.</w:t>
      </w:r>
    </w:p>
    <w:p w14:paraId="5CCCC797" w14:textId="77777777" w:rsidR="0019752E" w:rsidRDefault="0019752E">
      <w:pPr>
        <w:pStyle w:val="NormalWeb"/>
        <w:rPr>
          <w:rFonts w:ascii="Arial" w:hAnsi="Arial" w:cs="Arial"/>
          <w:color w:val="494C4E"/>
          <w:sz w:val="27"/>
          <w:szCs w:val="27"/>
        </w:rPr>
      </w:pPr>
      <w:r>
        <w:rPr>
          <w:rStyle w:val="Strong"/>
          <w:rFonts w:ascii="Arial" w:hAnsi="Arial" w:cs="Arial"/>
          <w:color w:val="494C4E"/>
          <w:sz w:val="27"/>
          <w:szCs w:val="27"/>
        </w:rPr>
        <w:t>Withdrawal Date:</w:t>
      </w:r>
      <w:r>
        <w:rPr>
          <w:rFonts w:ascii="Arial" w:hAnsi="Arial" w:cs="Arial"/>
          <w:color w:val="494C4E"/>
          <w:sz w:val="27"/>
          <w:szCs w:val="27"/>
        </w:rPr>
        <w:t xml:space="preserve"> View the </w:t>
      </w:r>
      <w:hyperlink r:id="rId18" w:tgtFrame="_blank" w:history="1">
        <w:r>
          <w:rPr>
            <w:rStyle w:val="Hyperlink"/>
            <w:rFonts w:ascii="Arial" w:hAnsi="Arial" w:cs="Arial"/>
            <w:sz w:val="27"/>
            <w:szCs w:val="27"/>
          </w:rPr>
          <w:t>Academic Calendar</w:t>
        </w:r>
      </w:hyperlink>
      <w:r>
        <w:rPr>
          <w:rFonts w:ascii="Arial" w:hAnsi="Arial" w:cs="Arial"/>
          <w:color w:val="494C4E"/>
          <w:sz w:val="27"/>
          <w:szCs w:val="27"/>
        </w:rPr>
        <w:t>.</w:t>
      </w:r>
    </w:p>
    <w:p w14:paraId="3711D1FC" w14:textId="77777777" w:rsidR="0019752E" w:rsidRDefault="0019752E">
      <w:pPr>
        <w:pStyle w:val="NormalWeb"/>
        <w:rPr>
          <w:rFonts w:ascii="Arial" w:hAnsi="Arial" w:cs="Arial"/>
          <w:color w:val="494C4E"/>
          <w:sz w:val="27"/>
          <w:szCs w:val="27"/>
        </w:rPr>
      </w:pPr>
      <w:r>
        <w:rPr>
          <w:rStyle w:val="Strong"/>
          <w:rFonts w:ascii="Arial" w:hAnsi="Arial" w:cs="Arial"/>
          <w:color w:val="494C4E"/>
          <w:sz w:val="27"/>
          <w:szCs w:val="27"/>
        </w:rPr>
        <w:t>Financial Aid Dates:</w:t>
      </w:r>
      <w:r>
        <w:rPr>
          <w:rFonts w:ascii="Arial" w:hAnsi="Arial" w:cs="Arial"/>
          <w:color w:val="494C4E"/>
          <w:sz w:val="27"/>
          <w:szCs w:val="27"/>
        </w:rPr>
        <w:t xml:space="preserve"> View the </w:t>
      </w:r>
      <w:hyperlink r:id="rId19" w:tgtFrame="_blank" w:history="1">
        <w:r>
          <w:rPr>
            <w:rStyle w:val="Hyperlink"/>
            <w:rFonts w:ascii="Arial" w:hAnsi="Arial" w:cs="Arial"/>
            <w:sz w:val="27"/>
            <w:szCs w:val="27"/>
          </w:rPr>
          <w:t>Financial Aid Dates</w:t>
        </w:r>
      </w:hyperlink>
      <w:r>
        <w:rPr>
          <w:rFonts w:ascii="Arial" w:hAnsi="Arial" w:cs="Arial"/>
          <w:color w:val="494C4E"/>
          <w:sz w:val="27"/>
          <w:szCs w:val="27"/>
        </w:rPr>
        <w:t>.</w:t>
      </w:r>
    </w:p>
    <w:p w14:paraId="41B17A20" w14:textId="77777777" w:rsidR="0019752E" w:rsidRDefault="0019752E">
      <w:pPr>
        <w:pStyle w:val="Heading2"/>
        <w:rPr>
          <w:rFonts w:ascii="Arial" w:eastAsia="Times New Roman" w:hAnsi="Arial" w:cs="Arial"/>
          <w:color w:val="494C4E"/>
        </w:rPr>
      </w:pPr>
      <w:r>
        <w:rPr>
          <w:rFonts w:ascii="Arial" w:eastAsia="Times New Roman" w:hAnsi="Arial" w:cs="Arial"/>
          <w:color w:val="494C4E"/>
        </w:rPr>
        <w:t>ATTENDANCE</w:t>
      </w:r>
    </w:p>
    <w:p w14:paraId="50A705B3" w14:textId="77777777" w:rsidR="0019752E" w:rsidRDefault="0019752E">
      <w:pPr>
        <w:pStyle w:val="NormalWeb"/>
        <w:rPr>
          <w:rFonts w:ascii="Arial" w:hAnsi="Arial" w:cs="Arial"/>
          <w:color w:val="494C4E"/>
          <w:sz w:val="27"/>
          <w:szCs w:val="27"/>
        </w:rPr>
      </w:pPr>
      <w:r>
        <w:rPr>
          <w:rFonts w:ascii="Arial" w:hAnsi="Arial" w:cs="Arial"/>
          <w:color w:val="494C4E"/>
          <w:sz w:val="27"/>
          <w:szCs w:val="27"/>
        </w:rPr>
        <w:t xml:space="preserve">View the college-wide attendance policy included in </w:t>
      </w:r>
      <w:hyperlink r:id="rId20" w:tgtFrame="_blank" w:history="1">
        <w:r>
          <w:rPr>
            <w:rStyle w:val="Hyperlink"/>
            <w:rFonts w:ascii="Arial" w:hAnsi="Arial" w:cs="Arial"/>
            <w:sz w:val="27"/>
            <w:szCs w:val="27"/>
          </w:rPr>
          <w:t>How to Be a Successful Student</w:t>
        </w:r>
      </w:hyperlink>
      <w:r>
        <w:rPr>
          <w:rFonts w:ascii="Arial" w:hAnsi="Arial" w:cs="Arial"/>
          <w:color w:val="494C4E"/>
          <w:sz w:val="27"/>
          <w:szCs w:val="27"/>
        </w:rPr>
        <w:t>.</w:t>
      </w:r>
    </w:p>
    <w:p w14:paraId="32928955" w14:textId="77777777" w:rsidR="0019752E" w:rsidRDefault="0019752E">
      <w:pPr>
        <w:pStyle w:val="NormalWeb"/>
        <w:rPr>
          <w:rFonts w:ascii="Arial" w:hAnsi="Arial" w:cs="Arial"/>
          <w:color w:val="494C4E"/>
          <w:sz w:val="27"/>
          <w:szCs w:val="27"/>
        </w:rPr>
      </w:pPr>
      <w:r>
        <w:rPr>
          <w:rFonts w:ascii="Arial" w:hAnsi="Arial" w:cs="Arial"/>
          <w:color w:val="494C4E"/>
          <w:sz w:val="27"/>
          <w:szCs w:val="27"/>
        </w:rPr>
        <w:t>The policy notes that each instructor is to exercise professional judgment and define "active participation" in class (and therefore "attendance"</w:t>
      </w:r>
      <w:proofErr w:type="gramStart"/>
      <w:r>
        <w:rPr>
          <w:rFonts w:ascii="Arial" w:hAnsi="Arial" w:cs="Arial"/>
          <w:color w:val="494C4E"/>
          <w:sz w:val="27"/>
          <w:szCs w:val="27"/>
        </w:rPr>
        <w:t>), and</w:t>
      </w:r>
      <w:proofErr w:type="gramEnd"/>
      <w:r>
        <w:rPr>
          <w:rFonts w:ascii="Arial" w:hAnsi="Arial" w:cs="Arial"/>
          <w:color w:val="494C4E"/>
          <w:sz w:val="27"/>
          <w:szCs w:val="27"/>
        </w:rPr>
        <w:t xml:space="preserve"> publish that definition in each syllabus.</w:t>
      </w:r>
    </w:p>
    <w:p w14:paraId="3AAB4B89" w14:textId="77777777" w:rsidR="0019752E" w:rsidRDefault="0019752E">
      <w:pPr>
        <w:pStyle w:val="NormalWeb"/>
        <w:rPr>
          <w:rFonts w:ascii="Arial" w:hAnsi="Arial" w:cs="Arial"/>
          <w:color w:val="494C4E"/>
          <w:sz w:val="27"/>
          <w:szCs w:val="27"/>
        </w:rPr>
      </w:pPr>
      <w:r>
        <w:rPr>
          <w:rFonts w:ascii="Arial" w:hAnsi="Arial" w:cs="Arial"/>
          <w:color w:val="494C4E"/>
          <w:sz w:val="27"/>
          <w:szCs w:val="27"/>
        </w:rPr>
        <w:t>For this class, attendance is defined as follows. Week 1 attendance is based on the completion of the syllabus acceptance quiz and your introductory post. Week 2 attendance is based on the completion of module 1 activities. To be considered actively participating at the 60% mark, you must have an average of 68% or higher.</w:t>
      </w:r>
    </w:p>
    <w:p w14:paraId="587D8F73" w14:textId="77777777" w:rsidR="0019752E" w:rsidRDefault="0019752E">
      <w:pPr>
        <w:pStyle w:val="Heading2"/>
        <w:rPr>
          <w:rFonts w:ascii="Arial" w:eastAsia="Times New Roman" w:hAnsi="Arial" w:cs="Arial"/>
          <w:color w:val="494C4E"/>
        </w:rPr>
      </w:pPr>
      <w:r>
        <w:rPr>
          <w:rFonts w:ascii="Arial" w:eastAsia="Times New Roman" w:hAnsi="Arial" w:cs="Arial"/>
          <w:color w:val="494C4E"/>
        </w:rPr>
        <w:t>GRADING</w:t>
      </w:r>
    </w:p>
    <w:p w14:paraId="63F50FF5" w14:textId="77777777" w:rsidR="0019752E" w:rsidRDefault="0019752E">
      <w:pPr>
        <w:pStyle w:val="NormalWeb"/>
        <w:rPr>
          <w:rFonts w:ascii="Arial" w:hAnsi="Arial" w:cs="Arial"/>
          <w:color w:val="494C4E"/>
          <w:sz w:val="27"/>
          <w:szCs w:val="27"/>
        </w:rPr>
      </w:pPr>
      <w:r>
        <w:rPr>
          <w:rFonts w:ascii="Arial" w:hAnsi="Arial" w:cs="Arial"/>
          <w:color w:val="494C4E"/>
          <w:sz w:val="27"/>
          <w:szCs w:val="27"/>
        </w:rPr>
        <w:t xml:space="preserve">Each module contains a variety of assignments </w:t>
      </w:r>
      <w:proofErr w:type="gramStart"/>
      <w:r>
        <w:rPr>
          <w:rFonts w:ascii="Arial" w:hAnsi="Arial" w:cs="Arial"/>
          <w:color w:val="494C4E"/>
          <w:sz w:val="27"/>
          <w:szCs w:val="27"/>
        </w:rPr>
        <w:t>including,</w:t>
      </w:r>
      <w:proofErr w:type="gramEnd"/>
      <w:r>
        <w:rPr>
          <w:rFonts w:ascii="Arial" w:hAnsi="Arial" w:cs="Arial"/>
          <w:color w:val="494C4E"/>
          <w:sz w:val="27"/>
          <w:szCs w:val="27"/>
        </w:rPr>
        <w:t xml:space="preserve"> quizzes, practical application of the skills via MindTap, dropbox assignments, and discussions. Each assignment has an assigned point </w:t>
      </w:r>
      <w:proofErr w:type="gramStart"/>
      <w:r>
        <w:rPr>
          <w:rFonts w:ascii="Arial" w:hAnsi="Arial" w:cs="Arial"/>
          <w:color w:val="494C4E"/>
          <w:sz w:val="27"/>
          <w:szCs w:val="27"/>
        </w:rPr>
        <w:t>value</w:t>
      </w:r>
      <w:proofErr w:type="gramEnd"/>
      <w:r>
        <w:rPr>
          <w:rFonts w:ascii="Arial" w:hAnsi="Arial" w:cs="Arial"/>
          <w:color w:val="494C4E"/>
          <w:sz w:val="27"/>
          <w:szCs w:val="27"/>
        </w:rPr>
        <w:t xml:space="preserve"> and that value is listed in the assignment itself and within the course content. A breakdown of course points by the module </w:t>
      </w:r>
      <w:proofErr w:type="gramStart"/>
      <w:r>
        <w:rPr>
          <w:rFonts w:ascii="Arial" w:hAnsi="Arial" w:cs="Arial"/>
          <w:color w:val="494C4E"/>
          <w:sz w:val="27"/>
          <w:szCs w:val="27"/>
        </w:rPr>
        <w:t>are</w:t>
      </w:r>
      <w:proofErr w:type="gramEnd"/>
      <w:r>
        <w:rPr>
          <w:rFonts w:ascii="Arial" w:hAnsi="Arial" w:cs="Arial"/>
          <w:color w:val="494C4E"/>
          <w:sz w:val="27"/>
          <w:szCs w:val="27"/>
        </w:rPr>
        <w:t xml:space="preserve"> below.</w:t>
      </w:r>
    </w:p>
    <w:p w14:paraId="4B721A65" w14:textId="77777777" w:rsidR="0019752E" w:rsidRDefault="0019752E">
      <w:pPr>
        <w:pStyle w:val="NormalWeb"/>
        <w:rPr>
          <w:rFonts w:ascii="Arial" w:hAnsi="Arial" w:cs="Arial"/>
          <w:color w:val="494C4E"/>
          <w:sz w:val="27"/>
          <w:szCs w:val="27"/>
        </w:rPr>
      </w:pPr>
      <w:r>
        <w:rPr>
          <w:rFonts w:ascii="Arial" w:hAnsi="Arial" w:cs="Arial"/>
          <w:color w:val="494C4E"/>
          <w:sz w:val="27"/>
          <w:szCs w:val="27"/>
        </w:rPr>
        <w:t>This is subject to change.</w:t>
      </w:r>
    </w:p>
    <w:tbl>
      <w:tblPr>
        <w:tblW w:w="7245" w:type="dxa"/>
        <w:tblCellSpacing w:w="15" w:type="dxa"/>
        <w:tblCellMar>
          <w:top w:w="15" w:type="dxa"/>
          <w:left w:w="15" w:type="dxa"/>
          <w:bottom w:w="15" w:type="dxa"/>
          <w:right w:w="15" w:type="dxa"/>
        </w:tblCellMar>
        <w:tblLook w:val="04A0" w:firstRow="1" w:lastRow="0" w:firstColumn="1" w:lastColumn="0" w:noHBand="0" w:noVBand="1"/>
      </w:tblPr>
      <w:tblGrid>
        <w:gridCol w:w="3622"/>
        <w:gridCol w:w="3623"/>
      </w:tblGrid>
      <w:tr w:rsidR="00000000" w14:paraId="0E2A5C01" w14:textId="77777777">
        <w:trPr>
          <w:tblCellSpacing w:w="15" w:type="dxa"/>
        </w:trPr>
        <w:tc>
          <w:tcPr>
            <w:tcW w:w="3503" w:type="dxa"/>
            <w:tcBorders>
              <w:top w:val="single" w:sz="6" w:space="0" w:color="353535"/>
              <w:left w:val="single" w:sz="6" w:space="0" w:color="353535"/>
              <w:bottom w:val="single" w:sz="6" w:space="0" w:color="353535"/>
              <w:right w:val="single" w:sz="6" w:space="0" w:color="353535"/>
            </w:tcBorders>
            <w:vAlign w:val="center"/>
            <w:hideMark/>
          </w:tcPr>
          <w:p w14:paraId="736B8036" w14:textId="77777777" w:rsidR="0019752E" w:rsidRDefault="0019752E">
            <w:pPr>
              <w:rPr>
                <w:rFonts w:eastAsia="Times New Roman"/>
              </w:rPr>
            </w:pPr>
            <w:r>
              <w:rPr>
                <w:rStyle w:val="Strong"/>
                <w:rFonts w:eastAsia="Times New Roman"/>
              </w:rPr>
              <w:t>Module</w:t>
            </w:r>
          </w:p>
        </w:tc>
        <w:tc>
          <w:tcPr>
            <w:tcW w:w="3503" w:type="dxa"/>
            <w:tcBorders>
              <w:top w:val="single" w:sz="6" w:space="0" w:color="353535"/>
              <w:left w:val="single" w:sz="6" w:space="0" w:color="353535"/>
              <w:bottom w:val="single" w:sz="6" w:space="0" w:color="353535"/>
              <w:right w:val="single" w:sz="6" w:space="0" w:color="353535"/>
            </w:tcBorders>
            <w:vAlign w:val="center"/>
            <w:hideMark/>
          </w:tcPr>
          <w:p w14:paraId="7E228A8E" w14:textId="77777777" w:rsidR="0019752E" w:rsidRDefault="0019752E">
            <w:pPr>
              <w:rPr>
                <w:rFonts w:eastAsia="Times New Roman"/>
              </w:rPr>
            </w:pPr>
            <w:r>
              <w:rPr>
                <w:rStyle w:val="Strong"/>
                <w:rFonts w:eastAsia="Times New Roman"/>
              </w:rPr>
              <w:t>Available Points</w:t>
            </w:r>
          </w:p>
        </w:tc>
      </w:tr>
      <w:tr w:rsidR="00000000" w14:paraId="7891E120" w14:textId="77777777">
        <w:trPr>
          <w:tblCellSpacing w:w="15" w:type="dxa"/>
        </w:trPr>
        <w:tc>
          <w:tcPr>
            <w:tcW w:w="3503" w:type="dxa"/>
            <w:tcBorders>
              <w:top w:val="single" w:sz="6" w:space="0" w:color="353535"/>
              <w:left w:val="single" w:sz="6" w:space="0" w:color="353535"/>
              <w:bottom w:val="single" w:sz="6" w:space="0" w:color="353535"/>
              <w:right w:val="single" w:sz="6" w:space="0" w:color="353535"/>
            </w:tcBorders>
            <w:vAlign w:val="center"/>
            <w:hideMark/>
          </w:tcPr>
          <w:p w14:paraId="0A1853EE" w14:textId="77777777" w:rsidR="0019752E" w:rsidRDefault="0019752E">
            <w:pPr>
              <w:rPr>
                <w:rFonts w:eastAsia="Times New Roman"/>
              </w:rPr>
            </w:pPr>
            <w:r>
              <w:rPr>
                <w:rFonts w:eastAsia="Times New Roman"/>
              </w:rPr>
              <w:t>Module 1</w:t>
            </w:r>
          </w:p>
        </w:tc>
        <w:tc>
          <w:tcPr>
            <w:tcW w:w="3503" w:type="dxa"/>
            <w:tcBorders>
              <w:top w:val="single" w:sz="6" w:space="0" w:color="353535"/>
              <w:left w:val="single" w:sz="6" w:space="0" w:color="353535"/>
              <w:bottom w:val="single" w:sz="6" w:space="0" w:color="353535"/>
              <w:right w:val="single" w:sz="6" w:space="0" w:color="353535"/>
            </w:tcBorders>
            <w:vAlign w:val="center"/>
            <w:hideMark/>
          </w:tcPr>
          <w:p w14:paraId="62588276" w14:textId="77777777" w:rsidR="0019752E" w:rsidRDefault="0019752E">
            <w:pPr>
              <w:rPr>
                <w:rFonts w:eastAsia="Times New Roman"/>
              </w:rPr>
            </w:pPr>
            <w:r>
              <w:rPr>
                <w:rFonts w:eastAsia="Times New Roman"/>
              </w:rPr>
              <w:t>100 points</w:t>
            </w:r>
          </w:p>
        </w:tc>
      </w:tr>
      <w:tr w:rsidR="00000000" w14:paraId="4359A375" w14:textId="77777777">
        <w:trPr>
          <w:tblCellSpacing w:w="15" w:type="dxa"/>
        </w:trPr>
        <w:tc>
          <w:tcPr>
            <w:tcW w:w="3503" w:type="dxa"/>
            <w:tcBorders>
              <w:top w:val="single" w:sz="6" w:space="0" w:color="353535"/>
              <w:left w:val="single" w:sz="6" w:space="0" w:color="353535"/>
              <w:bottom w:val="single" w:sz="6" w:space="0" w:color="353535"/>
              <w:right w:val="single" w:sz="6" w:space="0" w:color="353535"/>
            </w:tcBorders>
            <w:vAlign w:val="center"/>
            <w:hideMark/>
          </w:tcPr>
          <w:p w14:paraId="0F7676EC" w14:textId="77777777" w:rsidR="0019752E" w:rsidRDefault="0019752E">
            <w:pPr>
              <w:rPr>
                <w:rFonts w:eastAsia="Times New Roman"/>
              </w:rPr>
            </w:pPr>
            <w:r>
              <w:rPr>
                <w:rFonts w:eastAsia="Times New Roman"/>
              </w:rPr>
              <w:lastRenderedPageBreak/>
              <w:t>Module 2</w:t>
            </w:r>
          </w:p>
        </w:tc>
        <w:tc>
          <w:tcPr>
            <w:tcW w:w="3503" w:type="dxa"/>
            <w:tcBorders>
              <w:top w:val="single" w:sz="6" w:space="0" w:color="353535"/>
              <w:left w:val="single" w:sz="6" w:space="0" w:color="353535"/>
              <w:bottom w:val="single" w:sz="6" w:space="0" w:color="353535"/>
              <w:right w:val="single" w:sz="6" w:space="0" w:color="353535"/>
            </w:tcBorders>
            <w:vAlign w:val="center"/>
            <w:hideMark/>
          </w:tcPr>
          <w:p w14:paraId="4EBCFD99" w14:textId="77777777" w:rsidR="0019752E" w:rsidRDefault="0019752E">
            <w:pPr>
              <w:rPr>
                <w:rFonts w:eastAsia="Times New Roman"/>
              </w:rPr>
            </w:pPr>
            <w:r>
              <w:rPr>
                <w:rFonts w:eastAsia="Times New Roman"/>
              </w:rPr>
              <w:t>25 points</w:t>
            </w:r>
          </w:p>
        </w:tc>
      </w:tr>
      <w:tr w:rsidR="00000000" w14:paraId="7733DAA1" w14:textId="77777777">
        <w:trPr>
          <w:tblCellSpacing w:w="15" w:type="dxa"/>
        </w:trPr>
        <w:tc>
          <w:tcPr>
            <w:tcW w:w="3503" w:type="dxa"/>
            <w:tcBorders>
              <w:top w:val="single" w:sz="6" w:space="0" w:color="353535"/>
              <w:left w:val="single" w:sz="6" w:space="0" w:color="353535"/>
              <w:bottom w:val="single" w:sz="6" w:space="0" w:color="353535"/>
              <w:right w:val="single" w:sz="6" w:space="0" w:color="353535"/>
            </w:tcBorders>
            <w:vAlign w:val="center"/>
            <w:hideMark/>
          </w:tcPr>
          <w:p w14:paraId="60E0A747" w14:textId="77777777" w:rsidR="0019752E" w:rsidRDefault="0019752E">
            <w:pPr>
              <w:rPr>
                <w:rFonts w:eastAsia="Times New Roman"/>
              </w:rPr>
            </w:pPr>
            <w:r>
              <w:rPr>
                <w:rFonts w:eastAsia="Times New Roman"/>
              </w:rPr>
              <w:t>Module 3</w:t>
            </w:r>
          </w:p>
        </w:tc>
        <w:tc>
          <w:tcPr>
            <w:tcW w:w="3503" w:type="dxa"/>
            <w:tcBorders>
              <w:top w:val="single" w:sz="6" w:space="0" w:color="353535"/>
              <w:left w:val="single" w:sz="6" w:space="0" w:color="353535"/>
              <w:bottom w:val="single" w:sz="6" w:space="0" w:color="353535"/>
              <w:right w:val="single" w:sz="6" w:space="0" w:color="353535"/>
            </w:tcBorders>
            <w:vAlign w:val="center"/>
            <w:hideMark/>
          </w:tcPr>
          <w:p w14:paraId="257E3E97" w14:textId="77777777" w:rsidR="0019752E" w:rsidRDefault="0019752E">
            <w:pPr>
              <w:rPr>
                <w:rFonts w:eastAsia="Times New Roman"/>
              </w:rPr>
            </w:pPr>
            <w:r>
              <w:rPr>
                <w:rFonts w:eastAsia="Times New Roman"/>
              </w:rPr>
              <w:t>25 points</w:t>
            </w:r>
          </w:p>
        </w:tc>
      </w:tr>
      <w:tr w:rsidR="00000000" w14:paraId="2A08E7D0" w14:textId="77777777">
        <w:trPr>
          <w:tblCellSpacing w:w="15" w:type="dxa"/>
        </w:trPr>
        <w:tc>
          <w:tcPr>
            <w:tcW w:w="3503" w:type="dxa"/>
            <w:tcBorders>
              <w:top w:val="single" w:sz="6" w:space="0" w:color="353535"/>
              <w:left w:val="single" w:sz="6" w:space="0" w:color="353535"/>
              <w:bottom w:val="single" w:sz="6" w:space="0" w:color="353535"/>
              <w:right w:val="single" w:sz="6" w:space="0" w:color="353535"/>
            </w:tcBorders>
            <w:vAlign w:val="center"/>
            <w:hideMark/>
          </w:tcPr>
          <w:p w14:paraId="1B574009" w14:textId="77777777" w:rsidR="0019752E" w:rsidRDefault="0019752E">
            <w:pPr>
              <w:rPr>
                <w:rFonts w:eastAsia="Times New Roman"/>
              </w:rPr>
            </w:pPr>
            <w:r>
              <w:rPr>
                <w:rFonts w:eastAsia="Times New Roman"/>
              </w:rPr>
              <w:t>Module 4</w:t>
            </w:r>
          </w:p>
        </w:tc>
        <w:tc>
          <w:tcPr>
            <w:tcW w:w="3503" w:type="dxa"/>
            <w:tcBorders>
              <w:top w:val="single" w:sz="6" w:space="0" w:color="353535"/>
              <w:left w:val="single" w:sz="6" w:space="0" w:color="353535"/>
              <w:bottom w:val="single" w:sz="6" w:space="0" w:color="353535"/>
              <w:right w:val="single" w:sz="6" w:space="0" w:color="353535"/>
            </w:tcBorders>
            <w:vAlign w:val="center"/>
            <w:hideMark/>
          </w:tcPr>
          <w:p w14:paraId="7D406252" w14:textId="77777777" w:rsidR="0019752E" w:rsidRDefault="0019752E">
            <w:pPr>
              <w:rPr>
                <w:rFonts w:eastAsia="Times New Roman"/>
              </w:rPr>
            </w:pPr>
            <w:r>
              <w:rPr>
                <w:rFonts w:eastAsia="Times New Roman"/>
              </w:rPr>
              <w:t>110 points</w:t>
            </w:r>
          </w:p>
        </w:tc>
      </w:tr>
      <w:tr w:rsidR="00000000" w14:paraId="7192EDAE" w14:textId="77777777">
        <w:trPr>
          <w:tblCellSpacing w:w="15" w:type="dxa"/>
        </w:trPr>
        <w:tc>
          <w:tcPr>
            <w:tcW w:w="3503" w:type="dxa"/>
            <w:tcBorders>
              <w:top w:val="single" w:sz="6" w:space="0" w:color="353535"/>
              <w:left w:val="single" w:sz="6" w:space="0" w:color="353535"/>
              <w:bottom w:val="single" w:sz="6" w:space="0" w:color="353535"/>
              <w:right w:val="single" w:sz="6" w:space="0" w:color="353535"/>
            </w:tcBorders>
            <w:vAlign w:val="center"/>
            <w:hideMark/>
          </w:tcPr>
          <w:p w14:paraId="32B1F280" w14:textId="77777777" w:rsidR="0019752E" w:rsidRDefault="0019752E">
            <w:pPr>
              <w:rPr>
                <w:rFonts w:eastAsia="Times New Roman"/>
              </w:rPr>
            </w:pPr>
            <w:r>
              <w:rPr>
                <w:rFonts w:eastAsia="Times New Roman"/>
              </w:rPr>
              <w:t>Module 5</w:t>
            </w:r>
          </w:p>
        </w:tc>
        <w:tc>
          <w:tcPr>
            <w:tcW w:w="3503" w:type="dxa"/>
            <w:tcBorders>
              <w:top w:val="single" w:sz="6" w:space="0" w:color="353535"/>
              <w:left w:val="single" w:sz="6" w:space="0" w:color="353535"/>
              <w:bottom w:val="single" w:sz="6" w:space="0" w:color="353535"/>
              <w:right w:val="single" w:sz="6" w:space="0" w:color="353535"/>
            </w:tcBorders>
            <w:vAlign w:val="center"/>
            <w:hideMark/>
          </w:tcPr>
          <w:p w14:paraId="6FB0ED77" w14:textId="77777777" w:rsidR="0019752E" w:rsidRDefault="0019752E">
            <w:pPr>
              <w:rPr>
                <w:rFonts w:eastAsia="Times New Roman"/>
              </w:rPr>
            </w:pPr>
            <w:r>
              <w:rPr>
                <w:rFonts w:eastAsia="Times New Roman"/>
              </w:rPr>
              <w:t>75 points</w:t>
            </w:r>
          </w:p>
        </w:tc>
      </w:tr>
      <w:tr w:rsidR="00000000" w14:paraId="5F1DC380" w14:textId="77777777">
        <w:trPr>
          <w:tblCellSpacing w:w="15" w:type="dxa"/>
        </w:trPr>
        <w:tc>
          <w:tcPr>
            <w:tcW w:w="3503" w:type="dxa"/>
            <w:tcBorders>
              <w:top w:val="single" w:sz="6" w:space="0" w:color="353535"/>
              <w:left w:val="single" w:sz="6" w:space="0" w:color="353535"/>
              <w:bottom w:val="single" w:sz="6" w:space="0" w:color="353535"/>
              <w:right w:val="single" w:sz="6" w:space="0" w:color="353535"/>
            </w:tcBorders>
            <w:vAlign w:val="center"/>
            <w:hideMark/>
          </w:tcPr>
          <w:p w14:paraId="2CB52B5E" w14:textId="77777777" w:rsidR="0019752E" w:rsidRDefault="0019752E">
            <w:pPr>
              <w:rPr>
                <w:rFonts w:eastAsia="Times New Roman"/>
              </w:rPr>
            </w:pPr>
            <w:r>
              <w:rPr>
                <w:rFonts w:eastAsia="Times New Roman"/>
              </w:rPr>
              <w:t>Module 6</w:t>
            </w:r>
          </w:p>
        </w:tc>
        <w:tc>
          <w:tcPr>
            <w:tcW w:w="3503" w:type="dxa"/>
            <w:tcBorders>
              <w:top w:val="single" w:sz="6" w:space="0" w:color="353535"/>
              <w:left w:val="single" w:sz="6" w:space="0" w:color="353535"/>
              <w:bottom w:val="single" w:sz="6" w:space="0" w:color="353535"/>
              <w:right w:val="single" w:sz="6" w:space="0" w:color="353535"/>
            </w:tcBorders>
            <w:vAlign w:val="center"/>
            <w:hideMark/>
          </w:tcPr>
          <w:p w14:paraId="3D4D7211" w14:textId="77777777" w:rsidR="0019752E" w:rsidRDefault="0019752E">
            <w:pPr>
              <w:rPr>
                <w:rFonts w:eastAsia="Times New Roman"/>
              </w:rPr>
            </w:pPr>
            <w:r>
              <w:rPr>
                <w:rFonts w:eastAsia="Times New Roman"/>
              </w:rPr>
              <w:t>75 points</w:t>
            </w:r>
          </w:p>
        </w:tc>
      </w:tr>
      <w:tr w:rsidR="00000000" w14:paraId="78C919D0" w14:textId="77777777">
        <w:trPr>
          <w:tblCellSpacing w:w="15" w:type="dxa"/>
        </w:trPr>
        <w:tc>
          <w:tcPr>
            <w:tcW w:w="3503" w:type="dxa"/>
            <w:tcBorders>
              <w:top w:val="single" w:sz="6" w:space="0" w:color="353535"/>
              <w:left w:val="single" w:sz="6" w:space="0" w:color="353535"/>
              <w:bottom w:val="single" w:sz="6" w:space="0" w:color="353535"/>
              <w:right w:val="single" w:sz="6" w:space="0" w:color="353535"/>
            </w:tcBorders>
            <w:vAlign w:val="center"/>
            <w:hideMark/>
          </w:tcPr>
          <w:p w14:paraId="13E1F0BA" w14:textId="77777777" w:rsidR="0019752E" w:rsidRDefault="0019752E">
            <w:pPr>
              <w:rPr>
                <w:rFonts w:eastAsia="Times New Roman"/>
              </w:rPr>
            </w:pPr>
            <w:r>
              <w:rPr>
                <w:rFonts w:eastAsia="Times New Roman"/>
              </w:rPr>
              <w:t>Module 7</w:t>
            </w:r>
          </w:p>
        </w:tc>
        <w:tc>
          <w:tcPr>
            <w:tcW w:w="3503" w:type="dxa"/>
            <w:tcBorders>
              <w:top w:val="single" w:sz="6" w:space="0" w:color="353535"/>
              <w:left w:val="single" w:sz="6" w:space="0" w:color="353535"/>
              <w:bottom w:val="single" w:sz="6" w:space="0" w:color="353535"/>
              <w:right w:val="single" w:sz="6" w:space="0" w:color="353535"/>
            </w:tcBorders>
            <w:vAlign w:val="center"/>
            <w:hideMark/>
          </w:tcPr>
          <w:p w14:paraId="5DDCC046" w14:textId="77777777" w:rsidR="0019752E" w:rsidRDefault="0019752E">
            <w:pPr>
              <w:rPr>
                <w:rFonts w:eastAsia="Times New Roman"/>
              </w:rPr>
            </w:pPr>
            <w:r>
              <w:rPr>
                <w:rFonts w:eastAsia="Times New Roman"/>
              </w:rPr>
              <w:t>75 points</w:t>
            </w:r>
          </w:p>
        </w:tc>
      </w:tr>
      <w:tr w:rsidR="00000000" w14:paraId="264A3ED8" w14:textId="77777777">
        <w:trPr>
          <w:tblCellSpacing w:w="15" w:type="dxa"/>
        </w:trPr>
        <w:tc>
          <w:tcPr>
            <w:tcW w:w="3503" w:type="dxa"/>
            <w:tcBorders>
              <w:top w:val="single" w:sz="6" w:space="0" w:color="353535"/>
              <w:left w:val="single" w:sz="6" w:space="0" w:color="353535"/>
              <w:bottom w:val="single" w:sz="6" w:space="0" w:color="353535"/>
              <w:right w:val="single" w:sz="6" w:space="0" w:color="353535"/>
            </w:tcBorders>
            <w:vAlign w:val="center"/>
            <w:hideMark/>
          </w:tcPr>
          <w:p w14:paraId="55F03F57" w14:textId="77777777" w:rsidR="0019752E" w:rsidRDefault="0019752E">
            <w:pPr>
              <w:rPr>
                <w:rFonts w:eastAsia="Times New Roman"/>
              </w:rPr>
            </w:pPr>
            <w:r>
              <w:rPr>
                <w:rFonts w:eastAsia="Times New Roman"/>
              </w:rPr>
              <w:t>Module 8</w:t>
            </w:r>
          </w:p>
        </w:tc>
        <w:tc>
          <w:tcPr>
            <w:tcW w:w="3503" w:type="dxa"/>
            <w:tcBorders>
              <w:top w:val="single" w:sz="6" w:space="0" w:color="353535"/>
              <w:left w:val="single" w:sz="6" w:space="0" w:color="353535"/>
              <w:bottom w:val="single" w:sz="6" w:space="0" w:color="353535"/>
              <w:right w:val="single" w:sz="6" w:space="0" w:color="353535"/>
            </w:tcBorders>
            <w:vAlign w:val="center"/>
            <w:hideMark/>
          </w:tcPr>
          <w:p w14:paraId="7CBAD354" w14:textId="77777777" w:rsidR="0019752E" w:rsidRDefault="0019752E">
            <w:pPr>
              <w:rPr>
                <w:rFonts w:eastAsia="Times New Roman"/>
              </w:rPr>
            </w:pPr>
            <w:r>
              <w:rPr>
                <w:rFonts w:eastAsia="Times New Roman"/>
              </w:rPr>
              <w:t>50 points</w:t>
            </w:r>
          </w:p>
        </w:tc>
      </w:tr>
      <w:tr w:rsidR="00000000" w14:paraId="2285B705" w14:textId="77777777">
        <w:trPr>
          <w:tblCellSpacing w:w="15" w:type="dxa"/>
        </w:trPr>
        <w:tc>
          <w:tcPr>
            <w:tcW w:w="3503" w:type="dxa"/>
            <w:tcBorders>
              <w:top w:val="single" w:sz="6" w:space="0" w:color="353535"/>
              <w:left w:val="single" w:sz="6" w:space="0" w:color="353535"/>
              <w:bottom w:val="single" w:sz="6" w:space="0" w:color="353535"/>
              <w:right w:val="single" w:sz="6" w:space="0" w:color="353535"/>
            </w:tcBorders>
            <w:vAlign w:val="center"/>
            <w:hideMark/>
          </w:tcPr>
          <w:p w14:paraId="0959ABBB" w14:textId="77777777" w:rsidR="0019752E" w:rsidRDefault="0019752E">
            <w:pPr>
              <w:rPr>
                <w:rFonts w:eastAsia="Times New Roman"/>
              </w:rPr>
            </w:pPr>
            <w:r>
              <w:rPr>
                <w:rStyle w:val="Strong"/>
                <w:rFonts w:eastAsia="Times New Roman"/>
              </w:rPr>
              <w:t>Total Course Points</w:t>
            </w:r>
          </w:p>
        </w:tc>
        <w:tc>
          <w:tcPr>
            <w:tcW w:w="3503" w:type="dxa"/>
            <w:tcBorders>
              <w:top w:val="single" w:sz="6" w:space="0" w:color="353535"/>
              <w:left w:val="single" w:sz="6" w:space="0" w:color="353535"/>
              <w:bottom w:val="single" w:sz="6" w:space="0" w:color="353535"/>
              <w:right w:val="single" w:sz="6" w:space="0" w:color="353535"/>
            </w:tcBorders>
            <w:vAlign w:val="center"/>
            <w:hideMark/>
          </w:tcPr>
          <w:p w14:paraId="501DCE71" w14:textId="77777777" w:rsidR="0019752E" w:rsidRDefault="0019752E">
            <w:pPr>
              <w:rPr>
                <w:rFonts w:eastAsia="Times New Roman"/>
              </w:rPr>
            </w:pPr>
            <w:r>
              <w:rPr>
                <w:rStyle w:val="Strong"/>
                <w:rFonts w:eastAsia="Times New Roman"/>
              </w:rPr>
              <w:t>535 points</w:t>
            </w:r>
          </w:p>
        </w:tc>
      </w:tr>
    </w:tbl>
    <w:p w14:paraId="7ECAF8DB" w14:textId="77777777" w:rsidR="0019752E" w:rsidRDefault="0019752E">
      <w:pPr>
        <w:pStyle w:val="Heading3"/>
        <w:rPr>
          <w:rFonts w:ascii="Arial" w:eastAsia="Times New Roman" w:hAnsi="Arial" w:cs="Arial"/>
          <w:color w:val="494C4E"/>
        </w:rPr>
      </w:pPr>
      <w:r>
        <w:rPr>
          <w:rFonts w:ascii="Arial" w:eastAsia="Times New Roman" w:hAnsi="Arial" w:cs="Arial"/>
          <w:color w:val="494C4E"/>
        </w:rPr>
        <w:t>How to check your Grades and review feedback:</w:t>
      </w:r>
    </w:p>
    <w:p w14:paraId="4BB9D2AF" w14:textId="77777777" w:rsidR="0019752E" w:rsidRDefault="0019752E">
      <w:pPr>
        <w:pStyle w:val="NormalWeb"/>
        <w:numPr>
          <w:ilvl w:val="0"/>
          <w:numId w:val="1"/>
        </w:numPr>
        <w:rPr>
          <w:rFonts w:ascii="Arial" w:hAnsi="Arial" w:cs="Arial"/>
          <w:color w:val="494C4E"/>
          <w:sz w:val="27"/>
          <w:szCs w:val="27"/>
        </w:rPr>
      </w:pPr>
      <w:hyperlink r:id="rId21" w:tgtFrame="_blank" w:history="1">
        <w:r>
          <w:rPr>
            <w:rStyle w:val="Hyperlink"/>
            <w:rFonts w:ascii="Arial" w:hAnsi="Arial" w:cs="Arial"/>
            <w:sz w:val="27"/>
            <w:szCs w:val="27"/>
          </w:rPr>
          <w:t>Checking Your Grades</w:t>
        </w:r>
      </w:hyperlink>
    </w:p>
    <w:p w14:paraId="32D4576C" w14:textId="77777777" w:rsidR="0019752E" w:rsidRDefault="0019752E">
      <w:pPr>
        <w:pStyle w:val="NormalWeb"/>
        <w:numPr>
          <w:ilvl w:val="0"/>
          <w:numId w:val="1"/>
        </w:numPr>
        <w:rPr>
          <w:rFonts w:ascii="Arial" w:hAnsi="Arial" w:cs="Arial"/>
          <w:color w:val="494C4E"/>
          <w:sz w:val="27"/>
          <w:szCs w:val="27"/>
        </w:rPr>
      </w:pPr>
      <w:hyperlink r:id="rId22" w:tgtFrame="_blank" w:history="1">
        <w:r>
          <w:rPr>
            <w:rStyle w:val="Hyperlink"/>
            <w:rFonts w:ascii="Arial" w:hAnsi="Arial" w:cs="Arial"/>
            <w:sz w:val="27"/>
            <w:szCs w:val="27"/>
          </w:rPr>
          <w:t>Reviewing Dropbox Submissions</w:t>
        </w:r>
      </w:hyperlink>
    </w:p>
    <w:p w14:paraId="172A8787" w14:textId="77777777" w:rsidR="0019752E" w:rsidRDefault="0019752E">
      <w:pPr>
        <w:pStyle w:val="NormalWeb"/>
        <w:numPr>
          <w:ilvl w:val="0"/>
          <w:numId w:val="1"/>
        </w:numPr>
        <w:rPr>
          <w:rFonts w:ascii="Arial" w:hAnsi="Arial" w:cs="Arial"/>
          <w:color w:val="494C4E"/>
          <w:sz w:val="27"/>
          <w:szCs w:val="27"/>
        </w:rPr>
      </w:pPr>
      <w:hyperlink r:id="rId23" w:tgtFrame="_blank" w:history="1">
        <w:r>
          <w:rPr>
            <w:rStyle w:val="Hyperlink"/>
            <w:rFonts w:ascii="Arial" w:hAnsi="Arial" w:cs="Arial"/>
            <w:sz w:val="27"/>
            <w:szCs w:val="27"/>
          </w:rPr>
          <w:t>Checking Discussion Grades and Feedback</w:t>
        </w:r>
      </w:hyperlink>
    </w:p>
    <w:p w14:paraId="559E0FD9" w14:textId="77777777" w:rsidR="0019752E" w:rsidRDefault="0019752E">
      <w:pPr>
        <w:pStyle w:val="NormalWeb"/>
        <w:numPr>
          <w:ilvl w:val="0"/>
          <w:numId w:val="1"/>
        </w:numPr>
        <w:rPr>
          <w:rFonts w:ascii="Arial" w:hAnsi="Arial" w:cs="Arial"/>
          <w:color w:val="494C4E"/>
          <w:sz w:val="27"/>
          <w:szCs w:val="27"/>
        </w:rPr>
      </w:pPr>
      <w:hyperlink r:id="rId24" w:tgtFrame="_blank" w:history="1">
        <w:r>
          <w:rPr>
            <w:rStyle w:val="Hyperlink"/>
            <w:rFonts w:ascii="Arial" w:hAnsi="Arial" w:cs="Arial"/>
            <w:sz w:val="27"/>
            <w:szCs w:val="27"/>
          </w:rPr>
          <w:t>Reviewing Quiz Submissions</w:t>
        </w:r>
      </w:hyperlink>
    </w:p>
    <w:p w14:paraId="2BD2CE73" w14:textId="77777777" w:rsidR="0019752E" w:rsidRDefault="0019752E">
      <w:pPr>
        <w:pStyle w:val="Heading3"/>
        <w:rPr>
          <w:rFonts w:ascii="Arial" w:eastAsia="Times New Roman" w:hAnsi="Arial" w:cs="Arial"/>
          <w:color w:val="494C4E"/>
        </w:rPr>
      </w:pPr>
      <w:r>
        <w:rPr>
          <w:rFonts w:ascii="Arial" w:eastAsia="Times New Roman" w:hAnsi="Arial" w:cs="Arial"/>
          <w:color w:val="494C4E"/>
        </w:rPr>
        <w:t>Grading Scale</w:t>
      </w:r>
    </w:p>
    <w:tbl>
      <w:tblPr>
        <w:tblW w:w="7470" w:type="dxa"/>
        <w:tblCellSpacing w:w="15" w:type="dxa"/>
        <w:tblCellMar>
          <w:top w:w="15" w:type="dxa"/>
          <w:left w:w="15" w:type="dxa"/>
          <w:bottom w:w="15" w:type="dxa"/>
          <w:right w:w="15" w:type="dxa"/>
        </w:tblCellMar>
        <w:tblLook w:val="04A0" w:firstRow="1" w:lastRow="0" w:firstColumn="1" w:lastColumn="0" w:noHBand="0" w:noVBand="1"/>
      </w:tblPr>
      <w:tblGrid>
        <w:gridCol w:w="2495"/>
        <w:gridCol w:w="2480"/>
        <w:gridCol w:w="2495"/>
      </w:tblGrid>
      <w:tr w:rsidR="00000000" w14:paraId="48498341" w14:textId="77777777">
        <w:trPr>
          <w:tblCellSpacing w:w="15" w:type="dxa"/>
        </w:trPr>
        <w:tc>
          <w:tcPr>
            <w:tcW w:w="2380" w:type="dxa"/>
            <w:tcBorders>
              <w:top w:val="single" w:sz="6" w:space="0" w:color="353535"/>
              <w:left w:val="single" w:sz="6" w:space="0" w:color="353535"/>
              <w:bottom w:val="single" w:sz="6" w:space="0" w:color="353535"/>
              <w:right w:val="single" w:sz="6" w:space="0" w:color="353535"/>
            </w:tcBorders>
            <w:vAlign w:val="center"/>
            <w:hideMark/>
          </w:tcPr>
          <w:p w14:paraId="5146EAB7" w14:textId="77777777" w:rsidR="0019752E" w:rsidRDefault="0019752E">
            <w:pPr>
              <w:rPr>
                <w:rFonts w:eastAsia="Times New Roman"/>
              </w:rPr>
            </w:pPr>
            <w:r>
              <w:rPr>
                <w:rStyle w:val="Strong"/>
                <w:rFonts w:eastAsia="Times New Roman"/>
              </w:rPr>
              <w:t>Grade</w:t>
            </w:r>
          </w:p>
        </w:tc>
        <w:tc>
          <w:tcPr>
            <w:tcW w:w="2380" w:type="dxa"/>
            <w:tcBorders>
              <w:top w:val="single" w:sz="6" w:space="0" w:color="353535"/>
              <w:left w:val="single" w:sz="6" w:space="0" w:color="353535"/>
              <w:bottom w:val="single" w:sz="6" w:space="0" w:color="353535"/>
              <w:right w:val="single" w:sz="6" w:space="0" w:color="353535"/>
            </w:tcBorders>
            <w:vAlign w:val="center"/>
            <w:hideMark/>
          </w:tcPr>
          <w:p w14:paraId="28A75FA0" w14:textId="77777777" w:rsidR="0019752E" w:rsidRDefault="0019752E">
            <w:pPr>
              <w:rPr>
                <w:rFonts w:eastAsia="Times New Roman"/>
              </w:rPr>
            </w:pPr>
            <w:r>
              <w:rPr>
                <w:rStyle w:val="Strong"/>
                <w:rFonts w:eastAsia="Times New Roman"/>
              </w:rPr>
              <w:t>Percentage</w:t>
            </w:r>
          </w:p>
        </w:tc>
        <w:tc>
          <w:tcPr>
            <w:tcW w:w="2380" w:type="dxa"/>
            <w:tcBorders>
              <w:top w:val="single" w:sz="6" w:space="0" w:color="353535"/>
              <w:left w:val="single" w:sz="6" w:space="0" w:color="353535"/>
              <w:bottom w:val="single" w:sz="6" w:space="0" w:color="353535"/>
              <w:right w:val="single" w:sz="6" w:space="0" w:color="353535"/>
            </w:tcBorders>
            <w:vAlign w:val="center"/>
            <w:hideMark/>
          </w:tcPr>
          <w:p w14:paraId="380C3B3E" w14:textId="77777777" w:rsidR="0019752E" w:rsidRDefault="0019752E">
            <w:pPr>
              <w:rPr>
                <w:rFonts w:eastAsia="Times New Roman"/>
              </w:rPr>
            </w:pPr>
            <w:r>
              <w:rPr>
                <w:rStyle w:val="Strong"/>
                <w:rFonts w:eastAsia="Times New Roman"/>
              </w:rPr>
              <w:t>Points</w:t>
            </w:r>
          </w:p>
        </w:tc>
      </w:tr>
      <w:tr w:rsidR="00000000" w14:paraId="7FBB2849" w14:textId="77777777">
        <w:trPr>
          <w:tblCellSpacing w:w="15" w:type="dxa"/>
        </w:trPr>
        <w:tc>
          <w:tcPr>
            <w:tcW w:w="2380" w:type="dxa"/>
            <w:tcBorders>
              <w:top w:val="single" w:sz="6" w:space="0" w:color="353535"/>
              <w:left w:val="single" w:sz="6" w:space="0" w:color="353535"/>
              <w:bottom w:val="single" w:sz="6" w:space="0" w:color="353535"/>
              <w:right w:val="single" w:sz="6" w:space="0" w:color="353535"/>
            </w:tcBorders>
            <w:vAlign w:val="center"/>
            <w:hideMark/>
          </w:tcPr>
          <w:p w14:paraId="473D2443" w14:textId="77777777" w:rsidR="0019752E" w:rsidRDefault="0019752E">
            <w:pPr>
              <w:rPr>
                <w:rFonts w:eastAsia="Times New Roman"/>
              </w:rPr>
            </w:pPr>
            <w:r>
              <w:rPr>
                <w:rFonts w:eastAsia="Times New Roman"/>
              </w:rPr>
              <w:t>A</w:t>
            </w:r>
          </w:p>
        </w:tc>
        <w:tc>
          <w:tcPr>
            <w:tcW w:w="2380" w:type="dxa"/>
            <w:tcBorders>
              <w:top w:val="single" w:sz="6" w:space="0" w:color="353535"/>
              <w:left w:val="single" w:sz="6" w:space="0" w:color="353535"/>
              <w:bottom w:val="single" w:sz="6" w:space="0" w:color="353535"/>
              <w:right w:val="single" w:sz="6" w:space="0" w:color="353535"/>
            </w:tcBorders>
            <w:vAlign w:val="center"/>
            <w:hideMark/>
          </w:tcPr>
          <w:p w14:paraId="0FA4FB67" w14:textId="77777777" w:rsidR="0019752E" w:rsidRDefault="0019752E">
            <w:pPr>
              <w:rPr>
                <w:rFonts w:eastAsia="Times New Roman"/>
              </w:rPr>
            </w:pPr>
            <w:r>
              <w:rPr>
                <w:rFonts w:eastAsia="Times New Roman"/>
              </w:rPr>
              <w:t>90-100%</w:t>
            </w:r>
          </w:p>
        </w:tc>
        <w:tc>
          <w:tcPr>
            <w:tcW w:w="2380" w:type="dxa"/>
            <w:tcBorders>
              <w:top w:val="single" w:sz="6" w:space="0" w:color="353535"/>
              <w:left w:val="single" w:sz="6" w:space="0" w:color="353535"/>
              <w:bottom w:val="single" w:sz="6" w:space="0" w:color="353535"/>
              <w:right w:val="single" w:sz="6" w:space="0" w:color="353535"/>
            </w:tcBorders>
            <w:vAlign w:val="center"/>
            <w:hideMark/>
          </w:tcPr>
          <w:p w14:paraId="474D68D2" w14:textId="77777777" w:rsidR="0019752E" w:rsidRDefault="0019752E">
            <w:pPr>
              <w:rPr>
                <w:rFonts w:eastAsia="Times New Roman"/>
              </w:rPr>
            </w:pPr>
            <w:r>
              <w:rPr>
                <w:rFonts w:eastAsia="Times New Roman"/>
              </w:rPr>
              <w:t>482 - 535 points</w:t>
            </w:r>
          </w:p>
        </w:tc>
      </w:tr>
      <w:tr w:rsidR="00000000" w14:paraId="6F3D5544" w14:textId="77777777">
        <w:trPr>
          <w:tblCellSpacing w:w="15" w:type="dxa"/>
        </w:trPr>
        <w:tc>
          <w:tcPr>
            <w:tcW w:w="2380" w:type="dxa"/>
            <w:tcBorders>
              <w:top w:val="single" w:sz="6" w:space="0" w:color="353535"/>
              <w:left w:val="single" w:sz="6" w:space="0" w:color="353535"/>
              <w:bottom w:val="single" w:sz="6" w:space="0" w:color="353535"/>
              <w:right w:val="single" w:sz="6" w:space="0" w:color="353535"/>
            </w:tcBorders>
            <w:vAlign w:val="center"/>
            <w:hideMark/>
          </w:tcPr>
          <w:p w14:paraId="4A057D38" w14:textId="77777777" w:rsidR="0019752E" w:rsidRDefault="0019752E">
            <w:pPr>
              <w:rPr>
                <w:rFonts w:eastAsia="Times New Roman"/>
              </w:rPr>
            </w:pPr>
            <w:r>
              <w:rPr>
                <w:rFonts w:eastAsia="Times New Roman"/>
              </w:rPr>
              <w:t>B</w:t>
            </w:r>
          </w:p>
        </w:tc>
        <w:tc>
          <w:tcPr>
            <w:tcW w:w="2380" w:type="dxa"/>
            <w:tcBorders>
              <w:top w:val="single" w:sz="6" w:space="0" w:color="353535"/>
              <w:left w:val="single" w:sz="6" w:space="0" w:color="353535"/>
              <w:bottom w:val="single" w:sz="6" w:space="0" w:color="353535"/>
              <w:right w:val="single" w:sz="6" w:space="0" w:color="353535"/>
            </w:tcBorders>
            <w:vAlign w:val="center"/>
            <w:hideMark/>
          </w:tcPr>
          <w:p w14:paraId="4FA19B32" w14:textId="77777777" w:rsidR="0019752E" w:rsidRDefault="0019752E">
            <w:pPr>
              <w:rPr>
                <w:rFonts w:eastAsia="Times New Roman"/>
              </w:rPr>
            </w:pPr>
            <w:r>
              <w:rPr>
                <w:rFonts w:eastAsia="Times New Roman"/>
              </w:rPr>
              <w:t>80-89%</w:t>
            </w:r>
          </w:p>
        </w:tc>
        <w:tc>
          <w:tcPr>
            <w:tcW w:w="2380" w:type="dxa"/>
            <w:tcBorders>
              <w:top w:val="single" w:sz="6" w:space="0" w:color="353535"/>
              <w:left w:val="single" w:sz="6" w:space="0" w:color="353535"/>
              <w:bottom w:val="single" w:sz="6" w:space="0" w:color="353535"/>
              <w:right w:val="single" w:sz="6" w:space="0" w:color="353535"/>
            </w:tcBorders>
            <w:vAlign w:val="center"/>
            <w:hideMark/>
          </w:tcPr>
          <w:p w14:paraId="05CB9C71" w14:textId="77777777" w:rsidR="0019752E" w:rsidRDefault="0019752E">
            <w:pPr>
              <w:rPr>
                <w:rFonts w:eastAsia="Times New Roman"/>
              </w:rPr>
            </w:pPr>
            <w:r>
              <w:rPr>
                <w:rFonts w:eastAsia="Times New Roman"/>
              </w:rPr>
              <w:t>428 - 481 points</w:t>
            </w:r>
          </w:p>
        </w:tc>
      </w:tr>
      <w:tr w:rsidR="00000000" w14:paraId="2CE57346" w14:textId="77777777">
        <w:trPr>
          <w:tblCellSpacing w:w="15" w:type="dxa"/>
        </w:trPr>
        <w:tc>
          <w:tcPr>
            <w:tcW w:w="2380" w:type="dxa"/>
            <w:tcBorders>
              <w:top w:val="single" w:sz="6" w:space="0" w:color="353535"/>
              <w:left w:val="single" w:sz="6" w:space="0" w:color="353535"/>
              <w:bottom w:val="single" w:sz="6" w:space="0" w:color="353535"/>
              <w:right w:val="single" w:sz="6" w:space="0" w:color="353535"/>
            </w:tcBorders>
            <w:vAlign w:val="center"/>
            <w:hideMark/>
          </w:tcPr>
          <w:p w14:paraId="1EFD1714" w14:textId="77777777" w:rsidR="0019752E" w:rsidRDefault="0019752E">
            <w:pPr>
              <w:rPr>
                <w:rFonts w:eastAsia="Times New Roman"/>
              </w:rPr>
            </w:pPr>
            <w:r>
              <w:rPr>
                <w:rFonts w:eastAsia="Times New Roman"/>
              </w:rPr>
              <w:t>C</w:t>
            </w:r>
          </w:p>
        </w:tc>
        <w:tc>
          <w:tcPr>
            <w:tcW w:w="2380" w:type="dxa"/>
            <w:tcBorders>
              <w:top w:val="single" w:sz="6" w:space="0" w:color="353535"/>
              <w:left w:val="single" w:sz="6" w:space="0" w:color="353535"/>
              <w:bottom w:val="single" w:sz="6" w:space="0" w:color="353535"/>
              <w:right w:val="single" w:sz="6" w:space="0" w:color="353535"/>
            </w:tcBorders>
            <w:vAlign w:val="center"/>
            <w:hideMark/>
          </w:tcPr>
          <w:p w14:paraId="6E6B1A07" w14:textId="77777777" w:rsidR="0019752E" w:rsidRDefault="0019752E">
            <w:pPr>
              <w:rPr>
                <w:rFonts w:eastAsia="Times New Roman"/>
              </w:rPr>
            </w:pPr>
            <w:r>
              <w:rPr>
                <w:rFonts w:eastAsia="Times New Roman"/>
              </w:rPr>
              <w:t>70-79%</w:t>
            </w:r>
          </w:p>
        </w:tc>
        <w:tc>
          <w:tcPr>
            <w:tcW w:w="2380" w:type="dxa"/>
            <w:tcBorders>
              <w:top w:val="single" w:sz="6" w:space="0" w:color="353535"/>
              <w:left w:val="single" w:sz="6" w:space="0" w:color="353535"/>
              <w:bottom w:val="single" w:sz="6" w:space="0" w:color="353535"/>
              <w:right w:val="single" w:sz="6" w:space="0" w:color="353535"/>
            </w:tcBorders>
            <w:vAlign w:val="center"/>
            <w:hideMark/>
          </w:tcPr>
          <w:p w14:paraId="1DD26E7D" w14:textId="77777777" w:rsidR="0019752E" w:rsidRDefault="0019752E">
            <w:pPr>
              <w:rPr>
                <w:rFonts w:eastAsia="Times New Roman"/>
              </w:rPr>
            </w:pPr>
            <w:r>
              <w:rPr>
                <w:rFonts w:eastAsia="Times New Roman"/>
              </w:rPr>
              <w:t>375 - 427 points</w:t>
            </w:r>
          </w:p>
        </w:tc>
      </w:tr>
      <w:tr w:rsidR="00000000" w14:paraId="61B767BD" w14:textId="77777777">
        <w:trPr>
          <w:tblCellSpacing w:w="15" w:type="dxa"/>
        </w:trPr>
        <w:tc>
          <w:tcPr>
            <w:tcW w:w="2380" w:type="dxa"/>
            <w:tcBorders>
              <w:top w:val="single" w:sz="6" w:space="0" w:color="353535"/>
              <w:left w:val="single" w:sz="6" w:space="0" w:color="353535"/>
              <w:bottom w:val="single" w:sz="6" w:space="0" w:color="353535"/>
              <w:right w:val="single" w:sz="6" w:space="0" w:color="353535"/>
            </w:tcBorders>
            <w:vAlign w:val="center"/>
            <w:hideMark/>
          </w:tcPr>
          <w:p w14:paraId="7984114E" w14:textId="77777777" w:rsidR="0019752E" w:rsidRDefault="0019752E">
            <w:pPr>
              <w:rPr>
                <w:rFonts w:eastAsia="Times New Roman"/>
              </w:rPr>
            </w:pPr>
            <w:r>
              <w:rPr>
                <w:rFonts w:eastAsia="Times New Roman"/>
              </w:rPr>
              <w:t>D</w:t>
            </w:r>
          </w:p>
        </w:tc>
        <w:tc>
          <w:tcPr>
            <w:tcW w:w="2380" w:type="dxa"/>
            <w:tcBorders>
              <w:top w:val="single" w:sz="6" w:space="0" w:color="353535"/>
              <w:left w:val="single" w:sz="6" w:space="0" w:color="353535"/>
              <w:bottom w:val="single" w:sz="6" w:space="0" w:color="353535"/>
              <w:right w:val="single" w:sz="6" w:space="0" w:color="353535"/>
            </w:tcBorders>
            <w:vAlign w:val="center"/>
            <w:hideMark/>
          </w:tcPr>
          <w:p w14:paraId="5A98C51C" w14:textId="77777777" w:rsidR="0019752E" w:rsidRDefault="0019752E">
            <w:pPr>
              <w:rPr>
                <w:rFonts w:eastAsia="Times New Roman"/>
              </w:rPr>
            </w:pPr>
            <w:r>
              <w:rPr>
                <w:rFonts w:eastAsia="Times New Roman"/>
              </w:rPr>
              <w:t>60-69%</w:t>
            </w:r>
          </w:p>
        </w:tc>
        <w:tc>
          <w:tcPr>
            <w:tcW w:w="2380" w:type="dxa"/>
            <w:tcBorders>
              <w:top w:val="single" w:sz="6" w:space="0" w:color="353535"/>
              <w:left w:val="single" w:sz="6" w:space="0" w:color="353535"/>
              <w:bottom w:val="single" w:sz="6" w:space="0" w:color="353535"/>
              <w:right w:val="single" w:sz="6" w:space="0" w:color="353535"/>
            </w:tcBorders>
            <w:vAlign w:val="center"/>
            <w:hideMark/>
          </w:tcPr>
          <w:p w14:paraId="31CEB30A" w14:textId="77777777" w:rsidR="0019752E" w:rsidRDefault="0019752E">
            <w:pPr>
              <w:rPr>
                <w:rFonts w:eastAsia="Times New Roman"/>
              </w:rPr>
            </w:pPr>
            <w:r>
              <w:rPr>
                <w:rFonts w:eastAsia="Times New Roman"/>
              </w:rPr>
              <w:t>321 - 374 points</w:t>
            </w:r>
          </w:p>
        </w:tc>
      </w:tr>
      <w:tr w:rsidR="00000000" w14:paraId="556C5B46" w14:textId="77777777">
        <w:trPr>
          <w:tblCellSpacing w:w="15" w:type="dxa"/>
        </w:trPr>
        <w:tc>
          <w:tcPr>
            <w:tcW w:w="2380" w:type="dxa"/>
            <w:tcBorders>
              <w:top w:val="single" w:sz="6" w:space="0" w:color="353535"/>
              <w:left w:val="single" w:sz="6" w:space="0" w:color="353535"/>
              <w:bottom w:val="single" w:sz="6" w:space="0" w:color="353535"/>
              <w:right w:val="single" w:sz="6" w:space="0" w:color="353535"/>
            </w:tcBorders>
            <w:vAlign w:val="center"/>
            <w:hideMark/>
          </w:tcPr>
          <w:p w14:paraId="5413A715" w14:textId="77777777" w:rsidR="0019752E" w:rsidRDefault="0019752E">
            <w:pPr>
              <w:rPr>
                <w:rFonts w:eastAsia="Times New Roman"/>
              </w:rPr>
            </w:pPr>
            <w:r>
              <w:rPr>
                <w:rFonts w:eastAsia="Times New Roman"/>
              </w:rPr>
              <w:t>F</w:t>
            </w:r>
          </w:p>
        </w:tc>
        <w:tc>
          <w:tcPr>
            <w:tcW w:w="2380" w:type="dxa"/>
            <w:tcBorders>
              <w:top w:val="single" w:sz="6" w:space="0" w:color="353535"/>
              <w:left w:val="single" w:sz="6" w:space="0" w:color="353535"/>
              <w:bottom w:val="single" w:sz="6" w:space="0" w:color="353535"/>
              <w:right w:val="single" w:sz="6" w:space="0" w:color="353535"/>
            </w:tcBorders>
            <w:vAlign w:val="center"/>
            <w:hideMark/>
          </w:tcPr>
          <w:p w14:paraId="10FDC046" w14:textId="77777777" w:rsidR="0019752E" w:rsidRDefault="0019752E">
            <w:pPr>
              <w:rPr>
                <w:rFonts w:eastAsia="Times New Roman"/>
              </w:rPr>
            </w:pPr>
            <w:r>
              <w:rPr>
                <w:rFonts w:eastAsia="Times New Roman"/>
              </w:rPr>
              <w:t>0-59%</w:t>
            </w:r>
          </w:p>
        </w:tc>
        <w:tc>
          <w:tcPr>
            <w:tcW w:w="2380" w:type="dxa"/>
            <w:tcBorders>
              <w:top w:val="single" w:sz="6" w:space="0" w:color="353535"/>
              <w:left w:val="single" w:sz="6" w:space="0" w:color="353535"/>
              <w:bottom w:val="single" w:sz="6" w:space="0" w:color="353535"/>
              <w:right w:val="single" w:sz="6" w:space="0" w:color="353535"/>
            </w:tcBorders>
            <w:vAlign w:val="center"/>
            <w:hideMark/>
          </w:tcPr>
          <w:p w14:paraId="71C609A1" w14:textId="77777777" w:rsidR="0019752E" w:rsidRDefault="0019752E">
            <w:pPr>
              <w:rPr>
                <w:rFonts w:eastAsia="Times New Roman"/>
              </w:rPr>
            </w:pPr>
            <w:r>
              <w:rPr>
                <w:rFonts w:eastAsia="Times New Roman"/>
              </w:rPr>
              <w:t>0 - 320 points</w:t>
            </w:r>
          </w:p>
        </w:tc>
      </w:tr>
    </w:tbl>
    <w:p w14:paraId="38F67AF3" w14:textId="77777777" w:rsidR="0019752E" w:rsidRDefault="0019752E">
      <w:pPr>
        <w:pStyle w:val="Heading2"/>
        <w:rPr>
          <w:rFonts w:ascii="Arial" w:eastAsia="Times New Roman" w:hAnsi="Arial" w:cs="Arial"/>
          <w:color w:val="494C4E"/>
        </w:rPr>
      </w:pPr>
      <w:r>
        <w:rPr>
          <w:rFonts w:ascii="Arial" w:eastAsia="Times New Roman" w:hAnsi="Arial" w:cs="Arial"/>
          <w:color w:val="494C4E"/>
        </w:rPr>
        <w:t>ASSIGNMENTS</w:t>
      </w:r>
    </w:p>
    <w:p w14:paraId="62D7930B" w14:textId="77174351" w:rsidR="0019752E" w:rsidRDefault="0019752E">
      <w:pPr>
        <w:pStyle w:val="NormalWeb"/>
        <w:rPr>
          <w:rFonts w:ascii="Arial" w:hAnsi="Arial" w:cs="Arial"/>
          <w:color w:val="494C4E"/>
          <w:sz w:val="27"/>
          <w:szCs w:val="27"/>
        </w:rPr>
      </w:pPr>
      <w:r>
        <w:rPr>
          <w:rFonts w:ascii="Arial" w:hAnsi="Arial" w:cs="Arial"/>
          <w:color w:val="494C4E"/>
          <w:sz w:val="27"/>
          <w:szCs w:val="27"/>
        </w:rPr>
        <w:t xml:space="preserve">This course has seven modules, each containing </w:t>
      </w:r>
      <w:proofErr w:type="gramStart"/>
      <w:r>
        <w:rPr>
          <w:rFonts w:ascii="Arial" w:hAnsi="Arial" w:cs="Arial"/>
          <w:color w:val="494C4E"/>
          <w:sz w:val="27"/>
          <w:szCs w:val="27"/>
        </w:rPr>
        <w:t>a number of</w:t>
      </w:r>
      <w:proofErr w:type="gramEnd"/>
      <w:r>
        <w:rPr>
          <w:rFonts w:ascii="Arial" w:hAnsi="Arial" w:cs="Arial"/>
          <w:color w:val="494C4E"/>
          <w:sz w:val="27"/>
          <w:szCs w:val="27"/>
        </w:rPr>
        <w:t xml:space="preserve"> assignments, including readings, MindTap activities, Discussions, Quizzes, and R/Python assignments. Most assignments are due Monday evening, no later than 11:59 p.m. See the </w:t>
      </w:r>
      <w:hyperlink r:id="rId25" w:tgtFrame="_blank" w:history="1">
        <w:r>
          <w:rPr>
            <w:rStyle w:val="Hyperlink"/>
            <w:rFonts w:ascii="Arial" w:hAnsi="Arial" w:cs="Arial"/>
            <w:sz w:val="27"/>
            <w:szCs w:val="27"/>
          </w:rPr>
          <w:t>Assignment Schedule</w:t>
        </w:r>
      </w:hyperlink>
      <w:r>
        <w:rPr>
          <w:rFonts w:ascii="Arial" w:hAnsi="Arial" w:cs="Arial"/>
          <w:color w:val="494C4E"/>
          <w:sz w:val="27"/>
          <w:szCs w:val="27"/>
        </w:rPr>
        <w:t xml:space="preserve"> for specifics.</w:t>
      </w:r>
    </w:p>
    <w:p w14:paraId="0330F3E0" w14:textId="77777777" w:rsidR="0019752E" w:rsidRDefault="0019752E">
      <w:pPr>
        <w:pStyle w:val="Heading2"/>
        <w:rPr>
          <w:rFonts w:ascii="Arial" w:eastAsia="Times New Roman" w:hAnsi="Arial" w:cs="Arial"/>
          <w:color w:val="494C4E"/>
        </w:rPr>
      </w:pPr>
      <w:r>
        <w:rPr>
          <w:rFonts w:ascii="Arial" w:eastAsia="Times New Roman" w:hAnsi="Arial" w:cs="Arial"/>
          <w:color w:val="494C4E"/>
        </w:rPr>
        <w:t>STUDENTS' EXPECTATIONS AND INSTRUCTOR'S EXPECTATIONS</w:t>
      </w:r>
    </w:p>
    <w:p w14:paraId="08089AEA" w14:textId="77777777" w:rsidR="0019752E" w:rsidRDefault="0019752E">
      <w:pPr>
        <w:pStyle w:val="Heading3"/>
        <w:rPr>
          <w:rFonts w:ascii="Arial" w:eastAsia="Times New Roman" w:hAnsi="Arial" w:cs="Arial"/>
          <w:color w:val="494C4E"/>
        </w:rPr>
      </w:pPr>
      <w:r>
        <w:rPr>
          <w:rFonts w:ascii="Arial" w:eastAsia="Times New Roman" w:hAnsi="Arial" w:cs="Arial"/>
          <w:color w:val="494C4E"/>
        </w:rPr>
        <w:t>Student Expectations</w:t>
      </w:r>
    </w:p>
    <w:p w14:paraId="4D2BC1E0" w14:textId="77777777" w:rsidR="0019752E" w:rsidRDefault="0019752E">
      <w:pPr>
        <w:numPr>
          <w:ilvl w:val="0"/>
          <w:numId w:val="2"/>
        </w:numPr>
        <w:spacing w:before="100" w:beforeAutospacing="1" w:after="100" w:afterAutospacing="1"/>
        <w:rPr>
          <w:rFonts w:ascii="Arial" w:eastAsia="Times New Roman" w:hAnsi="Arial" w:cs="Arial"/>
          <w:color w:val="494C4E"/>
          <w:sz w:val="27"/>
          <w:szCs w:val="27"/>
        </w:rPr>
      </w:pPr>
      <w:r>
        <w:rPr>
          <w:rFonts w:ascii="Arial" w:eastAsia="Times New Roman" w:hAnsi="Arial" w:cs="Arial"/>
          <w:color w:val="494C4E"/>
          <w:sz w:val="27"/>
          <w:szCs w:val="27"/>
        </w:rPr>
        <w:lastRenderedPageBreak/>
        <w:t>If there are problems with the completion of the assignment by the appointed date, the student must discuss the matter with the instructor PRIOR to the due date.</w:t>
      </w:r>
    </w:p>
    <w:p w14:paraId="22B9880F" w14:textId="77777777" w:rsidR="0019752E" w:rsidRDefault="0019752E">
      <w:pPr>
        <w:numPr>
          <w:ilvl w:val="0"/>
          <w:numId w:val="2"/>
        </w:numPr>
        <w:spacing w:before="100" w:beforeAutospacing="1" w:after="100" w:afterAutospacing="1"/>
        <w:rPr>
          <w:rFonts w:ascii="Arial" w:eastAsia="Times New Roman" w:hAnsi="Arial" w:cs="Arial"/>
          <w:color w:val="494C4E"/>
          <w:sz w:val="27"/>
          <w:szCs w:val="27"/>
        </w:rPr>
      </w:pPr>
      <w:r>
        <w:rPr>
          <w:rFonts w:ascii="Arial" w:eastAsia="Times New Roman" w:hAnsi="Arial" w:cs="Arial"/>
          <w:color w:val="494C4E"/>
          <w:sz w:val="27"/>
          <w:szCs w:val="27"/>
        </w:rPr>
        <w:t>It is the student's responsibility to follow the schedule of class assignments.</w:t>
      </w:r>
    </w:p>
    <w:p w14:paraId="42A55BE6" w14:textId="77777777" w:rsidR="0019752E" w:rsidRDefault="0019752E">
      <w:pPr>
        <w:numPr>
          <w:ilvl w:val="0"/>
          <w:numId w:val="2"/>
        </w:numPr>
        <w:spacing w:before="100" w:beforeAutospacing="1" w:after="100" w:afterAutospacing="1"/>
        <w:rPr>
          <w:rFonts w:ascii="Arial" w:eastAsia="Times New Roman" w:hAnsi="Arial" w:cs="Arial"/>
          <w:color w:val="494C4E"/>
          <w:sz w:val="27"/>
          <w:szCs w:val="27"/>
        </w:rPr>
      </w:pPr>
      <w:r>
        <w:rPr>
          <w:rFonts w:ascii="Arial" w:eastAsia="Times New Roman" w:hAnsi="Arial" w:cs="Arial"/>
          <w:color w:val="494C4E"/>
          <w:sz w:val="27"/>
          <w:szCs w:val="27"/>
        </w:rPr>
        <w:t>Late work will not be accepted, graded, or reviewed unless permission is granted PRIOR to assignment due dates. In the event an emergency occurs, please contact your instructor regarding college policy for submitting documentation.</w:t>
      </w:r>
    </w:p>
    <w:p w14:paraId="5CC36616" w14:textId="77777777" w:rsidR="0019752E" w:rsidRDefault="0019752E">
      <w:pPr>
        <w:pStyle w:val="Heading3"/>
        <w:rPr>
          <w:rFonts w:ascii="Arial" w:eastAsia="Times New Roman" w:hAnsi="Arial" w:cs="Arial"/>
          <w:color w:val="494C4E"/>
        </w:rPr>
      </w:pPr>
      <w:r>
        <w:rPr>
          <w:rFonts w:ascii="Arial" w:eastAsia="Times New Roman" w:hAnsi="Arial" w:cs="Arial"/>
          <w:color w:val="494C4E"/>
        </w:rPr>
        <w:t>Instructor Expectations</w:t>
      </w:r>
    </w:p>
    <w:p w14:paraId="4F304A89" w14:textId="77777777" w:rsidR="0019752E" w:rsidRDefault="0019752E">
      <w:pPr>
        <w:numPr>
          <w:ilvl w:val="0"/>
          <w:numId w:val="3"/>
        </w:numPr>
        <w:spacing w:before="100" w:beforeAutospacing="1" w:after="100" w:afterAutospacing="1"/>
        <w:rPr>
          <w:rFonts w:ascii="Arial" w:eastAsia="Times New Roman" w:hAnsi="Arial" w:cs="Arial"/>
          <w:color w:val="494C4E"/>
          <w:sz w:val="27"/>
          <w:szCs w:val="27"/>
        </w:rPr>
      </w:pPr>
      <w:r>
        <w:rPr>
          <w:rFonts w:ascii="Arial" w:eastAsia="Times New Roman" w:hAnsi="Arial" w:cs="Arial"/>
          <w:color w:val="494C4E"/>
          <w:sz w:val="27"/>
          <w:szCs w:val="27"/>
        </w:rPr>
        <w:t>I will provide meaningful activities to develop your technical and software skills.</w:t>
      </w:r>
    </w:p>
    <w:p w14:paraId="0AA83CDE" w14:textId="77777777" w:rsidR="0019752E" w:rsidRDefault="0019752E">
      <w:pPr>
        <w:numPr>
          <w:ilvl w:val="0"/>
          <w:numId w:val="3"/>
        </w:numPr>
        <w:spacing w:before="100" w:beforeAutospacing="1" w:after="100" w:afterAutospacing="1"/>
        <w:rPr>
          <w:rFonts w:ascii="Arial" w:eastAsia="Times New Roman" w:hAnsi="Arial" w:cs="Arial"/>
          <w:color w:val="494C4E"/>
          <w:sz w:val="27"/>
          <w:szCs w:val="27"/>
        </w:rPr>
      </w:pPr>
      <w:r>
        <w:rPr>
          <w:rFonts w:ascii="Arial" w:eastAsia="Times New Roman" w:hAnsi="Arial" w:cs="Arial"/>
          <w:color w:val="494C4E"/>
          <w:sz w:val="27"/>
          <w:szCs w:val="27"/>
        </w:rPr>
        <w:t>I will be available to you if you have questions or concerns.</w:t>
      </w:r>
    </w:p>
    <w:p w14:paraId="7333D4FB" w14:textId="77777777" w:rsidR="0019752E" w:rsidRDefault="0019752E">
      <w:pPr>
        <w:numPr>
          <w:ilvl w:val="0"/>
          <w:numId w:val="3"/>
        </w:numPr>
        <w:spacing w:before="100" w:beforeAutospacing="1" w:after="100" w:afterAutospacing="1"/>
        <w:rPr>
          <w:rFonts w:ascii="Arial" w:eastAsia="Times New Roman" w:hAnsi="Arial" w:cs="Arial"/>
          <w:color w:val="494C4E"/>
          <w:sz w:val="27"/>
          <w:szCs w:val="27"/>
        </w:rPr>
      </w:pPr>
      <w:r>
        <w:rPr>
          <w:rFonts w:ascii="Arial" w:eastAsia="Times New Roman" w:hAnsi="Arial" w:cs="Arial"/>
          <w:color w:val="494C4E"/>
          <w:sz w:val="27"/>
          <w:szCs w:val="27"/>
        </w:rPr>
        <w:t xml:space="preserve">I will respond to emails </w:t>
      </w:r>
      <w:proofErr w:type="gramStart"/>
      <w:r>
        <w:rPr>
          <w:rFonts w:ascii="Arial" w:eastAsia="Times New Roman" w:hAnsi="Arial" w:cs="Arial"/>
          <w:color w:val="494C4E"/>
          <w:sz w:val="27"/>
          <w:szCs w:val="27"/>
        </w:rPr>
        <w:t>with</w:t>
      </w:r>
      <w:proofErr w:type="gramEnd"/>
      <w:r>
        <w:rPr>
          <w:rFonts w:ascii="Arial" w:eastAsia="Times New Roman" w:hAnsi="Arial" w:cs="Arial"/>
          <w:color w:val="494C4E"/>
          <w:sz w:val="27"/>
          <w:szCs w:val="27"/>
        </w:rPr>
        <w:t xml:space="preserve"> 1 school day. If I anticipate a delay in communications, I will indicate so in an email prior to my absence. </w:t>
      </w:r>
    </w:p>
    <w:p w14:paraId="267E9433" w14:textId="77777777" w:rsidR="0019752E" w:rsidRDefault="0019752E">
      <w:pPr>
        <w:numPr>
          <w:ilvl w:val="0"/>
          <w:numId w:val="3"/>
        </w:numPr>
        <w:spacing w:before="100" w:beforeAutospacing="1" w:after="100" w:afterAutospacing="1"/>
        <w:rPr>
          <w:rFonts w:ascii="Arial" w:eastAsia="Times New Roman" w:hAnsi="Arial" w:cs="Arial"/>
          <w:color w:val="494C4E"/>
          <w:sz w:val="27"/>
          <w:szCs w:val="27"/>
        </w:rPr>
      </w:pPr>
      <w:r>
        <w:rPr>
          <w:rFonts w:ascii="Arial" w:eastAsia="Times New Roman" w:hAnsi="Arial" w:cs="Arial"/>
          <w:color w:val="494C4E"/>
          <w:sz w:val="27"/>
          <w:szCs w:val="27"/>
        </w:rPr>
        <w:t>I will evaluate your coursework within 5 school days after the due date of an assignment.</w:t>
      </w:r>
    </w:p>
    <w:p w14:paraId="61083B79" w14:textId="77777777" w:rsidR="0019752E" w:rsidRDefault="0019752E">
      <w:pPr>
        <w:numPr>
          <w:ilvl w:val="0"/>
          <w:numId w:val="3"/>
        </w:numPr>
        <w:spacing w:before="100" w:beforeAutospacing="1" w:after="100" w:afterAutospacing="1"/>
        <w:rPr>
          <w:rFonts w:ascii="Arial" w:eastAsia="Times New Roman" w:hAnsi="Arial" w:cs="Arial"/>
          <w:color w:val="494C4E"/>
          <w:sz w:val="27"/>
          <w:szCs w:val="27"/>
        </w:rPr>
      </w:pPr>
      <w:r>
        <w:rPr>
          <w:rFonts w:ascii="Arial" w:eastAsia="Times New Roman" w:hAnsi="Arial" w:cs="Arial"/>
          <w:color w:val="494C4E"/>
          <w:sz w:val="27"/>
          <w:szCs w:val="27"/>
        </w:rPr>
        <w:t>As the field of computers and information technology is vast and constantly changing, I will be your fellow learner.</w:t>
      </w:r>
    </w:p>
    <w:p w14:paraId="13DE6DB9" w14:textId="77777777" w:rsidR="0019752E" w:rsidRDefault="0019752E">
      <w:pPr>
        <w:pStyle w:val="NormalWeb"/>
        <w:rPr>
          <w:rFonts w:ascii="Arial" w:hAnsi="Arial" w:cs="Arial"/>
          <w:color w:val="494C4E"/>
          <w:sz w:val="27"/>
          <w:szCs w:val="27"/>
        </w:rPr>
      </w:pPr>
      <w:r>
        <w:rPr>
          <w:rFonts w:ascii="Arial" w:hAnsi="Arial" w:cs="Arial"/>
          <w:color w:val="494C4E"/>
          <w:sz w:val="27"/>
          <w:szCs w:val="27"/>
        </w:rPr>
        <w:t>Required Interaction (e.g., expectations on communication between and among students and the instructor).</w:t>
      </w:r>
    </w:p>
    <w:p w14:paraId="572400BD" w14:textId="77777777" w:rsidR="0019752E" w:rsidRDefault="0019752E">
      <w:pPr>
        <w:pStyle w:val="Heading3"/>
        <w:rPr>
          <w:rFonts w:ascii="Arial" w:eastAsia="Times New Roman" w:hAnsi="Arial" w:cs="Arial"/>
          <w:color w:val="494C4E"/>
        </w:rPr>
      </w:pPr>
      <w:r>
        <w:rPr>
          <w:rFonts w:ascii="Arial" w:eastAsia="Times New Roman" w:hAnsi="Arial" w:cs="Arial"/>
          <w:color w:val="494C4E"/>
        </w:rPr>
        <w:t>Participation, Conduct, and Netiquette</w:t>
      </w:r>
    </w:p>
    <w:p w14:paraId="1B3D24C9" w14:textId="77777777" w:rsidR="0019752E" w:rsidRDefault="0019752E">
      <w:pPr>
        <w:pStyle w:val="NormalWeb"/>
        <w:rPr>
          <w:rFonts w:ascii="Arial" w:hAnsi="Arial" w:cs="Arial"/>
          <w:color w:val="494C4E"/>
          <w:sz w:val="27"/>
          <w:szCs w:val="27"/>
        </w:rPr>
      </w:pPr>
      <w:r>
        <w:rPr>
          <w:rFonts w:ascii="Arial" w:hAnsi="Arial" w:cs="Arial"/>
          <w:color w:val="494C4E"/>
          <w:sz w:val="27"/>
          <w:szCs w:val="27"/>
        </w:rPr>
        <w:t xml:space="preserve">SPC has outlined expectations for student behavior and interaction for online discussions, email, and other forms of communication. View the Student Expectations in </w:t>
      </w:r>
      <w:hyperlink r:id="rId26" w:tgtFrame="_blank" w:history="1">
        <w:r>
          <w:rPr>
            <w:rStyle w:val="Hyperlink"/>
            <w:rFonts w:ascii="Arial" w:hAnsi="Arial" w:cs="Arial"/>
            <w:sz w:val="27"/>
            <w:szCs w:val="27"/>
          </w:rPr>
          <w:t>How to Be a Successful Student</w:t>
        </w:r>
      </w:hyperlink>
      <w:r>
        <w:rPr>
          <w:rFonts w:ascii="Arial" w:hAnsi="Arial" w:cs="Arial"/>
          <w:color w:val="494C4E"/>
          <w:sz w:val="27"/>
          <w:szCs w:val="27"/>
        </w:rPr>
        <w:t>.</w:t>
      </w:r>
    </w:p>
    <w:p w14:paraId="13B8E97F" w14:textId="77777777" w:rsidR="0019752E" w:rsidRDefault="0019752E">
      <w:pPr>
        <w:pStyle w:val="Heading3"/>
        <w:rPr>
          <w:rFonts w:ascii="Arial" w:eastAsia="Times New Roman" w:hAnsi="Arial" w:cs="Arial"/>
          <w:color w:val="494C4E"/>
        </w:rPr>
      </w:pPr>
      <w:r>
        <w:rPr>
          <w:rFonts w:ascii="Arial" w:eastAsia="Times New Roman" w:hAnsi="Arial" w:cs="Arial"/>
          <w:color w:val="494C4E"/>
        </w:rPr>
        <w:t>Academic Honesty</w:t>
      </w:r>
    </w:p>
    <w:p w14:paraId="37E262A3" w14:textId="77777777" w:rsidR="0019752E" w:rsidRDefault="0019752E">
      <w:pPr>
        <w:pStyle w:val="NormalWeb"/>
        <w:rPr>
          <w:rFonts w:ascii="Arial" w:hAnsi="Arial" w:cs="Arial"/>
          <w:color w:val="494C4E"/>
          <w:sz w:val="27"/>
          <w:szCs w:val="27"/>
        </w:rPr>
      </w:pPr>
      <w:r>
        <w:rPr>
          <w:rFonts w:ascii="Arial" w:hAnsi="Arial" w:cs="Arial"/>
          <w:color w:val="494C4E"/>
          <w:sz w:val="27"/>
          <w:szCs w:val="27"/>
        </w:rPr>
        <w:t xml:space="preserve">View the </w:t>
      </w:r>
      <w:hyperlink r:id="rId27" w:tgtFrame="_blank" w:history="1">
        <w:r>
          <w:rPr>
            <w:rStyle w:val="Hyperlink"/>
            <w:rFonts w:ascii="Arial" w:hAnsi="Arial" w:cs="Arial"/>
            <w:sz w:val="27"/>
            <w:szCs w:val="27"/>
          </w:rPr>
          <w:t>Academic Honesty Policy</w:t>
        </w:r>
      </w:hyperlink>
      <w:r>
        <w:rPr>
          <w:rFonts w:ascii="Arial" w:hAnsi="Arial" w:cs="Arial"/>
          <w:color w:val="494C4E"/>
          <w:sz w:val="27"/>
          <w:szCs w:val="27"/>
        </w:rPr>
        <w:t>.</w:t>
      </w:r>
    </w:p>
    <w:p w14:paraId="02EED538" w14:textId="77777777" w:rsidR="0019752E" w:rsidRDefault="0019752E">
      <w:pPr>
        <w:pStyle w:val="Heading3"/>
        <w:rPr>
          <w:rFonts w:ascii="Arial" w:eastAsia="Times New Roman" w:hAnsi="Arial" w:cs="Arial"/>
          <w:color w:val="494C4E"/>
        </w:rPr>
      </w:pPr>
      <w:r>
        <w:rPr>
          <w:rFonts w:ascii="Arial" w:eastAsia="Times New Roman" w:hAnsi="Arial" w:cs="Arial"/>
          <w:color w:val="494C4E"/>
        </w:rPr>
        <w:t>Copyright</w:t>
      </w:r>
    </w:p>
    <w:p w14:paraId="1F767C32" w14:textId="77777777" w:rsidR="0019752E" w:rsidRDefault="0019752E">
      <w:pPr>
        <w:pStyle w:val="NormalWeb"/>
        <w:rPr>
          <w:rFonts w:ascii="Arial" w:hAnsi="Arial" w:cs="Arial"/>
          <w:color w:val="494C4E"/>
          <w:sz w:val="27"/>
          <w:szCs w:val="27"/>
        </w:rPr>
      </w:pPr>
      <w:r>
        <w:rPr>
          <w:rFonts w:ascii="Arial" w:hAnsi="Arial" w:cs="Arial"/>
          <w:color w:val="494C4E"/>
          <w:sz w:val="27"/>
          <w:szCs w:val="27"/>
        </w:rPr>
        <w:t xml:space="preserve">Copyrighted material within this course, or posted on this course website, is used in compliance with United States Copyright Law. Under that law, you may use the material for educational purposes related to the learning outcomes of this course. You may not further download, copy, alter, or distribute the material unless in accordance with copyright law or with </w:t>
      </w:r>
      <w:r>
        <w:rPr>
          <w:rFonts w:ascii="Arial" w:hAnsi="Arial" w:cs="Arial"/>
          <w:color w:val="494C4E"/>
          <w:sz w:val="27"/>
          <w:szCs w:val="27"/>
        </w:rPr>
        <w:lastRenderedPageBreak/>
        <w:t xml:space="preserve">permission of the copyright holder. For more information on copyright visit: </w:t>
      </w:r>
      <w:hyperlink r:id="rId28" w:tgtFrame="_blank" w:history="1">
        <w:r>
          <w:rPr>
            <w:rStyle w:val="Hyperlink"/>
            <w:rFonts w:ascii="Arial" w:hAnsi="Arial" w:cs="Arial"/>
            <w:sz w:val="27"/>
            <w:szCs w:val="27"/>
          </w:rPr>
          <w:t>Copyright.gov</w:t>
        </w:r>
      </w:hyperlink>
      <w:r>
        <w:rPr>
          <w:rFonts w:ascii="Arial" w:hAnsi="Arial" w:cs="Arial"/>
          <w:color w:val="494C4E"/>
          <w:sz w:val="27"/>
          <w:szCs w:val="27"/>
        </w:rPr>
        <w:t>.</w:t>
      </w:r>
    </w:p>
    <w:p w14:paraId="1F873C25" w14:textId="77777777" w:rsidR="0019752E" w:rsidRDefault="0019752E">
      <w:pPr>
        <w:pStyle w:val="Heading2"/>
        <w:rPr>
          <w:rFonts w:ascii="Arial" w:eastAsia="Times New Roman" w:hAnsi="Arial" w:cs="Arial"/>
          <w:color w:val="494C4E"/>
        </w:rPr>
      </w:pPr>
      <w:r>
        <w:rPr>
          <w:rFonts w:ascii="Arial" w:eastAsia="Times New Roman" w:hAnsi="Arial" w:cs="Arial"/>
          <w:color w:val="494C4E"/>
        </w:rPr>
        <w:t>TURNITIN</w:t>
      </w:r>
    </w:p>
    <w:p w14:paraId="221B27D7" w14:textId="77777777" w:rsidR="0019752E" w:rsidRDefault="0019752E">
      <w:pPr>
        <w:pStyle w:val="NormalWeb"/>
        <w:rPr>
          <w:rFonts w:ascii="Arial" w:hAnsi="Arial" w:cs="Arial"/>
          <w:color w:val="494C4E"/>
          <w:sz w:val="27"/>
          <w:szCs w:val="27"/>
        </w:rPr>
      </w:pPr>
      <w:r>
        <w:rPr>
          <w:rFonts w:ascii="Arial" w:hAnsi="Arial" w:cs="Arial"/>
          <w:color w:val="494C4E"/>
          <w:sz w:val="27"/>
          <w:szCs w:val="27"/>
        </w:rPr>
        <w:t>The instructor of this course may require the use of Turnitin.com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R</w:t>
      </w:r>
      <w:r>
        <w:rPr>
          <w:rFonts w:ascii="Arial" w:hAnsi="Arial" w:cs="Arial"/>
          <w:color w:val="494C4E"/>
          <w:sz w:val="27"/>
          <w:szCs w:val="27"/>
        </w:rPr>
        <w:t xml:space="preserve">eview the </w:t>
      </w:r>
      <w:hyperlink r:id="rId29" w:tgtFrame="_blank" w:history="1">
        <w:r>
          <w:rPr>
            <w:rStyle w:val="Hyperlink"/>
            <w:rFonts w:ascii="Arial" w:hAnsi="Arial" w:cs="Arial"/>
            <w:sz w:val="27"/>
            <w:szCs w:val="27"/>
          </w:rPr>
          <w:t>Turnitin Usage Agreement</w:t>
        </w:r>
      </w:hyperlink>
      <w:r>
        <w:rPr>
          <w:rFonts w:ascii="Arial" w:hAnsi="Arial" w:cs="Arial"/>
          <w:color w:val="494C4E"/>
          <w:sz w:val="27"/>
          <w:szCs w:val="27"/>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14:paraId="06D43921" w14:textId="77777777" w:rsidR="0019752E" w:rsidRDefault="0019752E">
      <w:pPr>
        <w:pStyle w:val="NormalWeb"/>
        <w:rPr>
          <w:rFonts w:ascii="Arial" w:hAnsi="Arial" w:cs="Arial"/>
          <w:color w:val="494C4E"/>
          <w:sz w:val="27"/>
          <w:szCs w:val="27"/>
        </w:rPr>
      </w:pPr>
      <w:r>
        <w:rPr>
          <w:rFonts w:ascii="Arial" w:hAnsi="Arial" w:cs="Arial"/>
          <w:color w:val="494C4E"/>
          <w:sz w:val="27"/>
          <w:szCs w:val="27"/>
        </w:rPr>
        <w:t xml:space="preserve">View the </w:t>
      </w:r>
      <w:hyperlink r:id="rId30" w:tgtFrame="_blank" w:history="1">
        <w:r>
          <w:rPr>
            <w:rStyle w:val="Hyperlink"/>
            <w:rFonts w:ascii="Arial" w:hAnsi="Arial" w:cs="Arial"/>
            <w:sz w:val="27"/>
            <w:szCs w:val="27"/>
          </w:rPr>
          <w:t xml:space="preserve">Reviewing a </w:t>
        </w:r>
        <w:proofErr w:type="spellStart"/>
        <w:r>
          <w:rPr>
            <w:rStyle w:val="Hyperlink"/>
            <w:rFonts w:ascii="Arial" w:hAnsi="Arial" w:cs="Arial"/>
            <w:sz w:val="27"/>
            <w:szCs w:val="27"/>
          </w:rPr>
          <w:t>TurnItIn</w:t>
        </w:r>
        <w:proofErr w:type="spellEnd"/>
        <w:r>
          <w:rPr>
            <w:rStyle w:val="Hyperlink"/>
            <w:rFonts w:ascii="Arial" w:hAnsi="Arial" w:cs="Arial"/>
            <w:sz w:val="27"/>
            <w:szCs w:val="27"/>
          </w:rPr>
          <w:t>/Originality Report</w:t>
        </w:r>
      </w:hyperlink>
      <w:r>
        <w:rPr>
          <w:rFonts w:ascii="Arial" w:hAnsi="Arial" w:cs="Arial"/>
          <w:color w:val="494C4E"/>
          <w:sz w:val="27"/>
          <w:szCs w:val="27"/>
        </w:rPr>
        <w:t xml:space="preserve"> tutorial.</w:t>
      </w:r>
    </w:p>
    <w:p w14:paraId="16A0482F" w14:textId="77777777" w:rsidR="0019752E" w:rsidRDefault="0019752E">
      <w:pPr>
        <w:pStyle w:val="Heading2"/>
        <w:rPr>
          <w:rFonts w:ascii="Arial" w:eastAsia="Times New Roman" w:hAnsi="Arial" w:cs="Arial"/>
          <w:color w:val="494C4E"/>
        </w:rPr>
      </w:pPr>
      <w:r>
        <w:rPr>
          <w:rFonts w:ascii="Arial" w:eastAsia="Times New Roman" w:hAnsi="Arial" w:cs="Arial"/>
          <w:color w:val="494C4E"/>
        </w:rPr>
        <w:t>STUDENT SURVEY OF INSTRUCTION</w:t>
      </w:r>
    </w:p>
    <w:p w14:paraId="1DFDF876" w14:textId="77777777" w:rsidR="0019752E" w:rsidRDefault="0019752E">
      <w:pPr>
        <w:pStyle w:val="NormalWeb"/>
        <w:rPr>
          <w:rFonts w:ascii="Arial" w:hAnsi="Arial" w:cs="Arial"/>
          <w:color w:val="494C4E"/>
          <w:sz w:val="27"/>
          <w:szCs w:val="27"/>
        </w:rPr>
      </w:pPr>
      <w:r>
        <w:rPr>
          <w:rFonts w:ascii="Arial" w:hAnsi="Arial" w:cs="Arial"/>
          <w:color w:val="494C4E"/>
          <w:sz w:val="27"/>
          <w:szCs w:val="27"/>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333181FD" w14:textId="77777777" w:rsidR="0019752E" w:rsidRDefault="0019752E">
      <w:pPr>
        <w:pStyle w:val="Heading2"/>
        <w:rPr>
          <w:rFonts w:ascii="Arial" w:eastAsia="Times New Roman" w:hAnsi="Arial" w:cs="Arial"/>
          <w:color w:val="494C4E"/>
        </w:rPr>
      </w:pPr>
      <w:r>
        <w:rPr>
          <w:rFonts w:ascii="Arial" w:eastAsia="Times New Roman" w:hAnsi="Arial" w:cs="Arial"/>
          <w:color w:val="494C4E"/>
        </w:rPr>
        <w:t>TECHNOLOGY</w:t>
      </w:r>
    </w:p>
    <w:p w14:paraId="0D548674" w14:textId="77777777" w:rsidR="0019752E" w:rsidRDefault="0019752E">
      <w:pPr>
        <w:pStyle w:val="Heading3"/>
        <w:rPr>
          <w:rFonts w:ascii="Arial" w:eastAsia="Times New Roman" w:hAnsi="Arial" w:cs="Arial"/>
          <w:color w:val="494C4E"/>
        </w:rPr>
      </w:pPr>
      <w:r>
        <w:rPr>
          <w:rFonts w:ascii="Arial" w:eastAsia="Times New Roman" w:hAnsi="Arial" w:cs="Arial"/>
          <w:color w:val="494C4E"/>
        </w:rPr>
        <w:t>Minimum Technology Requirements</w:t>
      </w:r>
    </w:p>
    <w:p w14:paraId="7EB6C4D0" w14:textId="77777777" w:rsidR="0019752E" w:rsidRDefault="0019752E">
      <w:pPr>
        <w:pStyle w:val="NormalWeb"/>
        <w:rPr>
          <w:rFonts w:ascii="Arial" w:hAnsi="Arial" w:cs="Arial"/>
          <w:color w:val="494C4E"/>
          <w:sz w:val="27"/>
          <w:szCs w:val="27"/>
        </w:rPr>
      </w:pPr>
      <w:r>
        <w:rPr>
          <w:rFonts w:ascii="Arial" w:hAnsi="Arial" w:cs="Arial"/>
          <w:color w:val="494C4E"/>
          <w:sz w:val="27"/>
          <w:szCs w:val="27"/>
        </w:rPr>
        <w:t xml:space="preserve">View the </w:t>
      </w:r>
      <w:hyperlink r:id="rId31" w:tgtFrame="_blank" w:history="1">
        <w:r>
          <w:rPr>
            <w:rStyle w:val="Hyperlink"/>
            <w:rFonts w:ascii="Arial" w:hAnsi="Arial" w:cs="Arial"/>
            <w:sz w:val="27"/>
            <w:szCs w:val="27"/>
          </w:rPr>
          <w:t>Technical Requirements for MyCourses</w:t>
        </w:r>
      </w:hyperlink>
      <w:r>
        <w:rPr>
          <w:rFonts w:ascii="Arial" w:hAnsi="Arial" w:cs="Arial"/>
          <w:color w:val="494C4E"/>
          <w:sz w:val="27"/>
          <w:szCs w:val="27"/>
        </w:rPr>
        <w:t>.</w:t>
      </w:r>
    </w:p>
    <w:p w14:paraId="44A95400" w14:textId="77777777" w:rsidR="0019752E" w:rsidRDefault="0019752E">
      <w:pPr>
        <w:pStyle w:val="NormalWeb"/>
        <w:rPr>
          <w:rFonts w:ascii="Arial" w:hAnsi="Arial" w:cs="Arial"/>
          <w:color w:val="494C4E"/>
          <w:sz w:val="27"/>
          <w:szCs w:val="27"/>
        </w:rPr>
      </w:pPr>
      <w:r>
        <w:rPr>
          <w:rFonts w:ascii="Arial" w:hAnsi="Arial" w:cs="Arial"/>
          <w:color w:val="494C4E"/>
          <w:sz w:val="27"/>
          <w:szCs w:val="27"/>
        </w:rPr>
        <w:t xml:space="preserve">SPC offers Microsoft Office software to current students at no additional cost. The software is available for both Windows and Mac computers. View the </w:t>
      </w:r>
      <w:hyperlink r:id="rId32" w:tgtFrame="_blank" w:history="1">
        <w:r>
          <w:rPr>
            <w:rStyle w:val="Hyperlink"/>
            <w:rFonts w:ascii="Arial" w:hAnsi="Arial" w:cs="Arial"/>
            <w:sz w:val="27"/>
            <w:szCs w:val="27"/>
          </w:rPr>
          <w:t>How to Download Microsoft Office 2016</w:t>
        </w:r>
      </w:hyperlink>
      <w:r>
        <w:rPr>
          <w:rFonts w:ascii="Arial" w:hAnsi="Arial" w:cs="Arial"/>
          <w:color w:val="494C4E"/>
          <w:sz w:val="27"/>
          <w:szCs w:val="27"/>
        </w:rPr>
        <w:t xml:space="preserve"> tutorial.</w:t>
      </w:r>
    </w:p>
    <w:p w14:paraId="2F086855" w14:textId="77777777" w:rsidR="0019752E" w:rsidRDefault="0019752E">
      <w:pPr>
        <w:pStyle w:val="Heading3"/>
        <w:rPr>
          <w:rFonts w:ascii="Arial" w:eastAsia="Times New Roman" w:hAnsi="Arial" w:cs="Arial"/>
          <w:color w:val="494C4E"/>
        </w:rPr>
      </w:pPr>
      <w:r>
        <w:rPr>
          <w:rFonts w:ascii="Arial" w:eastAsia="Times New Roman" w:hAnsi="Arial" w:cs="Arial"/>
          <w:color w:val="494C4E"/>
        </w:rPr>
        <w:t>Minimum Technical Skills</w:t>
      </w:r>
    </w:p>
    <w:p w14:paraId="709740AB" w14:textId="77777777" w:rsidR="0019752E" w:rsidRDefault="0019752E">
      <w:pPr>
        <w:pStyle w:val="NormalWeb"/>
        <w:rPr>
          <w:rFonts w:ascii="Arial" w:hAnsi="Arial" w:cs="Arial"/>
          <w:color w:val="494C4E"/>
          <w:sz w:val="27"/>
          <w:szCs w:val="27"/>
        </w:rPr>
      </w:pPr>
      <w:r>
        <w:rPr>
          <w:rFonts w:ascii="Arial" w:hAnsi="Arial" w:cs="Arial"/>
          <w:color w:val="494C4E"/>
          <w:sz w:val="27"/>
          <w:szCs w:val="27"/>
        </w:rPr>
        <w:t xml:space="preserve">For online and blended classes, students should have a computer available with Microsoft Windows 10 installed with at least 4GB of memory. A </w:t>
      </w:r>
      <w:proofErr w:type="gramStart"/>
      <w:r>
        <w:rPr>
          <w:rFonts w:ascii="Arial" w:hAnsi="Arial" w:cs="Arial"/>
          <w:color w:val="494C4E"/>
          <w:sz w:val="27"/>
          <w:szCs w:val="27"/>
        </w:rPr>
        <w:t xml:space="preserve">high </w:t>
      </w:r>
      <w:r>
        <w:rPr>
          <w:rFonts w:ascii="Arial" w:hAnsi="Arial" w:cs="Arial"/>
          <w:color w:val="494C4E"/>
          <w:sz w:val="27"/>
          <w:szCs w:val="27"/>
        </w:rPr>
        <w:lastRenderedPageBreak/>
        <w:t>speed</w:t>
      </w:r>
      <w:proofErr w:type="gramEnd"/>
      <w:r>
        <w:rPr>
          <w:rFonts w:ascii="Arial" w:hAnsi="Arial" w:cs="Arial"/>
          <w:color w:val="494C4E"/>
          <w:sz w:val="27"/>
          <w:szCs w:val="27"/>
        </w:rPr>
        <w:t xml:space="preserve"> internet connection is required. We recommend downloading the latest version of Microsoft Office available through your MySPC account. </w:t>
      </w:r>
    </w:p>
    <w:p w14:paraId="7598DE5F" w14:textId="77777777" w:rsidR="0019752E" w:rsidRDefault="0019752E">
      <w:pPr>
        <w:pStyle w:val="NormalWeb"/>
        <w:rPr>
          <w:rFonts w:ascii="Arial" w:hAnsi="Arial" w:cs="Arial"/>
          <w:color w:val="494C4E"/>
          <w:sz w:val="27"/>
          <w:szCs w:val="27"/>
        </w:rPr>
      </w:pPr>
      <w:r>
        <w:rPr>
          <w:rFonts w:ascii="Arial" w:hAnsi="Arial" w:cs="Arial"/>
          <w:color w:val="494C4E"/>
          <w:sz w:val="27"/>
          <w:szCs w:val="27"/>
        </w:rPr>
        <w:t>Students should know how to navigate the course and use the course tools. Dropbox-style assignments may require attachments in either Microsoft Word (.doc or .docx) or Rich Text Format (.rtf) so that they can be properly evaluated. If an attachment cannot be opened by the instructor, students will be required to re-format and re-submit an assignment so that it can be evaluated and returned with feedback.</w:t>
      </w:r>
    </w:p>
    <w:p w14:paraId="0497E544" w14:textId="77777777" w:rsidR="0019752E" w:rsidRDefault="0019752E">
      <w:pPr>
        <w:pStyle w:val="NormalWeb"/>
        <w:rPr>
          <w:rFonts w:ascii="Arial" w:hAnsi="Arial" w:cs="Arial"/>
          <w:color w:val="494C4E"/>
          <w:sz w:val="27"/>
          <w:szCs w:val="27"/>
        </w:rPr>
      </w:pPr>
      <w:r>
        <w:rPr>
          <w:rFonts w:ascii="Arial" w:hAnsi="Arial" w:cs="Arial"/>
          <w:color w:val="494C4E"/>
          <w:sz w:val="27"/>
          <w:szCs w:val="27"/>
        </w:rPr>
        <w:t>MyCourses tutorials are available to students new to this LMS and are located at the beginning of the course. Most features on MyCourses are accessible on mobile devices, although it is recommended that you use a computer for quizzes, tests, and essay assignments.</w:t>
      </w:r>
    </w:p>
    <w:p w14:paraId="524313D4" w14:textId="77777777" w:rsidR="0019752E" w:rsidRDefault="0019752E">
      <w:pPr>
        <w:pStyle w:val="Heading3"/>
        <w:rPr>
          <w:rFonts w:ascii="Arial" w:eastAsia="Times New Roman" w:hAnsi="Arial" w:cs="Arial"/>
          <w:color w:val="494C4E"/>
        </w:rPr>
      </w:pPr>
      <w:r>
        <w:rPr>
          <w:rFonts w:ascii="Arial" w:eastAsia="Times New Roman" w:hAnsi="Arial" w:cs="Arial"/>
          <w:color w:val="494C4E"/>
        </w:rPr>
        <w:t>Technical Support</w:t>
      </w:r>
    </w:p>
    <w:p w14:paraId="725C99B5" w14:textId="77777777" w:rsidR="0019752E" w:rsidRDefault="0019752E">
      <w:pPr>
        <w:pStyle w:val="NormalWeb"/>
        <w:rPr>
          <w:rFonts w:ascii="Arial" w:hAnsi="Arial" w:cs="Arial"/>
          <w:color w:val="494C4E"/>
          <w:sz w:val="27"/>
          <w:szCs w:val="27"/>
        </w:rPr>
      </w:pPr>
      <w:r>
        <w:rPr>
          <w:rFonts w:ascii="Arial" w:hAnsi="Arial" w:cs="Arial"/>
          <w:color w:val="494C4E"/>
          <w:sz w:val="27"/>
          <w:szCs w:val="27"/>
        </w:rPr>
        <w:t xml:space="preserve">Technical support is available via the </w:t>
      </w:r>
      <w:hyperlink r:id="rId33" w:anchor="/SitePages/Home.aspx" w:tgtFrame="_blank" w:history="1">
        <w:r>
          <w:rPr>
            <w:rStyle w:val="Hyperlink"/>
            <w:rFonts w:ascii="Arial" w:hAnsi="Arial" w:cs="Arial"/>
            <w:sz w:val="27"/>
            <w:szCs w:val="27"/>
          </w:rPr>
          <w:t>SPC Technical Support Center</w:t>
        </w:r>
      </w:hyperlink>
      <w:r>
        <w:rPr>
          <w:rFonts w:ascii="Arial" w:hAnsi="Arial" w:cs="Arial"/>
          <w:color w:val="494C4E"/>
          <w:sz w:val="27"/>
          <w:szCs w:val="27"/>
        </w:rPr>
        <w:t>.</w:t>
      </w:r>
    </w:p>
    <w:p w14:paraId="6581B1F5" w14:textId="77777777" w:rsidR="0019752E" w:rsidRDefault="0019752E">
      <w:pPr>
        <w:pStyle w:val="Heading3"/>
        <w:rPr>
          <w:rFonts w:ascii="Arial" w:eastAsia="Times New Roman" w:hAnsi="Arial" w:cs="Arial"/>
          <w:color w:val="494C4E"/>
        </w:rPr>
      </w:pPr>
      <w:r>
        <w:rPr>
          <w:rFonts w:ascii="Arial" w:eastAsia="Times New Roman" w:hAnsi="Arial" w:cs="Arial"/>
          <w:color w:val="494C4E"/>
        </w:rPr>
        <w:t>Accessibility of Technology</w:t>
      </w:r>
    </w:p>
    <w:p w14:paraId="3B94F1ED" w14:textId="77777777" w:rsidR="0019752E" w:rsidRDefault="0019752E">
      <w:pPr>
        <w:pStyle w:val="NormalWeb"/>
        <w:numPr>
          <w:ilvl w:val="0"/>
          <w:numId w:val="4"/>
        </w:numPr>
        <w:rPr>
          <w:rFonts w:ascii="Arial" w:hAnsi="Arial" w:cs="Arial"/>
          <w:color w:val="494C4E"/>
          <w:sz w:val="27"/>
          <w:szCs w:val="27"/>
        </w:rPr>
      </w:pPr>
      <w:hyperlink r:id="rId34" w:tgtFrame="_blank" w:history="1">
        <w:r>
          <w:rPr>
            <w:rStyle w:val="Hyperlink"/>
            <w:rFonts w:ascii="Arial" w:hAnsi="Arial" w:cs="Arial"/>
            <w:sz w:val="27"/>
            <w:szCs w:val="27"/>
          </w:rPr>
          <w:t>MyCourses (Brightspace by Desire2Learn) Accessibility</w:t>
        </w:r>
      </w:hyperlink>
    </w:p>
    <w:p w14:paraId="5C11D67B" w14:textId="77777777" w:rsidR="0019752E" w:rsidRDefault="0019752E">
      <w:pPr>
        <w:pStyle w:val="NormalWeb"/>
        <w:numPr>
          <w:ilvl w:val="0"/>
          <w:numId w:val="4"/>
        </w:numPr>
        <w:rPr>
          <w:rFonts w:ascii="Arial" w:hAnsi="Arial" w:cs="Arial"/>
          <w:color w:val="494C4E"/>
          <w:sz w:val="27"/>
          <w:szCs w:val="27"/>
        </w:rPr>
      </w:pPr>
      <w:hyperlink r:id="rId35" w:tgtFrame="_blank" w:history="1">
        <w:r>
          <w:rPr>
            <w:rStyle w:val="Hyperlink"/>
            <w:rFonts w:ascii="Arial" w:hAnsi="Arial" w:cs="Arial"/>
            <w:sz w:val="27"/>
            <w:szCs w:val="27"/>
          </w:rPr>
          <w:t>Google (YouTube) Accessibility</w:t>
        </w:r>
      </w:hyperlink>
    </w:p>
    <w:p w14:paraId="335E0E2B" w14:textId="77777777" w:rsidR="0019752E" w:rsidRDefault="0019752E">
      <w:pPr>
        <w:pStyle w:val="Heading3"/>
        <w:rPr>
          <w:rFonts w:ascii="Arial" w:eastAsia="Times New Roman" w:hAnsi="Arial" w:cs="Arial"/>
          <w:color w:val="494C4E"/>
        </w:rPr>
      </w:pPr>
      <w:r>
        <w:rPr>
          <w:rFonts w:ascii="Arial" w:eastAsia="Times New Roman" w:hAnsi="Arial" w:cs="Arial"/>
          <w:color w:val="494C4E"/>
        </w:rPr>
        <w:t>Privacy</w:t>
      </w:r>
    </w:p>
    <w:p w14:paraId="3A524729" w14:textId="77777777" w:rsidR="0019752E" w:rsidRDefault="0019752E">
      <w:pPr>
        <w:pStyle w:val="NormalWeb"/>
        <w:numPr>
          <w:ilvl w:val="0"/>
          <w:numId w:val="5"/>
        </w:numPr>
        <w:rPr>
          <w:rFonts w:ascii="Arial" w:hAnsi="Arial" w:cs="Arial"/>
          <w:color w:val="494C4E"/>
          <w:sz w:val="27"/>
          <w:szCs w:val="27"/>
        </w:rPr>
      </w:pPr>
      <w:hyperlink r:id="rId36" w:tgtFrame="_blank" w:history="1">
        <w:r>
          <w:rPr>
            <w:rStyle w:val="Hyperlink"/>
            <w:rFonts w:ascii="Arial" w:hAnsi="Arial" w:cs="Arial"/>
            <w:sz w:val="27"/>
            <w:szCs w:val="27"/>
          </w:rPr>
          <w:t>MyCourses (Brightspace by Desire2Learn) Privacy</w:t>
        </w:r>
      </w:hyperlink>
    </w:p>
    <w:p w14:paraId="0180CAF0" w14:textId="77777777" w:rsidR="0019752E" w:rsidRDefault="0019752E">
      <w:pPr>
        <w:pStyle w:val="NormalWeb"/>
        <w:numPr>
          <w:ilvl w:val="0"/>
          <w:numId w:val="5"/>
        </w:numPr>
        <w:rPr>
          <w:rFonts w:ascii="Arial" w:hAnsi="Arial" w:cs="Arial"/>
          <w:color w:val="494C4E"/>
          <w:sz w:val="27"/>
          <w:szCs w:val="27"/>
        </w:rPr>
      </w:pPr>
      <w:hyperlink r:id="rId37" w:tgtFrame="_blank" w:history="1">
        <w:r>
          <w:rPr>
            <w:rStyle w:val="Hyperlink"/>
            <w:rFonts w:ascii="Arial" w:hAnsi="Arial" w:cs="Arial"/>
            <w:sz w:val="27"/>
            <w:szCs w:val="27"/>
          </w:rPr>
          <w:t>YouTube Privacy</w:t>
        </w:r>
      </w:hyperlink>
    </w:p>
    <w:p w14:paraId="44F600E6" w14:textId="77777777" w:rsidR="0019752E" w:rsidRDefault="0019752E">
      <w:pPr>
        <w:numPr>
          <w:ilvl w:val="0"/>
          <w:numId w:val="5"/>
        </w:numPr>
        <w:spacing w:before="100" w:beforeAutospacing="1" w:after="100" w:afterAutospacing="1"/>
        <w:rPr>
          <w:rFonts w:ascii="Arial" w:eastAsia="Times New Roman" w:hAnsi="Arial" w:cs="Arial"/>
          <w:color w:val="494C4E"/>
          <w:sz w:val="27"/>
          <w:szCs w:val="27"/>
        </w:rPr>
      </w:pPr>
      <w:hyperlink r:id="rId38" w:tgtFrame="_blank" w:history="1">
        <w:r>
          <w:rPr>
            <w:rStyle w:val="Hyperlink"/>
            <w:rFonts w:ascii="Arial" w:eastAsia="Times New Roman" w:hAnsi="Arial" w:cs="Arial"/>
            <w:sz w:val="27"/>
            <w:szCs w:val="27"/>
          </w:rPr>
          <w:t>R Studio Privacy</w:t>
        </w:r>
      </w:hyperlink>
    </w:p>
    <w:p w14:paraId="2C8D5BBD" w14:textId="77777777" w:rsidR="0019752E" w:rsidRDefault="0019752E">
      <w:pPr>
        <w:pStyle w:val="Heading3"/>
        <w:rPr>
          <w:rFonts w:ascii="Arial" w:eastAsia="Times New Roman" w:hAnsi="Arial" w:cs="Arial"/>
          <w:color w:val="494C4E"/>
        </w:rPr>
      </w:pPr>
      <w:r>
        <w:rPr>
          <w:rFonts w:ascii="Arial" w:eastAsia="Times New Roman" w:hAnsi="Arial" w:cs="Arial"/>
          <w:color w:val="494C4E"/>
        </w:rPr>
        <w:t>Instructional Continuity Plan</w:t>
      </w:r>
    </w:p>
    <w:p w14:paraId="46051AFB" w14:textId="77777777" w:rsidR="0019752E" w:rsidRDefault="0019752E">
      <w:pPr>
        <w:pStyle w:val="NormalWeb"/>
        <w:rPr>
          <w:rFonts w:ascii="Arial" w:hAnsi="Arial" w:cs="Arial"/>
          <w:color w:val="494C4E"/>
          <w:sz w:val="27"/>
          <w:szCs w:val="27"/>
        </w:rPr>
      </w:pPr>
      <w:r>
        <w:rPr>
          <w:rFonts w:ascii="Arial" w:hAnsi="Arial" w:cs="Arial"/>
          <w:color w:val="494C4E"/>
          <w:sz w:val="27"/>
          <w:szCs w:val="27"/>
        </w:rPr>
        <w:t xml:space="preserve">To be prepared in the event of weather or other emergency disruptions, review the </w:t>
      </w:r>
      <w:hyperlink r:id="rId39" w:tgtFrame="_blank" w:history="1">
        <w:r>
          <w:rPr>
            <w:rStyle w:val="Hyperlink"/>
            <w:rFonts w:ascii="Arial" w:hAnsi="Arial" w:cs="Arial"/>
            <w:sz w:val="27"/>
            <w:szCs w:val="27"/>
          </w:rPr>
          <w:t>Emergency Preparedness Procedures for Students</w:t>
        </w:r>
      </w:hyperlink>
      <w:r>
        <w:rPr>
          <w:rFonts w:ascii="Arial" w:hAnsi="Arial" w:cs="Arial"/>
          <w:color w:val="494C4E"/>
          <w:sz w:val="27"/>
          <w:szCs w:val="27"/>
        </w:rPr>
        <w:t>.</w:t>
      </w:r>
    </w:p>
    <w:p w14:paraId="4CE8E74C" w14:textId="77777777" w:rsidR="0019752E" w:rsidRDefault="0019752E">
      <w:pPr>
        <w:pStyle w:val="NormalWeb"/>
        <w:rPr>
          <w:rFonts w:ascii="Arial" w:hAnsi="Arial" w:cs="Arial"/>
          <w:color w:val="494C4E"/>
          <w:sz w:val="27"/>
          <w:szCs w:val="27"/>
        </w:rPr>
      </w:pPr>
      <w:r>
        <w:rPr>
          <w:rFonts w:ascii="Arial" w:hAnsi="Arial" w:cs="Arial"/>
          <w:color w:val="494C4E"/>
          <w:sz w:val="27"/>
          <w:szCs w:val="27"/>
        </w:rPr>
        <w:t>----------------</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055"/>
    <w:multiLevelType w:val="multilevel"/>
    <w:tmpl w:val="C940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E5BF6"/>
    <w:multiLevelType w:val="multilevel"/>
    <w:tmpl w:val="4DC4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E5ABA"/>
    <w:multiLevelType w:val="multilevel"/>
    <w:tmpl w:val="A2B6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7D68A9"/>
    <w:multiLevelType w:val="multilevel"/>
    <w:tmpl w:val="B880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020E81"/>
    <w:multiLevelType w:val="multilevel"/>
    <w:tmpl w:val="56B6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203647">
    <w:abstractNumId w:val="1"/>
  </w:num>
  <w:num w:numId="2" w16cid:durableId="562327369">
    <w:abstractNumId w:val="2"/>
  </w:num>
  <w:num w:numId="3" w16cid:durableId="1586574071">
    <w:abstractNumId w:val="0"/>
  </w:num>
  <w:num w:numId="4" w16cid:durableId="766078064">
    <w:abstractNumId w:val="4"/>
  </w:num>
  <w:num w:numId="5" w16cid:durableId="19109672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A7E7C"/>
    <w:rsid w:val="0019752E"/>
    <w:rsid w:val="003A7E7C"/>
    <w:rsid w:val="00CD5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89D1C"/>
  <w15:chartTrackingRefBased/>
  <w15:docId w15:val="{3AD2A05C-7E22-4C49-A204-88DBD69B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spcollege.edu/survey/664" TargetMode="External"/><Relationship Id="rId18" Type="http://schemas.openxmlformats.org/officeDocument/2006/relationships/hyperlink" Target="https://go.spcollege.edu/calendar/" TargetMode="External"/><Relationship Id="rId26" Type="http://schemas.openxmlformats.org/officeDocument/2006/relationships/hyperlink" Target="https://go.spcollege.edu/Addendum/" TargetMode="External"/><Relationship Id="rId39" Type="http://schemas.openxmlformats.org/officeDocument/2006/relationships/hyperlink" Target="https://mycoursessupport.spcollege.edu/emergency-preparedness-procedures-for-students" TargetMode="External"/><Relationship Id="rId21" Type="http://schemas.openxmlformats.org/officeDocument/2006/relationships/hyperlink" Target="http://mycoursessupport.spcollege.edu/checking-your-grades" TargetMode="External"/><Relationship Id="rId34" Type="http://schemas.openxmlformats.org/officeDocument/2006/relationships/hyperlink" Target="https://www.d2l.com/accessibility/" TargetMode="External"/><Relationship Id="rId7" Type="http://schemas.openxmlformats.org/officeDocument/2006/relationships/hyperlink" Target="https://web.spcollege.edu/instructors/id/Ellis.Dawn" TargetMode="External"/><Relationship Id="rId2" Type="http://schemas.openxmlformats.org/officeDocument/2006/relationships/styles" Target="styles.xml"/><Relationship Id="rId16" Type="http://schemas.openxmlformats.org/officeDocument/2006/relationships/hyperlink" Target="https://go.spcollege.edu/services/" TargetMode="External"/><Relationship Id="rId20" Type="http://schemas.openxmlformats.org/officeDocument/2006/relationships/hyperlink" Target="https://go.spcollege.edu/Addendum/" TargetMode="External"/><Relationship Id="rId29" Type="http://schemas.openxmlformats.org/officeDocument/2006/relationships/hyperlink" Target="https://turnitin.com/agreement.asp"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studio.com/" TargetMode="External"/><Relationship Id="rId11" Type="http://schemas.openxmlformats.org/officeDocument/2006/relationships/hyperlink" Target="https://go.spcollege.edu/Accessibility/" TargetMode="External"/><Relationship Id="rId24" Type="http://schemas.openxmlformats.org/officeDocument/2006/relationships/hyperlink" Target="http://mycoursessupport.spcollege.edu/reviewing-a-quiz" TargetMode="External"/><Relationship Id="rId32" Type="http://schemas.openxmlformats.org/officeDocument/2006/relationships/hyperlink" Target="https://mycoursessupport.spcollege.edu/download-office-2016" TargetMode="External"/><Relationship Id="rId37" Type="http://schemas.openxmlformats.org/officeDocument/2006/relationships/hyperlink" Target="https://www.youtube.com/static?template=privacy_guidelines" TargetMode="External"/><Relationship Id="rId40" Type="http://schemas.openxmlformats.org/officeDocument/2006/relationships/fontTable" Target="fontTable.xml"/><Relationship Id="rId5" Type="http://schemas.openxmlformats.org/officeDocument/2006/relationships/hyperlink" Target="https://go.spcollege.edu/Addendum/" TargetMode="External"/><Relationship Id="rId15" Type="http://schemas.openxmlformats.org/officeDocument/2006/relationships/hyperlink" Target="http://spcollege.libguides.com/c.php?g=609501&amp;p=4230937" TargetMode="External"/><Relationship Id="rId23" Type="http://schemas.openxmlformats.org/officeDocument/2006/relationships/hyperlink" Target="http://mycoursessupport.spcollege.edu/checking-discussion-grades-feedback" TargetMode="External"/><Relationship Id="rId28" Type="http://schemas.openxmlformats.org/officeDocument/2006/relationships/hyperlink" Target="http://www.copyright.gov" TargetMode="External"/><Relationship Id="rId36" Type="http://schemas.openxmlformats.org/officeDocument/2006/relationships/hyperlink" Target="https://www.d2l.com/legal/privacy/" TargetMode="External"/><Relationship Id="rId10" Type="http://schemas.openxmlformats.org/officeDocument/2006/relationships/hyperlink" Target="http://www.spcollege.edu/current-students/learning-resources" TargetMode="External"/><Relationship Id="rId19" Type="http://schemas.openxmlformats.org/officeDocument/2006/relationships/hyperlink" Target="https://go.spcollege.edu/fadates/" TargetMode="External"/><Relationship Id="rId31" Type="http://schemas.openxmlformats.org/officeDocument/2006/relationships/hyperlink" Target="https://mycoursessupport.spcollege.edu/technical-requirements-for-mycourses" TargetMode="External"/><Relationship Id="rId4" Type="http://schemas.openxmlformats.org/officeDocument/2006/relationships/webSettings" Target="webSettings.xml"/><Relationship Id="rId9" Type="http://schemas.openxmlformats.org/officeDocument/2006/relationships/hyperlink" Target="https://go.spcollege.edu/textbooks/" TargetMode="External"/><Relationship Id="rId14" Type="http://schemas.openxmlformats.org/officeDocument/2006/relationships/hyperlink" Target="http://www.spcollege.edu/current-students/learning-resources" TargetMode="External"/><Relationship Id="rId22" Type="http://schemas.openxmlformats.org/officeDocument/2006/relationships/hyperlink" Target="http://mycoursessupport.spcollege.edu/reviewing-a-dropbox-submission" TargetMode="External"/><Relationship Id="rId27" Type="http://schemas.openxmlformats.org/officeDocument/2006/relationships/hyperlink" Target="https://go.spcollege.edu/AcademicHonesty/" TargetMode="External"/><Relationship Id="rId30" Type="http://schemas.openxmlformats.org/officeDocument/2006/relationships/hyperlink" Target="https://mycoursessupport.spcollege.edu/reviewing-a-turnitin-report" TargetMode="External"/><Relationship Id="rId35" Type="http://schemas.openxmlformats.org/officeDocument/2006/relationships/hyperlink" Target="https://www.google.com/accessibility/" TargetMode="External"/><Relationship Id="rId8" Type="http://schemas.openxmlformats.org/officeDocument/2006/relationships/hyperlink" Target="https://go.spcollege.edu/CCIT/" TargetMode="External"/><Relationship Id="rId3" Type="http://schemas.openxmlformats.org/officeDocument/2006/relationships/settings" Target="settings.xml"/><Relationship Id="rId12" Type="http://schemas.openxmlformats.org/officeDocument/2006/relationships/hyperlink" Target="https://go.spcollege.edu/Contact-AccessibilityServices/" TargetMode="External"/><Relationship Id="rId17" Type="http://schemas.openxmlformats.org/officeDocument/2006/relationships/hyperlink" Target="https://go.spcollege.edu/calendar/" TargetMode="External"/><Relationship Id="rId25" Type="http://schemas.openxmlformats.org/officeDocument/2006/relationships/hyperlink" Target="file:///C:\content\enforced\235749-OFR_CAP2762_3739_0570\Faculty%20Resources\Assignment%20Schedule.html" TargetMode="External"/><Relationship Id="rId33" Type="http://schemas.openxmlformats.org/officeDocument/2006/relationships/hyperlink" Target="https://support.spcollege.edu/_layouts/15/start.aspx" TargetMode="External"/><Relationship Id="rId38" Type="http://schemas.openxmlformats.org/officeDocument/2006/relationships/hyperlink" Target="https://www.rstudio.com/about/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2089</Words>
  <Characters>11908</Characters>
  <Application>Microsoft Office Word</Application>
  <DocSecurity>0</DocSecurity>
  <Lines>99</Lines>
  <Paragraphs>27</Paragraphs>
  <ScaleCrop>false</ScaleCrop>
  <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Ellis</dc:creator>
  <cp:keywords/>
  <dc:description/>
  <cp:lastModifiedBy>Dawn Ellis</cp:lastModifiedBy>
  <cp:revision>2</cp:revision>
  <dcterms:created xsi:type="dcterms:W3CDTF">2023-09-25T17:53:00Z</dcterms:created>
  <dcterms:modified xsi:type="dcterms:W3CDTF">2023-09-25T17:53:00Z</dcterms:modified>
</cp:coreProperties>
</file>