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E3" w:rsidRPr="00BE049B" w:rsidRDefault="00186FE3" w:rsidP="00186FE3">
      <w:pPr>
        <w:spacing w:after="0" w:line="240" w:lineRule="auto"/>
        <w:jc w:val="center"/>
        <w:rPr>
          <w:rFonts w:ascii="Calibri" w:eastAsia="Times New Roman" w:hAnsi="Calibri" w:cs="Calibri"/>
        </w:rPr>
      </w:pPr>
      <w:r>
        <w:rPr>
          <w:rFonts w:ascii="Times New Roman" w:eastAsia="Times New Roman" w:hAnsi="Times New Roman" w:cs="Times New Roman"/>
          <w:b/>
          <w:bCs/>
          <w:color w:val="000000"/>
          <w:sz w:val="24"/>
          <w:szCs w:val="24"/>
        </w:rPr>
        <w:t>S</w:t>
      </w:r>
      <w:r w:rsidRPr="00BE049B">
        <w:rPr>
          <w:rFonts w:ascii="Times New Roman" w:eastAsia="Times New Roman" w:hAnsi="Times New Roman" w:cs="Times New Roman"/>
          <w:b/>
          <w:bCs/>
          <w:color w:val="000000"/>
          <w:sz w:val="24"/>
          <w:szCs w:val="24"/>
        </w:rPr>
        <w:t>T. PETERSBURG COLLEGE</w:t>
      </w:r>
    </w:p>
    <w:p w:rsidR="00186FE3" w:rsidRPr="00BE049B" w:rsidRDefault="00186FE3" w:rsidP="00186FE3">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4"/>
          <w:szCs w:val="24"/>
        </w:rPr>
        <w:t>COURSE SYLLABUS</w:t>
      </w:r>
    </w:p>
    <w:p w:rsidR="00186FE3" w:rsidRPr="00BE049B" w:rsidRDefault="00186FE3" w:rsidP="00186FE3">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4"/>
          <w:szCs w:val="24"/>
        </w:rPr>
        <w:t xml:space="preserve">___________________________________________________ </w:t>
      </w:r>
    </w:p>
    <w:p w:rsidR="00186FE3" w:rsidRPr="00BE049B" w:rsidRDefault="00186FE3" w:rsidP="00186FE3">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4"/>
          <w:szCs w:val="24"/>
        </w:rPr>
        <w:t> </w:t>
      </w:r>
    </w:p>
    <w:p w:rsidR="00186FE3" w:rsidRPr="00BE049B" w:rsidRDefault="00186FE3" w:rsidP="00186FE3">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4"/>
          <w:szCs w:val="24"/>
        </w:rPr>
        <w:t xml:space="preserve">SLS 1101 </w:t>
      </w:r>
      <w:proofErr w:type="gramStart"/>
      <w:r w:rsidRPr="00BE049B">
        <w:rPr>
          <w:rFonts w:ascii="Times New Roman" w:eastAsia="Times New Roman" w:hAnsi="Times New Roman" w:cs="Times New Roman"/>
          <w:b/>
          <w:bCs/>
          <w:color w:val="000000"/>
          <w:sz w:val="24"/>
          <w:szCs w:val="24"/>
        </w:rPr>
        <w:t>The</w:t>
      </w:r>
      <w:proofErr w:type="gramEnd"/>
      <w:r w:rsidRPr="00BE049B">
        <w:rPr>
          <w:rFonts w:ascii="Times New Roman" w:eastAsia="Times New Roman" w:hAnsi="Times New Roman" w:cs="Times New Roman"/>
          <w:b/>
          <w:bCs/>
          <w:color w:val="000000"/>
          <w:sz w:val="24"/>
          <w:szCs w:val="24"/>
        </w:rPr>
        <w:t xml:space="preserve"> College Experience, 3 Credit Hours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4"/>
          <w:szCs w:val="24"/>
        </w:rPr>
        <w:t> </w:t>
      </w:r>
      <w:r w:rsidRPr="00BE049B">
        <w:rPr>
          <w:rFonts w:ascii="Times New Roman" w:eastAsia="Times New Roman" w:hAnsi="Times New Roman" w:cs="Times New Roman"/>
          <w:color w:val="000000"/>
          <w:sz w:val="16"/>
          <w:szCs w:val="16"/>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sz w:val="24"/>
          <w:szCs w:val="24"/>
          <w:u w:val="single"/>
        </w:rPr>
        <w:t>Instructor:</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Name: Mr. Jacob Wortock</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 xml:space="preserve">Email: </w:t>
      </w:r>
      <w:r w:rsidRPr="00BE049B">
        <w:rPr>
          <w:rFonts w:ascii="Times New Roman" w:eastAsia="Times New Roman" w:hAnsi="Times New Roman" w:cs="Times New Roman"/>
          <w:color w:val="2B78E4"/>
          <w:sz w:val="24"/>
          <w:szCs w:val="24"/>
        </w:rPr>
        <w:t>wortock.jacob@spcollege.edu</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Office Phone: (727) 341-3102</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Office Hours:   </w:t>
      </w:r>
      <w:r>
        <w:rPr>
          <w:rFonts w:ascii="Times New Roman" w:eastAsia="Times New Roman" w:hAnsi="Times New Roman" w:cs="Times New Roman"/>
          <w:color w:val="000000"/>
          <w:sz w:val="24"/>
          <w:szCs w:val="24"/>
        </w:rPr>
        <w:t>Current college guidelines will require an appointment – online or face to face.</w:t>
      </w:r>
    </w:p>
    <w:p w:rsidR="00186FE3" w:rsidRDefault="00186FE3" w:rsidP="00186FE3">
      <w:pPr>
        <w:spacing w:after="0" w:line="276" w:lineRule="auto"/>
        <w:rPr>
          <w:rFonts w:ascii="Times New Roman" w:eastAsia="Times New Roman" w:hAnsi="Times New Roman" w:cs="Times New Roman"/>
          <w:color w:val="000000"/>
          <w:sz w:val="24"/>
          <w:szCs w:val="24"/>
        </w:rPr>
      </w:pPr>
      <w:r w:rsidRPr="00BE049B">
        <w:rPr>
          <w:rFonts w:ascii="Times New Roman" w:eastAsia="Times New Roman" w:hAnsi="Times New Roman" w:cs="Times New Roman"/>
          <w:color w:val="000000"/>
          <w:sz w:val="24"/>
          <w:szCs w:val="24"/>
        </w:rPr>
        <w:t>Office Location: Career Center – UP Lobby</w:t>
      </w:r>
      <w:r w:rsidR="005E0020">
        <w:rPr>
          <w:rFonts w:ascii="Times New Roman" w:eastAsia="Times New Roman" w:hAnsi="Times New Roman" w:cs="Times New Roman"/>
          <w:color w:val="000000"/>
          <w:sz w:val="24"/>
          <w:szCs w:val="24"/>
        </w:rPr>
        <w:t xml:space="preserve"> – Seminole Campus</w:t>
      </w:r>
    </w:p>
    <w:p w:rsidR="00186FE3" w:rsidRDefault="00186FE3" w:rsidP="00186FE3">
      <w:pPr>
        <w:spacing w:after="0" w:line="276" w:lineRule="auto"/>
        <w:rPr>
          <w:rFonts w:ascii="Times New Roman" w:eastAsia="Times New Roman" w:hAnsi="Times New Roman" w:cs="Times New Roman"/>
          <w:color w:val="000000"/>
          <w:sz w:val="24"/>
          <w:szCs w:val="24"/>
        </w:rPr>
      </w:pPr>
    </w:p>
    <w:p w:rsidR="00186FE3" w:rsidRDefault="00186FE3" w:rsidP="00186FE3">
      <w:pPr>
        <w:spacing w:after="0" w:line="276" w:lineRule="auto"/>
      </w:pPr>
      <w:r w:rsidRPr="00C75162">
        <w:rPr>
          <w:rFonts w:ascii="Times New Roman" w:eastAsia="Times New Roman" w:hAnsi="Times New Roman" w:cs="Times New Roman"/>
          <w:b/>
          <w:i/>
          <w:color w:val="000000"/>
          <w:sz w:val="24"/>
          <w:szCs w:val="24"/>
          <w:u w:val="single"/>
        </w:rPr>
        <w:t>Live Online Link:</w:t>
      </w:r>
      <w:r>
        <w:rPr>
          <w:rFonts w:ascii="Times New Roman" w:eastAsia="Times New Roman" w:hAnsi="Times New Roman" w:cs="Times New Roman"/>
          <w:b/>
          <w:i/>
          <w:color w:val="000000"/>
          <w:sz w:val="24"/>
          <w:szCs w:val="24"/>
          <w:u w:val="single"/>
        </w:rPr>
        <w:t xml:space="preserve"> </w:t>
      </w:r>
      <w:hyperlink r:id="rId5" w:tgtFrame="_blank" w:history="1">
        <w:r w:rsidR="008759E9" w:rsidRPr="005E0020">
          <w:rPr>
            <w:rStyle w:val="Hyperlink"/>
            <w:rFonts w:ascii="Times New Roman" w:hAnsi="Times New Roman" w:cs="Times New Roman"/>
            <w:color w:val="0D66D4"/>
            <w:sz w:val="24"/>
            <w:szCs w:val="24"/>
            <w:shd w:val="clear" w:color="auto" w:fill="FFFFFF"/>
          </w:rPr>
          <w:t>https://spcollege.zoom.us/j/93564156200?pwd=eGpUSGNlZ2tUazZYd29GOWNnVXEwQT09</w:t>
        </w:r>
      </w:hyperlink>
    </w:p>
    <w:p w:rsidR="00186FE3" w:rsidRPr="005E0020" w:rsidRDefault="00186FE3" w:rsidP="00186FE3">
      <w:pPr>
        <w:spacing w:after="0" w:line="276" w:lineRule="auto"/>
        <w:rPr>
          <w:rFonts w:ascii="Times New Roman" w:eastAsia="Times New Roman" w:hAnsi="Times New Roman" w:cs="Times New Roman"/>
          <w:b/>
          <w:i/>
          <w:sz w:val="24"/>
          <w:szCs w:val="24"/>
          <w:u w:val="single"/>
        </w:rPr>
      </w:pPr>
      <w:r w:rsidRPr="005E0020">
        <w:rPr>
          <w:rFonts w:ascii="Times New Roman" w:hAnsi="Times New Roman" w:cs="Times New Roman"/>
          <w:sz w:val="24"/>
          <w:szCs w:val="24"/>
          <w:u w:val="single"/>
        </w:rPr>
        <w:t>Passcode to join:</w:t>
      </w:r>
      <w:r w:rsidRPr="005E0020">
        <w:rPr>
          <w:rFonts w:ascii="Times New Roman" w:hAnsi="Times New Roman" w:cs="Times New Roman"/>
          <w:sz w:val="24"/>
          <w:szCs w:val="24"/>
        </w:rPr>
        <w:t xml:space="preserve"> </w:t>
      </w:r>
      <w:r w:rsidRPr="005E0020">
        <w:rPr>
          <w:rFonts w:ascii="Times New Roman" w:hAnsi="Times New Roman" w:cs="Times New Roman"/>
          <w:b/>
          <w:sz w:val="24"/>
          <w:szCs w:val="24"/>
        </w:rPr>
        <w:t>1101</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sz w:val="24"/>
          <w:szCs w:val="24"/>
          <w:u w:val="single"/>
        </w:rPr>
        <w:t>Academic Department:</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4"/>
          <w:szCs w:val="24"/>
        </w:rPr>
        <w:t>Dean: Dr. Joseph Smiley                                            Academic Chair: Douglas Rivero</w:t>
      </w:r>
    </w:p>
    <w:p w:rsidR="00186FE3" w:rsidRPr="00BE049B" w:rsidRDefault="00186FE3" w:rsidP="00186FE3">
      <w:pPr>
        <w:spacing w:after="0" w:line="276" w:lineRule="auto"/>
        <w:rPr>
          <w:rFonts w:ascii="Calibri" w:eastAsia="Times New Roman" w:hAnsi="Calibri" w:cs="Calibri"/>
        </w:rPr>
      </w:pPr>
      <w:r>
        <w:rPr>
          <w:rFonts w:ascii="Times New Roman" w:eastAsia="Times New Roman" w:hAnsi="Times New Roman" w:cs="Times New Roman"/>
          <w:color w:val="000000"/>
          <w:sz w:val="24"/>
          <w:szCs w:val="24"/>
        </w:rPr>
        <w:t>Office Location: PS</w:t>
      </w:r>
      <w:r>
        <w:rPr>
          <w:rFonts w:ascii="Times New Roman" w:eastAsia="Times New Roman" w:hAnsi="Times New Roman" w:cs="Times New Roman"/>
          <w:color w:val="000000"/>
          <w:sz w:val="24"/>
          <w:szCs w:val="24"/>
        </w:rPr>
        <w:tab/>
        <w:t xml:space="preserve">    </w:t>
      </w:r>
      <w:r w:rsidRPr="00BE049B">
        <w:rPr>
          <w:rFonts w:ascii="Times New Roman" w:eastAsia="Times New Roman" w:hAnsi="Times New Roman" w:cs="Times New Roman"/>
          <w:color w:val="000000"/>
          <w:sz w:val="24"/>
          <w:szCs w:val="24"/>
        </w:rPr>
        <w:t>                                            Office Location: UP 337F</w:t>
      </w:r>
    </w:p>
    <w:p w:rsidR="00186FE3" w:rsidRPr="00BE049B" w:rsidRDefault="00186FE3" w:rsidP="00186FE3">
      <w:pPr>
        <w:spacing w:after="0" w:line="276" w:lineRule="auto"/>
        <w:rPr>
          <w:rFonts w:ascii="Calibri" w:eastAsia="Times New Roman" w:hAnsi="Calibri" w:cs="Calibri"/>
        </w:rPr>
      </w:pPr>
      <w:r>
        <w:rPr>
          <w:rFonts w:ascii="Times New Roman" w:eastAsia="Times New Roman" w:hAnsi="Times New Roman" w:cs="Times New Roman"/>
          <w:color w:val="000000"/>
          <w:sz w:val="24"/>
          <w:szCs w:val="24"/>
        </w:rPr>
        <w:t>Office Number: 727-712-5783</w:t>
      </w:r>
      <w:r w:rsidRPr="00BE049B">
        <w:rPr>
          <w:rFonts w:ascii="Times New Roman" w:eastAsia="Times New Roman" w:hAnsi="Times New Roman" w:cs="Times New Roman"/>
          <w:color w:val="000000"/>
          <w:sz w:val="24"/>
          <w:szCs w:val="24"/>
        </w:rPr>
        <w:t>                                   Office Number: 727-394-6948</w:t>
      </w:r>
    </w:p>
    <w:p w:rsidR="00186FE3" w:rsidRDefault="00186FE3" w:rsidP="00186FE3">
      <w:pPr>
        <w:spacing w:after="0" w:line="240" w:lineRule="auto"/>
        <w:rPr>
          <w:rFonts w:ascii="Times New Roman" w:eastAsia="Times New Roman" w:hAnsi="Times New Roman" w:cs="Times New Roman"/>
          <w:b/>
          <w:bCs/>
          <w:color w:val="000000"/>
          <w:sz w:val="24"/>
          <w:szCs w:val="24"/>
        </w:rPr>
      </w:pPr>
      <w:r w:rsidRPr="00424013">
        <w:rPr>
          <w:rFonts w:ascii="Times New Roman" w:eastAsia="Times New Roman" w:hAnsi="Times New Roman" w:cs="Times New Roman"/>
          <w:color w:val="000000"/>
          <w:sz w:val="24"/>
          <w:szCs w:val="24"/>
        </w:rPr>
        <w:t>Department Web Page:</w:t>
      </w:r>
      <w:r w:rsidRPr="00BE049B">
        <w:rPr>
          <w:rFonts w:ascii="Times New Roman" w:eastAsia="Times New Roman" w:hAnsi="Times New Roman" w:cs="Times New Roman"/>
          <w:color w:val="000000"/>
          <w:sz w:val="20"/>
          <w:szCs w:val="20"/>
        </w:rPr>
        <w:t xml:space="preserve"> </w:t>
      </w:r>
      <w:hyperlink r:id="rId6" w:history="1">
        <w:r w:rsidRPr="00687613">
          <w:rPr>
            <w:rFonts w:ascii="Times New Roman" w:eastAsia="Times New Roman" w:hAnsi="Times New Roman" w:cs="Times New Roman"/>
            <w:color w:val="666699"/>
            <w:sz w:val="24"/>
            <w:szCs w:val="24"/>
          </w:rPr>
          <w:t>https://www.spcollege.edu/socialsciences/</w:t>
        </w:r>
      </w:hyperlink>
      <w:r w:rsidRPr="00BE049B">
        <w:rPr>
          <w:rFonts w:ascii="Times New Roman" w:eastAsia="Times New Roman" w:hAnsi="Times New Roman" w:cs="Times New Roman"/>
          <w:b/>
          <w:bCs/>
          <w:color w:val="000000"/>
          <w:sz w:val="24"/>
          <w:szCs w:val="24"/>
        </w:rPr>
        <w:t> </w:t>
      </w:r>
    </w:p>
    <w:p w:rsidR="00186FE3" w:rsidRPr="00BE049B" w:rsidRDefault="00186FE3" w:rsidP="00186FE3">
      <w:pPr>
        <w:spacing w:after="0" w:line="240" w:lineRule="auto"/>
        <w:rPr>
          <w:rFonts w:ascii="Calibri" w:eastAsia="Times New Roman" w:hAnsi="Calibri" w:cs="Calibri"/>
        </w:rPr>
      </w:pPr>
    </w:p>
    <w:p w:rsidR="00186FE3" w:rsidRPr="00BE049B" w:rsidRDefault="00186FE3" w:rsidP="00186FE3">
      <w:pPr>
        <w:spacing w:after="60" w:line="240" w:lineRule="auto"/>
        <w:rPr>
          <w:rFonts w:ascii="Calibri" w:eastAsia="Times New Roman" w:hAnsi="Calibri" w:cs="Calibri"/>
        </w:rPr>
      </w:pPr>
      <w:r w:rsidRPr="00BE049B">
        <w:rPr>
          <w:rFonts w:ascii="Times New Roman" w:eastAsia="Times New Roman" w:hAnsi="Times New Roman" w:cs="Times New Roman"/>
          <w:b/>
          <w:bCs/>
          <w:color w:val="000000"/>
          <w:sz w:val="24"/>
          <w:szCs w:val="24"/>
          <w:shd w:val="clear" w:color="auto" w:fill="FFFFFF"/>
        </w:rPr>
        <w:t>Welcome to SLS 1101 - The College Experience!</w:t>
      </w:r>
      <w:r w:rsidRPr="00BE049B">
        <w:rPr>
          <w:rFonts w:ascii="Times New Roman" w:eastAsia="Times New Roman" w:hAnsi="Times New Roman" w:cs="Times New Roman"/>
          <w:color w:val="000000"/>
          <w:sz w:val="20"/>
          <w:szCs w:val="20"/>
          <w:shd w:val="clear" w:color="auto" w:fill="FFFFFF"/>
        </w:rPr>
        <w:t xml:space="preserve"> </w:t>
      </w:r>
      <w:r w:rsidRPr="00BE049B">
        <w:rPr>
          <w:rFonts w:ascii="Times New Roman" w:eastAsia="Times New Roman" w:hAnsi="Times New Roman" w:cs="Times New Roman"/>
          <w:color w:val="000000"/>
          <w:shd w:val="clear" w:color="auto" w:fill="FFFFFF"/>
        </w:rPr>
        <w:t>I am excited to be your instructor, tour guide, and career adviser for this class. During the semester we will embark on a journey of self-discovery, develop skills necessary to be successful in college, and identify a plethora of resources and people that are available to ensure your success!</w:t>
      </w:r>
      <w:r w:rsidRPr="00BE049B">
        <w:rPr>
          <w:rFonts w:ascii="Calibri" w:eastAsia="Times New Roman" w:hAnsi="Calibri" w:cs="Calibri"/>
          <w:color w:val="000000"/>
        </w:rPr>
        <w:t xml:space="preserve"> </w:t>
      </w:r>
      <w:r w:rsidRPr="00BE049B">
        <w:rPr>
          <w:rFonts w:ascii="Times New Roman" w:eastAsia="Times New Roman" w:hAnsi="Times New Roman" w:cs="Times New Roman"/>
          <w:color w:val="000000"/>
        </w:rPr>
        <w:t xml:space="preserve">I hope this semester will be an eye opening experience into how to succeed in college and after you graduate. </w:t>
      </w:r>
    </w:p>
    <w:p w:rsidR="00186FE3" w:rsidRPr="00BE049B" w:rsidRDefault="00186FE3" w:rsidP="00186FE3">
      <w:pPr>
        <w:spacing w:after="60" w:line="240"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60" w:line="240" w:lineRule="auto"/>
        <w:rPr>
          <w:rFonts w:ascii="Calibri" w:eastAsia="Times New Roman" w:hAnsi="Calibri" w:cs="Calibri"/>
        </w:rPr>
      </w:pPr>
      <w:r w:rsidRPr="00BE049B">
        <w:rPr>
          <w:rFonts w:ascii="Times New Roman" w:eastAsia="Times New Roman" w:hAnsi="Times New Roman" w:cs="Times New Roman"/>
          <w:color w:val="000000"/>
        </w:rPr>
        <w:t>Please remember that the classroom (physical location</w:t>
      </w:r>
      <w:r>
        <w:rPr>
          <w:rFonts w:ascii="Times New Roman" w:eastAsia="Times New Roman" w:hAnsi="Times New Roman" w:cs="Times New Roman"/>
          <w:color w:val="000000"/>
        </w:rPr>
        <w:t>, Zoom</w:t>
      </w:r>
      <w:r w:rsidRPr="00BE049B">
        <w:rPr>
          <w:rFonts w:ascii="Times New Roman" w:eastAsia="Times New Roman" w:hAnsi="Times New Roman" w:cs="Times New Roman"/>
          <w:color w:val="000000"/>
        </w:rPr>
        <w:t xml:space="preserve"> as well as MyCourses) is a safe environment.  The content of this course as well as your fellow students deserve respect.  I ask that everyone approach the course material and information shared by others and myself respectfully and open-mindedly.  I want to remind you that all communications online will be saved and stored, allowing for future reference.  I want you to know that I am here as your resource and to support you in this process.  Continuous and effective communication with me about any problems or concerns you are having with the class, or outside of class, will increase your success.  I look forward to an exciting semester with all of you!</w:t>
      </w:r>
    </w:p>
    <w:p w:rsidR="00186FE3" w:rsidRPr="00BE049B" w:rsidRDefault="00186FE3" w:rsidP="00186FE3">
      <w:pPr>
        <w:spacing w:after="6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4"/>
          <w:szCs w:val="24"/>
          <w:u w:val="single"/>
        </w:rPr>
        <w:t>COURSE INFORMATION:</w:t>
      </w:r>
    </w:p>
    <w:p w:rsidR="00186FE3" w:rsidRPr="00BE049B" w:rsidRDefault="00186FE3" w:rsidP="00186FE3">
      <w:pPr>
        <w:spacing w:after="12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A.  Course Description:</w:t>
      </w:r>
    </w:p>
    <w:p w:rsidR="00186FE3" w:rsidRPr="00BE049B" w:rsidRDefault="00186FE3" w:rsidP="00186FE3">
      <w:pPr>
        <w:spacing w:after="12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This course is designed to strengthen skills essential to success in college, with further applications to post-college plans. Included are study and test-taking strategies; effective interpersonal skills; time management techniques; creative and critical thinking skills; college services and resources; educational policies, procedures, regulations and terminology; and library resources, research strategies, and information skills for online, blended, and traditional learning environments.  47 contact hours.</w:t>
      </w:r>
    </w:p>
    <w:p w:rsidR="00186FE3" w:rsidRPr="00BE049B" w:rsidRDefault="00186FE3" w:rsidP="00186FE3">
      <w:pPr>
        <w:spacing w:after="12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lastRenderedPageBreak/>
        <w:t>B.  Course Objectives:</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iCs/>
          <w:color w:val="000000"/>
          <w:spacing w:val="-8"/>
          <w:kern w:val="16"/>
          <w:sz w:val="20"/>
          <w:szCs w:val="20"/>
        </w:rPr>
        <w:t>The student will demonstrate effective study, note-taking, and test-taking strategies.</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employ computer skills beneficial to success in online, blended, and traditional learning environments. </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apply effective interpersonal communication skills that reflect a respect for diverse worldviews and cultural perspectives. </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spacing w:val="-8"/>
          <w:kern w:val="16"/>
          <w:sz w:val="20"/>
          <w:szCs w:val="20"/>
        </w:rPr>
        <w:t xml:space="preserve">The student will demonstrate knowledge of appropriate time management techniques applicable to both academic and lifestyle environments. </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The student will demonstrate creative and critical thinking skills and writing skills.</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 xml:space="preserve">The student will identify the various facilities, services and resources available to students at St. Petersburg College. </w:t>
      </w:r>
    </w:p>
    <w:p w:rsidR="00186FE3" w:rsidRPr="00687613" w:rsidRDefault="00186FE3" w:rsidP="00186FE3">
      <w:pPr>
        <w:numPr>
          <w:ilvl w:val="0"/>
          <w:numId w:val="2"/>
        </w:numPr>
        <w:spacing w:after="0" w:line="240" w:lineRule="auto"/>
        <w:ind w:hanging="720"/>
        <w:rPr>
          <w:rFonts w:ascii="Times New Roman" w:eastAsia="Times New Roman" w:hAnsi="Times New Roman" w:cs="Times New Roman"/>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 xml:space="preserve">The student will demonstrate knowledge of college culture, policies, procedures, and regulations along with an understanding of appropriate educational terminology beneficial to success in college. </w:t>
      </w:r>
    </w:p>
    <w:p w:rsidR="00186FE3" w:rsidRPr="00687613" w:rsidRDefault="00186FE3" w:rsidP="00186FE3">
      <w:pPr>
        <w:spacing w:after="0" w:line="240" w:lineRule="auto"/>
        <w:rPr>
          <w:rFonts w:ascii="Times New Roman" w:eastAsia="Times New Roman" w:hAnsi="Times New Roman" w:cs="Times New Roman"/>
          <w:bCs/>
          <w:iCs/>
          <w:color w:val="000000"/>
          <w:spacing w:val="-8"/>
          <w:kern w:val="16"/>
          <w:sz w:val="20"/>
          <w:szCs w:val="20"/>
        </w:rPr>
      </w:pPr>
      <w:r w:rsidRPr="00687613">
        <w:rPr>
          <w:rFonts w:ascii="Times New Roman" w:eastAsia="Times New Roman" w:hAnsi="Times New Roman" w:cs="Times New Roman"/>
          <w:bCs/>
          <w:iCs/>
          <w:color w:val="000000"/>
          <w:spacing w:val="-8"/>
          <w:kern w:val="16"/>
          <w:sz w:val="20"/>
          <w:szCs w:val="20"/>
        </w:rPr>
        <w:t>8.</w:t>
      </w:r>
      <w:r w:rsidRPr="00687613">
        <w:rPr>
          <w:rFonts w:ascii="Times New Roman" w:eastAsia="Times New Roman" w:hAnsi="Times New Roman" w:cs="Times New Roman"/>
          <w:bCs/>
          <w:iCs/>
          <w:color w:val="000000"/>
          <w:spacing w:val="-8"/>
          <w:kern w:val="16"/>
          <w:sz w:val="20"/>
          <w:szCs w:val="20"/>
        </w:rPr>
        <w:tab/>
        <w:t>The student will demonstrate the ability to investigate a subject using a variety of library resources and</w:t>
      </w:r>
    </w:p>
    <w:p w:rsidR="00186FE3" w:rsidRPr="00687613" w:rsidRDefault="00186FE3" w:rsidP="00186FE3">
      <w:pPr>
        <w:spacing w:after="0" w:line="240" w:lineRule="auto"/>
        <w:ind w:left="360" w:firstLine="360"/>
        <w:rPr>
          <w:rFonts w:ascii="Times New Roman" w:eastAsia="Times New Roman" w:hAnsi="Times New Roman" w:cs="Times New Roman"/>
          <w:bCs/>
          <w:iCs/>
          <w:color w:val="000000"/>
          <w:spacing w:val="-8"/>
          <w:kern w:val="16"/>
          <w:sz w:val="20"/>
          <w:szCs w:val="20"/>
        </w:rPr>
      </w:pPr>
      <w:proofErr w:type="gramStart"/>
      <w:r w:rsidRPr="00687613">
        <w:rPr>
          <w:rFonts w:ascii="Times New Roman" w:eastAsia="Times New Roman" w:hAnsi="Times New Roman" w:cs="Times New Roman"/>
          <w:bCs/>
          <w:iCs/>
          <w:color w:val="000000"/>
          <w:spacing w:val="-8"/>
          <w:kern w:val="16"/>
          <w:sz w:val="20"/>
          <w:szCs w:val="20"/>
        </w:rPr>
        <w:t>services</w:t>
      </w:r>
      <w:proofErr w:type="gramEnd"/>
      <w:r w:rsidRPr="00687613">
        <w:rPr>
          <w:rFonts w:ascii="Times New Roman" w:eastAsia="Times New Roman" w:hAnsi="Times New Roman" w:cs="Times New Roman"/>
          <w:bCs/>
          <w:iCs/>
          <w:color w:val="000000"/>
          <w:spacing w:val="-8"/>
          <w:kern w:val="16"/>
          <w:sz w:val="20"/>
          <w:szCs w:val="20"/>
        </w:rPr>
        <w:t>.</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xml:space="preserve">                        </w:t>
      </w:r>
    </w:p>
    <w:p w:rsidR="00186FE3" w:rsidRPr="00BE049B" w:rsidRDefault="00186FE3" w:rsidP="00186FE3">
      <w:pPr>
        <w:spacing w:after="12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C.  Course Learning Outcomes: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1. The student will demonstrate effective study, note-taking and test-taking strategies by:</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preparing realistic and effective study plans for a variety of subject matter.</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developing effective test-taking and note-taking strategies.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identifying the symptoms of test anxiety and strategies to manage it.</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identifying how motivation, attitudes, and theories of intelligence affect success.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identifying situations in which different note-taking formats work effectively.</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incorporating active listening into note-taking methodology.</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xml:space="preserve">2. The student will employ computer skills beneficial to success in online, blended, and traditional learning environments by: </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demonstrating use of the MySPC account and its functions.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developing use of the college-wide online learning management system and its functions.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demonstrating study skills and strategies to enhance independent learning.</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demonstrating knowledge of the college resources to problem solve technology-related issues.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utilizing college online resources to problem solve content-related concerns.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explaining academic honesty as applied to the learning environment.</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g</w:t>
      </w:r>
      <w:proofErr w:type="gramEnd"/>
      <w:r w:rsidRPr="00BE049B">
        <w:rPr>
          <w:rFonts w:ascii="Times New Roman" w:eastAsia="Times New Roman" w:hAnsi="Times New Roman" w:cs="Times New Roman"/>
          <w:color w:val="000000"/>
          <w:sz w:val="20"/>
          <w:szCs w:val="20"/>
        </w:rPr>
        <w:t>. demonstrating appropriate etiquette for online communication.</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3. The student will apply effective interpersonal communication skills that reflect a respect for diverse worldviews and cultural perspectives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explaining the function of nonverbal communication in the context of academic and career settings.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demonstrating civility through appropriate interpersonal communications with peers, faculty and staff.</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identifying active listening and examining the similarities and differences in the exchange of ideas according to cultural heritage and context.</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discussing civic awareness or civic engagement.</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4. The student will demonstrate knowledge of appropriate time management techniques applicable to both academic and lifestyle environments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developing a time management plan for the session, listing exams, long-term assignments and other school and personal/family commitments.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developing daily and weekly time management plans.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developing a list of techniques to make the most effective use of available time.</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identifying the importance of understanding values in the development of goals.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developing short-term and long-term goals.</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developing strategies for stress management.</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5. The student will demonstrate creative and critical thinking skills and writing skills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identifying the importance of goal setting as well as the evaluation of goal identification in decision making.</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identifying common impediments to making decisions, using a variety of techniques.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identifying alternative ways of achieving goals in decision-making situations, using a variety of methods.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applying critical thinking and writing strategies to academic course work.</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lastRenderedPageBreak/>
        <w:t>e</w:t>
      </w:r>
      <w:proofErr w:type="gramEnd"/>
      <w:r w:rsidRPr="00BE049B">
        <w:rPr>
          <w:rFonts w:ascii="Times New Roman" w:eastAsia="Times New Roman" w:hAnsi="Times New Roman" w:cs="Times New Roman"/>
          <w:color w:val="000000"/>
          <w:sz w:val="20"/>
          <w:szCs w:val="20"/>
        </w:rPr>
        <w:t>. identifying individual learning styles through various inventories and developing learning strategies based on their results.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explaining the effects of mnemonics on information retrieval.</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g</w:t>
      </w:r>
      <w:proofErr w:type="gramEnd"/>
      <w:r w:rsidRPr="00BE049B">
        <w:rPr>
          <w:rFonts w:ascii="Times New Roman" w:eastAsia="Times New Roman" w:hAnsi="Times New Roman" w:cs="Times New Roman"/>
          <w:color w:val="000000"/>
          <w:sz w:val="20"/>
          <w:szCs w:val="20"/>
        </w:rPr>
        <w:t>. applying techniques to strengthen memory links.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xml:space="preserve">6. The student will identify the various facilities, services and resources available to students at </w:t>
      </w:r>
      <w:proofErr w:type="spellStart"/>
      <w:r w:rsidRPr="00BE049B">
        <w:rPr>
          <w:rFonts w:ascii="Times New Roman" w:eastAsia="Times New Roman" w:hAnsi="Times New Roman" w:cs="Times New Roman"/>
          <w:b/>
          <w:bCs/>
          <w:color w:val="000000"/>
          <w:sz w:val="20"/>
          <w:szCs w:val="20"/>
        </w:rPr>
        <w:t>St.Petersburg</w:t>
      </w:r>
      <w:proofErr w:type="spellEnd"/>
      <w:r w:rsidRPr="00BE049B">
        <w:rPr>
          <w:rFonts w:ascii="Times New Roman" w:eastAsia="Times New Roman" w:hAnsi="Times New Roman" w:cs="Times New Roman"/>
          <w:b/>
          <w:bCs/>
          <w:color w:val="000000"/>
          <w:sz w:val="20"/>
          <w:szCs w:val="20"/>
        </w:rPr>
        <w:t xml:space="preserve"> College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xml:space="preserve">. producing an educational plan through collaboration with and guidance from </w:t>
      </w:r>
      <w:proofErr w:type="spellStart"/>
      <w:r w:rsidRPr="00BE049B">
        <w:rPr>
          <w:rFonts w:ascii="Times New Roman" w:eastAsia="Times New Roman" w:hAnsi="Times New Roman" w:cs="Times New Roman"/>
          <w:color w:val="000000"/>
          <w:sz w:val="20"/>
          <w:szCs w:val="20"/>
        </w:rPr>
        <w:t>a</w:t>
      </w:r>
      <w:proofErr w:type="spellEnd"/>
      <w:r w:rsidRPr="00BE049B">
        <w:rPr>
          <w:rFonts w:ascii="Times New Roman" w:eastAsia="Times New Roman" w:hAnsi="Times New Roman" w:cs="Times New Roman"/>
          <w:color w:val="000000"/>
          <w:sz w:val="20"/>
          <w:szCs w:val="20"/>
        </w:rPr>
        <w:t xml:space="preserve"> academic advisors.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completing a career assessment and developing career plan compatible with their personality, ability, and interests.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identifying and applying career development strategies in the form of cover letters, resumes, portfolios, interview skills, etc.</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identifying the available testing services.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identifying the various services available through campus learning centers and information commons.</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demonstrating knowledge of college-wide special student services.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7. The student will demonstrate knowledge of college culture, policies, procedures, and regulations along with an understanding of appropriate educational terminology beneficial to success in college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identifying registration, class attendance, honor code, class and college withdrawal, and graduation procedures affecting students.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recognizing terms and concepts relating to the college experience and culture.</w:t>
      </w:r>
    </w:p>
    <w:p w:rsidR="00186FE3" w:rsidRPr="00BE049B" w:rsidRDefault="00186FE3" w:rsidP="00186FE3">
      <w:pPr>
        <w:spacing w:after="0" w:line="240" w:lineRule="auto"/>
        <w:ind w:left="720" w:hanging="360"/>
        <w:jc w:val="both"/>
        <w:rPr>
          <w:rFonts w:ascii="Calibri" w:eastAsia="Times New Roman" w:hAnsi="Calibri" w:cs="Calibri"/>
        </w:rPr>
      </w:pPr>
      <w:r w:rsidRPr="00BE049B">
        <w:rPr>
          <w:rFonts w:ascii="Times New Roman" w:eastAsia="Times New Roman" w:hAnsi="Times New Roman" w:cs="Times New Roman"/>
          <w:color w:val="000000"/>
          <w:sz w:val="20"/>
          <w:szCs w:val="20"/>
        </w:rPr>
        <w:t xml:space="preserve">        </w:t>
      </w: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utilizing the college catalog and the student handbook as information resources.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8. The student will demonstrate the ability to investigate a subject using a variety of library resources and services by:</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completing a library orientation.</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locating materials using the library online catalog.</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locating articles using online periodical databases.</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identify terms and concepts relating to library research and services such as call number, interlibrary loan, magazine, journal, citation and database.</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demonstrating information literacy and how to prevent plagiarism.</w:t>
      </w:r>
    </w:p>
    <w:p w:rsidR="00186FE3" w:rsidRPr="00BE049B" w:rsidRDefault="00186FE3" w:rsidP="00186FE3">
      <w:pPr>
        <w:spacing w:after="0" w:line="240" w:lineRule="auto"/>
        <w:ind w:left="360" w:firstLine="36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f</w:t>
      </w:r>
      <w:proofErr w:type="gramEnd"/>
      <w:r w:rsidRPr="00BE049B">
        <w:rPr>
          <w:rFonts w:ascii="Times New Roman" w:eastAsia="Times New Roman" w:hAnsi="Times New Roman" w:cs="Times New Roman"/>
          <w:color w:val="000000"/>
          <w:sz w:val="20"/>
          <w:szCs w:val="20"/>
        </w:rPr>
        <w:t>. completing a library skills exercise.</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9. The student will demonstrate the ability to navigate a variety of financial literacy mechanisms by:</w:t>
      </w:r>
    </w:p>
    <w:p w:rsidR="00186FE3" w:rsidRPr="00BE049B" w:rsidRDefault="00186FE3" w:rsidP="00186FE3">
      <w:pPr>
        <w:spacing w:after="0" w:line="240" w:lineRule="auto"/>
        <w:ind w:left="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a</w:t>
      </w:r>
      <w:proofErr w:type="gramEnd"/>
      <w:r w:rsidRPr="00BE049B">
        <w:rPr>
          <w:rFonts w:ascii="Times New Roman" w:eastAsia="Times New Roman" w:hAnsi="Times New Roman" w:cs="Times New Roman"/>
          <w:color w:val="000000"/>
          <w:sz w:val="20"/>
          <w:szCs w:val="20"/>
        </w:rPr>
        <w:t>. identifying the college procedures for obtaining scholarship and student financial aid assistance.</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b</w:t>
      </w:r>
      <w:proofErr w:type="gramEnd"/>
      <w:r w:rsidRPr="00BE049B">
        <w:rPr>
          <w:rFonts w:ascii="Times New Roman" w:eastAsia="Times New Roman" w:hAnsi="Times New Roman" w:cs="Times New Roman"/>
          <w:color w:val="000000"/>
          <w:sz w:val="20"/>
          <w:szCs w:val="20"/>
        </w:rPr>
        <w:t>. examining the variance between loan categorizations.</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c</w:t>
      </w:r>
      <w:proofErr w:type="gramEnd"/>
      <w:r w:rsidRPr="00BE049B">
        <w:rPr>
          <w:rFonts w:ascii="Times New Roman" w:eastAsia="Times New Roman" w:hAnsi="Times New Roman" w:cs="Times New Roman"/>
          <w:color w:val="000000"/>
          <w:sz w:val="20"/>
          <w:szCs w:val="20"/>
        </w:rPr>
        <w:t>. generating a functional budget plan.</w:t>
      </w:r>
    </w:p>
    <w:p w:rsidR="00186FE3" w:rsidRPr="00BE049B" w:rsidRDefault="00186FE3" w:rsidP="00186FE3">
      <w:pPr>
        <w:spacing w:after="0" w:line="240" w:lineRule="auto"/>
        <w:ind w:firstLine="72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d</w:t>
      </w:r>
      <w:proofErr w:type="gramEnd"/>
      <w:r w:rsidRPr="00BE049B">
        <w:rPr>
          <w:rFonts w:ascii="Times New Roman" w:eastAsia="Times New Roman" w:hAnsi="Times New Roman" w:cs="Times New Roman"/>
          <w:color w:val="000000"/>
          <w:sz w:val="20"/>
          <w:szCs w:val="20"/>
        </w:rPr>
        <w:t>. analyzing personal finances.</w:t>
      </w:r>
    </w:p>
    <w:p w:rsidR="00186FE3" w:rsidRPr="00BE049B" w:rsidRDefault="00186FE3" w:rsidP="00186FE3">
      <w:pPr>
        <w:spacing w:after="0" w:line="240" w:lineRule="auto"/>
        <w:ind w:left="360" w:firstLine="360"/>
        <w:rPr>
          <w:rFonts w:ascii="Calibri" w:eastAsia="Times New Roman" w:hAnsi="Calibri" w:cs="Calibri"/>
        </w:rPr>
      </w:pPr>
      <w:proofErr w:type="gramStart"/>
      <w:r w:rsidRPr="00BE049B">
        <w:rPr>
          <w:rFonts w:ascii="Times New Roman" w:eastAsia="Times New Roman" w:hAnsi="Times New Roman" w:cs="Times New Roman"/>
          <w:color w:val="000000"/>
          <w:sz w:val="20"/>
          <w:szCs w:val="20"/>
        </w:rPr>
        <w:t>e</w:t>
      </w:r>
      <w:proofErr w:type="gramEnd"/>
      <w:r w:rsidRPr="00BE049B">
        <w:rPr>
          <w:rFonts w:ascii="Times New Roman" w:eastAsia="Times New Roman" w:hAnsi="Times New Roman" w:cs="Times New Roman"/>
          <w:color w:val="000000"/>
          <w:sz w:val="20"/>
          <w:szCs w:val="20"/>
        </w:rPr>
        <w:t>. explaining the impact of loan repayment interest rates.</w:t>
      </w:r>
    </w:p>
    <w:p w:rsidR="00186FE3" w:rsidRPr="00BE049B" w:rsidRDefault="00186FE3" w:rsidP="00186FE3">
      <w:pPr>
        <w:spacing w:after="0" w:line="240" w:lineRule="auto"/>
        <w:ind w:left="360" w:firstLine="360"/>
        <w:rPr>
          <w:rFonts w:ascii="Calibri" w:eastAsia="Times New Roman" w:hAnsi="Calibri" w:cs="Calibri"/>
        </w:rPr>
      </w:pPr>
      <w:r w:rsidRPr="00BE049B">
        <w:rPr>
          <w:rFonts w:ascii="ArialMT" w:eastAsia="Times New Roman" w:hAnsi="ArialMT" w:cs="Calibri"/>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xml:space="preserve">D. </w:t>
      </w:r>
      <w:r w:rsidRPr="00BE049B">
        <w:rPr>
          <w:rFonts w:ascii="Times New Roman" w:eastAsia="Times New Roman" w:hAnsi="Times New Roman" w:cs="Times New Roman"/>
          <w:b/>
          <w:bCs/>
          <w:color w:val="000000"/>
          <w:sz w:val="20"/>
          <w:szCs w:val="20"/>
        </w:rPr>
        <w:t>Criteria Performance Standard</w:t>
      </w:r>
      <w:r w:rsidRPr="00BE049B">
        <w:rPr>
          <w:rFonts w:ascii="Times New Roman" w:eastAsia="Times New Roman" w:hAnsi="Times New Roman" w:cs="Times New Roman"/>
          <w:color w:val="000000"/>
          <w:sz w:val="20"/>
          <w:szCs w:val="20"/>
        </w:rPr>
        <w:t>:</w:t>
      </w:r>
    </w:p>
    <w:p w:rsidR="00186FE3" w:rsidRPr="00BE049B" w:rsidRDefault="00186FE3" w:rsidP="00186FE3">
      <w:pPr>
        <w:spacing w:after="0" w:line="240" w:lineRule="auto"/>
        <w:ind w:left="360"/>
        <w:rPr>
          <w:rFonts w:ascii="Calibri" w:eastAsia="Times New Roman" w:hAnsi="Calibri" w:cs="Calibri"/>
        </w:rPr>
      </w:pPr>
      <w:r w:rsidRPr="00BE049B">
        <w:rPr>
          <w:rFonts w:ascii="Times New Roman" w:eastAsia="Times New Roman" w:hAnsi="Times New Roman" w:cs="Times New Roman"/>
          <w:color w:val="000000"/>
          <w:sz w:val="20"/>
          <w:szCs w:val="20"/>
        </w:rPr>
        <w:t xml:space="preserve">In order to obtain a grade of C in this course, the student must master 70 % of the above stated objectives. Satisfactory performance is based on tests, quizzes, or exams; class attendance; completion of journals and exercises; and participation in the prescribed learning task(s)/challenge(s). </w:t>
      </w:r>
    </w:p>
    <w:p w:rsidR="00186FE3" w:rsidRPr="00BE049B" w:rsidRDefault="00186FE3" w:rsidP="00186FE3">
      <w:pPr>
        <w:spacing w:after="0" w:line="240" w:lineRule="auto"/>
        <w:jc w:val="both"/>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bookmarkStart w:id="0" w:name="objectives"/>
      <w:bookmarkEnd w:id="0"/>
      <w:r w:rsidRPr="00BE049B">
        <w:rPr>
          <w:rFonts w:ascii="Times New Roman" w:eastAsia="Times New Roman" w:hAnsi="Times New Roman" w:cs="Times New Roman"/>
          <w:b/>
          <w:bCs/>
          <w:color w:val="000000"/>
          <w:sz w:val="24"/>
          <w:szCs w:val="24"/>
          <w:u w:val="single"/>
        </w:rPr>
        <w:t>REQUIRED TEXTBOOK</w:t>
      </w:r>
      <w:r w:rsidRPr="00BE049B">
        <w:rPr>
          <w:rFonts w:ascii="Times New Roman" w:eastAsia="Times New Roman" w:hAnsi="Times New Roman" w:cs="Times New Roman"/>
          <w:b/>
          <w:bCs/>
          <w:color w:val="000000"/>
          <w:sz w:val="24"/>
          <w:szCs w:val="24"/>
        </w:rPr>
        <w:t>:</w:t>
      </w:r>
    </w:p>
    <w:p w:rsidR="00186FE3" w:rsidRPr="007A5439" w:rsidRDefault="00186FE3" w:rsidP="00186FE3">
      <w:pPr>
        <w:spacing w:before="100" w:beforeAutospacing="1" w:after="100" w:afterAutospacing="1" w:line="240" w:lineRule="auto"/>
        <w:rPr>
          <w:rFonts w:ascii="Times New Roman" w:eastAsia="Times New Roman" w:hAnsi="Times New Roman" w:cs="Times New Roman"/>
          <w:color w:val="000000"/>
        </w:rPr>
      </w:pPr>
      <w:r w:rsidRPr="007A5439">
        <w:rPr>
          <w:rFonts w:ascii="Times New Roman" w:eastAsia="Times New Roman" w:hAnsi="Times New Roman" w:cs="Times New Roman"/>
          <w:b/>
          <w:bCs/>
          <w:color w:val="000000"/>
        </w:rPr>
        <w:t>Required Textbook:</w:t>
      </w:r>
      <w:r w:rsidRPr="007A5439">
        <w:rPr>
          <w:rFonts w:ascii="Times New Roman" w:eastAsia="Times New Roman" w:hAnsi="Times New Roman" w:cs="Times New Roman"/>
          <w:color w:val="000000"/>
        </w:rPr>
        <w:t xml:space="preserve"> You will not be required to buy a hard copy textbook. All material will be embedded in the course. </w:t>
      </w:r>
      <w:r w:rsidRPr="008759E9">
        <w:rPr>
          <w:rFonts w:ascii="Times New Roman" w:eastAsia="Times New Roman" w:hAnsi="Times New Roman" w:cs="Times New Roman"/>
          <w:b/>
          <w:color w:val="FF0000"/>
          <w:u w:val="single"/>
        </w:rPr>
        <w:t xml:space="preserve">You </w:t>
      </w:r>
      <w:r w:rsidR="008759E9" w:rsidRPr="008759E9">
        <w:rPr>
          <w:rFonts w:ascii="Times New Roman" w:eastAsia="Times New Roman" w:hAnsi="Times New Roman" w:cs="Times New Roman"/>
          <w:b/>
          <w:color w:val="FF0000"/>
          <w:u w:val="single"/>
        </w:rPr>
        <w:t>will be required to purchase an</w:t>
      </w:r>
      <w:r w:rsidRPr="008759E9">
        <w:rPr>
          <w:rFonts w:ascii="Times New Roman" w:eastAsia="Times New Roman" w:hAnsi="Times New Roman" w:cs="Times New Roman"/>
          <w:b/>
          <w:color w:val="FF0000"/>
          <w:u w:val="single"/>
        </w:rPr>
        <w:t xml:space="preserve"> access code</w:t>
      </w:r>
      <w:r w:rsidRPr="008759E9">
        <w:rPr>
          <w:rFonts w:ascii="Times New Roman" w:eastAsia="Times New Roman" w:hAnsi="Times New Roman" w:cs="Times New Roman"/>
          <w:color w:val="FF0000"/>
        </w:rPr>
        <w:t>.</w:t>
      </w:r>
    </w:p>
    <w:p w:rsidR="00186FE3" w:rsidRPr="007A5439" w:rsidRDefault="00186FE3" w:rsidP="00186FE3">
      <w:pPr>
        <w:spacing w:after="0" w:line="240" w:lineRule="auto"/>
        <w:rPr>
          <w:rFonts w:ascii="Times New Roman" w:eastAsia="Times New Roman" w:hAnsi="Times New Roman" w:cs="Times New Roman"/>
          <w:color w:val="000000"/>
        </w:rPr>
      </w:pPr>
      <w:r w:rsidRPr="007A5439">
        <w:rPr>
          <w:rFonts w:ascii="Times New Roman" w:eastAsia="Times New Roman" w:hAnsi="Times New Roman" w:cs="Times New Roman"/>
          <w:b/>
          <w:bCs/>
          <w:color w:val="000000"/>
        </w:rPr>
        <w:t>Title</w:t>
      </w:r>
      <w:r w:rsidRPr="007A5439">
        <w:rPr>
          <w:rFonts w:ascii="Times New Roman" w:eastAsia="Times New Roman" w:hAnsi="Times New Roman" w:cs="Times New Roman"/>
          <w:color w:val="000000"/>
        </w:rPr>
        <w:t>:       COLLEGE SUCCESS ACCESS CODE</w:t>
      </w:r>
    </w:p>
    <w:p w:rsidR="00186FE3" w:rsidRPr="007A5439" w:rsidRDefault="00186FE3" w:rsidP="00186FE3">
      <w:pPr>
        <w:spacing w:after="0" w:line="240" w:lineRule="auto"/>
        <w:rPr>
          <w:rFonts w:ascii="Times New Roman" w:eastAsia="Times New Roman" w:hAnsi="Times New Roman" w:cs="Times New Roman"/>
          <w:color w:val="000000"/>
        </w:rPr>
      </w:pPr>
      <w:r w:rsidRPr="007A5439">
        <w:rPr>
          <w:rFonts w:ascii="Times New Roman" w:eastAsia="Times New Roman" w:hAnsi="Times New Roman" w:cs="Times New Roman"/>
          <w:b/>
          <w:bCs/>
          <w:color w:val="000000"/>
        </w:rPr>
        <w:t>Edition</w:t>
      </w:r>
      <w:r w:rsidRPr="007A5439">
        <w:rPr>
          <w:rFonts w:ascii="Times New Roman" w:eastAsia="Times New Roman" w:hAnsi="Times New Roman" w:cs="Times New Roman"/>
          <w:color w:val="000000"/>
        </w:rPr>
        <w:t>:    Latest</w:t>
      </w:r>
    </w:p>
    <w:p w:rsidR="00186FE3" w:rsidRPr="007A5439" w:rsidRDefault="00186FE3" w:rsidP="00186FE3">
      <w:pPr>
        <w:spacing w:after="0" w:line="240" w:lineRule="auto"/>
        <w:rPr>
          <w:rFonts w:ascii="Times New Roman" w:eastAsia="Times New Roman" w:hAnsi="Times New Roman" w:cs="Times New Roman"/>
          <w:color w:val="000000"/>
        </w:rPr>
      </w:pPr>
      <w:r w:rsidRPr="007A5439">
        <w:rPr>
          <w:rFonts w:ascii="Times New Roman" w:eastAsia="Times New Roman" w:hAnsi="Times New Roman" w:cs="Times New Roman"/>
          <w:b/>
          <w:bCs/>
          <w:color w:val="000000"/>
        </w:rPr>
        <w:t>Author</w:t>
      </w:r>
      <w:r w:rsidRPr="007A5439">
        <w:rPr>
          <w:rFonts w:ascii="Times New Roman" w:eastAsia="Times New Roman" w:hAnsi="Times New Roman" w:cs="Times New Roman"/>
          <w:color w:val="000000"/>
        </w:rPr>
        <w:t>:    Lumen Inc.</w:t>
      </w:r>
    </w:p>
    <w:p w:rsidR="00186FE3" w:rsidRPr="007A5439" w:rsidRDefault="00186FE3" w:rsidP="00186FE3">
      <w:pPr>
        <w:spacing w:after="0" w:line="240" w:lineRule="auto"/>
        <w:rPr>
          <w:rFonts w:ascii="Times New Roman" w:eastAsia="Times New Roman" w:hAnsi="Times New Roman" w:cs="Times New Roman"/>
          <w:color w:val="000000"/>
        </w:rPr>
      </w:pPr>
      <w:r w:rsidRPr="00790EDB">
        <w:rPr>
          <w:rFonts w:ascii="Times New Roman" w:eastAsia="Times New Roman" w:hAnsi="Times New Roman" w:cs="Times New Roman"/>
          <w:b/>
          <w:color w:val="000000"/>
        </w:rPr>
        <w:t>Publisher:</w:t>
      </w:r>
      <w:r w:rsidRPr="007A5439">
        <w:rPr>
          <w:rFonts w:ascii="Times New Roman" w:eastAsia="Times New Roman" w:hAnsi="Times New Roman" w:cs="Times New Roman"/>
          <w:color w:val="000000"/>
        </w:rPr>
        <w:t> Lumen Inc.</w:t>
      </w:r>
    </w:p>
    <w:p w:rsidR="00186FE3" w:rsidRDefault="00186FE3" w:rsidP="005E0020">
      <w:pPr>
        <w:spacing w:after="0" w:line="240" w:lineRule="auto"/>
        <w:rPr>
          <w:rFonts w:ascii="Times New Roman" w:eastAsia="Times New Roman" w:hAnsi="Times New Roman" w:cs="Times New Roman"/>
          <w:color w:val="000000"/>
        </w:rPr>
      </w:pPr>
      <w:r w:rsidRPr="00790EDB">
        <w:rPr>
          <w:rFonts w:ascii="Times New Roman" w:eastAsia="Times New Roman" w:hAnsi="Times New Roman" w:cs="Times New Roman"/>
          <w:b/>
          <w:color w:val="000000"/>
        </w:rPr>
        <w:t>ISBN:</w:t>
      </w:r>
      <w:r w:rsidRPr="007A5439">
        <w:rPr>
          <w:rFonts w:ascii="Times New Roman" w:eastAsia="Times New Roman" w:hAnsi="Times New Roman" w:cs="Times New Roman"/>
          <w:color w:val="000000"/>
        </w:rPr>
        <w:t xml:space="preserve"> 9781640870161</w:t>
      </w:r>
    </w:p>
    <w:p w:rsidR="005E0020" w:rsidRDefault="005E0020" w:rsidP="005E0020">
      <w:pPr>
        <w:spacing w:after="0" w:line="240" w:lineRule="auto"/>
        <w:rPr>
          <w:rFonts w:ascii="Times New Roman" w:eastAsia="Times New Roman" w:hAnsi="Times New Roman" w:cs="Times New Roman"/>
          <w:color w:val="000000"/>
        </w:rPr>
      </w:pPr>
      <w:hyperlink r:id="rId7" w:history="1">
        <w:r w:rsidRPr="00424649">
          <w:rPr>
            <w:rStyle w:val="Hyperlink"/>
            <w:rFonts w:ascii="Times New Roman" w:eastAsia="Times New Roman" w:hAnsi="Times New Roman" w:cs="Times New Roman"/>
          </w:rPr>
          <w:t>https://securex.bncollege.com/webapp/wcs/stores/servlet/TBListView?cm_mmc=RI-_-8046-_-A-_-1</w:t>
        </w:r>
      </w:hyperlink>
    </w:p>
    <w:p w:rsidR="00186FE3" w:rsidRPr="004F1C35" w:rsidRDefault="00186FE3" w:rsidP="00186FE3">
      <w:pPr>
        <w:spacing w:after="100" w:afterAutospacing="1" w:line="240" w:lineRule="auto"/>
        <w:rPr>
          <w:rFonts w:ascii="Times New Roman" w:eastAsia="Times New Roman" w:hAnsi="Times New Roman" w:cs="Times New Roman"/>
          <w:color w:val="000000"/>
        </w:rPr>
      </w:pPr>
    </w:p>
    <w:p w:rsidR="00186FE3" w:rsidRPr="007A5439" w:rsidRDefault="00186FE3" w:rsidP="00186FE3">
      <w:pPr>
        <w:spacing w:after="0" w:line="240" w:lineRule="auto"/>
        <w:rPr>
          <w:rFonts w:ascii="Times New Roman" w:eastAsia="Times New Roman" w:hAnsi="Times New Roman" w:cs="Times New Roman"/>
          <w:b/>
          <w:bCs/>
          <w:color w:val="000000"/>
          <w:sz w:val="24"/>
          <w:szCs w:val="24"/>
          <w:u w:val="single"/>
        </w:rPr>
      </w:pPr>
      <w:r w:rsidRPr="007A5439">
        <w:rPr>
          <w:rFonts w:ascii="Times New Roman" w:eastAsia="Times New Roman" w:hAnsi="Times New Roman" w:cs="Times New Roman"/>
          <w:b/>
          <w:bCs/>
          <w:color w:val="000000"/>
          <w:sz w:val="24"/>
          <w:szCs w:val="24"/>
          <w:u w:val="single"/>
        </w:rPr>
        <w:lastRenderedPageBreak/>
        <w:t>REQUIRED TECHNOLOGY:</w:t>
      </w:r>
    </w:p>
    <w:p w:rsidR="00186FE3" w:rsidRDefault="00186FE3" w:rsidP="00186FE3">
      <w:pPr>
        <w:spacing w:after="0" w:line="240" w:lineRule="auto"/>
        <w:rPr>
          <w:rFonts w:ascii="Times New Roman" w:eastAsia="Times New Roman" w:hAnsi="Times New Roman" w:cs="Times New Roman"/>
          <w:b/>
          <w:bCs/>
          <w:color w:val="000000"/>
          <w:sz w:val="20"/>
          <w:szCs w:val="20"/>
          <w:u w:val="single"/>
        </w:rPr>
      </w:pPr>
    </w:p>
    <w:p w:rsidR="00186FE3" w:rsidRPr="007A5439" w:rsidRDefault="00186FE3" w:rsidP="00186FE3">
      <w:pPr>
        <w:spacing w:after="0" w:line="240" w:lineRule="auto"/>
      </w:pPr>
      <w:r w:rsidRPr="007A5439">
        <w:rPr>
          <w:rFonts w:ascii="Times New Roman" w:eastAsia="Times New Roman" w:hAnsi="Times New Roman" w:cs="Times New Roman"/>
          <w:color w:val="000000"/>
        </w:rPr>
        <w:t xml:space="preserve">Students must have access to a computer with ZOOM meeting capabilities. Please go here to sign up for a free account: </w:t>
      </w:r>
      <w:hyperlink r:id="rId8" w:history="1">
        <w:r w:rsidRPr="007A5439">
          <w:rPr>
            <w:rStyle w:val="Hyperlink"/>
          </w:rPr>
          <w:t>https://zoom.us/</w:t>
        </w:r>
      </w:hyperlink>
    </w:p>
    <w:p w:rsidR="00186FE3" w:rsidRPr="007A5439" w:rsidRDefault="00186FE3" w:rsidP="00186FE3">
      <w:pPr>
        <w:spacing w:after="0" w:line="240" w:lineRule="auto"/>
      </w:pPr>
    </w:p>
    <w:p w:rsidR="00186FE3" w:rsidRPr="007A5439" w:rsidRDefault="00186FE3" w:rsidP="00186FE3">
      <w:pPr>
        <w:spacing w:after="0" w:line="240" w:lineRule="auto"/>
        <w:rPr>
          <w:rFonts w:ascii="Times New Roman" w:hAnsi="Times New Roman" w:cs="Times New Roman"/>
        </w:rPr>
      </w:pPr>
      <w:r w:rsidRPr="007A5439">
        <w:rPr>
          <w:rFonts w:ascii="Times New Roman" w:hAnsi="Times New Roman" w:cs="Times New Roman"/>
        </w:rPr>
        <w:t xml:space="preserve">Students will need a webcam and it must be </w:t>
      </w:r>
      <w:r w:rsidRPr="007A5439">
        <w:rPr>
          <w:rFonts w:ascii="Times New Roman" w:hAnsi="Times New Roman" w:cs="Times New Roman"/>
          <w:u w:val="single"/>
        </w:rPr>
        <w:t>activated during all lectures</w:t>
      </w:r>
      <w:r w:rsidRPr="007A5439">
        <w:rPr>
          <w:rFonts w:ascii="Times New Roman" w:hAnsi="Times New Roman" w:cs="Times New Roman"/>
        </w:rPr>
        <w:t xml:space="preserve">. </w:t>
      </w:r>
    </w:p>
    <w:p w:rsidR="00186FE3" w:rsidRPr="007A5439" w:rsidRDefault="00186FE3" w:rsidP="00186FE3">
      <w:pPr>
        <w:spacing w:after="0" w:line="240" w:lineRule="auto"/>
        <w:rPr>
          <w:rFonts w:ascii="Times New Roman" w:hAnsi="Times New Roman" w:cs="Times New Roman"/>
        </w:rPr>
      </w:pPr>
    </w:p>
    <w:p w:rsidR="00186FE3" w:rsidRPr="007A5439" w:rsidRDefault="00186FE3" w:rsidP="00186FE3">
      <w:pPr>
        <w:spacing w:after="0" w:line="240" w:lineRule="auto"/>
        <w:rPr>
          <w:rFonts w:ascii="Times New Roman" w:eastAsia="Times New Roman" w:hAnsi="Times New Roman" w:cs="Times New Roman"/>
          <w:color w:val="000000"/>
        </w:rPr>
      </w:pPr>
      <w:r w:rsidRPr="007A5439">
        <w:rPr>
          <w:rFonts w:ascii="Times New Roman" w:hAnsi="Times New Roman" w:cs="Times New Roman"/>
        </w:rPr>
        <w:t>ZOOM meeting links will be sent via em</w:t>
      </w:r>
      <w:r w:rsidR="008759E9">
        <w:rPr>
          <w:rFonts w:ascii="Times New Roman" w:hAnsi="Times New Roman" w:cs="Times New Roman"/>
        </w:rPr>
        <w:t>ail prior to the semester start and imbedded in the class.</w:t>
      </w:r>
      <w:r w:rsidRPr="007A5439">
        <w:rPr>
          <w:rFonts w:ascii="Times New Roman" w:hAnsi="Times New Roman" w:cs="Times New Roman"/>
        </w:rPr>
        <w:t xml:space="preserve"> </w:t>
      </w:r>
    </w:p>
    <w:p w:rsidR="00186FE3" w:rsidRDefault="00186FE3" w:rsidP="00186FE3">
      <w:pPr>
        <w:spacing w:after="0" w:line="240" w:lineRule="auto"/>
        <w:rPr>
          <w:rFonts w:ascii="Times New Roman" w:eastAsia="Times New Roman" w:hAnsi="Times New Roman" w:cs="Times New Roman"/>
          <w:color w:val="000000"/>
          <w:sz w:val="20"/>
          <w:szCs w:val="20"/>
        </w:rPr>
      </w:pP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4"/>
          <w:szCs w:val="24"/>
          <w:u w:val="single"/>
        </w:rPr>
        <w:t>MEETING INFORMATION</w:t>
      </w:r>
      <w:r w:rsidRPr="00BE049B">
        <w:rPr>
          <w:rFonts w:ascii="Times New Roman" w:eastAsia="Times New Roman" w:hAnsi="Times New Roman" w:cs="Times New Roman"/>
          <w:b/>
          <w:bCs/>
          <w:color w:val="000000"/>
          <w:sz w:val="24"/>
          <w:szCs w:val="24"/>
        </w:rPr>
        <w:t xml:space="preserve">: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Learning Modality:  </w:t>
      </w:r>
      <w:r>
        <w:rPr>
          <w:rFonts w:ascii="Times New Roman" w:eastAsia="Times New Roman" w:hAnsi="Times New Roman" w:cs="Times New Roman"/>
          <w:color w:val="000000"/>
        </w:rPr>
        <w:t>Live Online</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Class Times: </w:t>
      </w:r>
      <w:r w:rsidR="008759E9">
        <w:rPr>
          <w:rFonts w:ascii="Times New Roman" w:eastAsia="Times New Roman" w:hAnsi="Times New Roman" w:cs="Times New Roman"/>
          <w:color w:val="000000"/>
        </w:rPr>
        <w:t>Tuesday and Thursday, 8am – 9:15a</w:t>
      </w:r>
      <w:r>
        <w:rPr>
          <w:rFonts w:ascii="Times New Roman" w:eastAsia="Times New Roman" w:hAnsi="Times New Roman" w:cs="Times New Roman"/>
          <w:color w:val="000000"/>
        </w:rPr>
        <w:t>m</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4"/>
          <w:szCs w:val="24"/>
          <w:u w:val="single"/>
        </w:rPr>
        <w:t>IMPORTANT DATES</w:t>
      </w:r>
      <w:r w:rsidRPr="00BE049B">
        <w:rPr>
          <w:rFonts w:ascii="Times New Roman" w:eastAsia="Times New Roman" w:hAnsi="Times New Roman" w:cs="Times New Roman"/>
          <w:b/>
          <w:bCs/>
          <w:color w:val="000000"/>
          <w:sz w:val="24"/>
          <w:szCs w:val="24"/>
        </w:rPr>
        <w:t xml:space="preserve">: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Course Dates: </w:t>
      </w:r>
      <w:r w:rsidR="005E0020">
        <w:rPr>
          <w:rFonts w:ascii="Times New Roman" w:eastAsia="Times New Roman" w:hAnsi="Times New Roman" w:cs="Times New Roman"/>
          <w:b/>
          <w:bCs/>
          <w:color w:val="000000"/>
        </w:rPr>
        <w:t>1/12/2021</w:t>
      </w:r>
      <w:r>
        <w:rPr>
          <w:rFonts w:ascii="Times New Roman" w:eastAsia="Times New Roman" w:hAnsi="Times New Roman" w:cs="Times New Roman"/>
          <w:b/>
          <w:bCs/>
          <w:color w:val="000000"/>
        </w:rPr>
        <w:t xml:space="preserve"> </w:t>
      </w:r>
      <w:r w:rsidR="005E0020">
        <w:rPr>
          <w:rFonts w:ascii="Times New Roman" w:eastAsia="Times New Roman" w:hAnsi="Times New Roman" w:cs="Times New Roman"/>
          <w:b/>
          <w:bCs/>
          <w:color w:val="000000"/>
        </w:rPr>
        <w:t>– 5/6/2021</w:t>
      </w:r>
      <w:r w:rsidRPr="00BE049B">
        <w:rPr>
          <w:rFonts w:ascii="Times New Roman" w:eastAsia="Times New Roman" w:hAnsi="Times New Roman" w:cs="Times New Roman"/>
          <w:b/>
          <w:bCs/>
          <w:color w:val="000000"/>
        </w:rPr>
        <w:t> </w:t>
      </w:r>
    </w:p>
    <w:p w:rsidR="00186FE3" w:rsidRPr="00BE049B" w:rsidRDefault="00186FE3" w:rsidP="00186FE3">
      <w:pPr>
        <w:spacing w:after="0" w:line="240" w:lineRule="auto"/>
        <w:rPr>
          <w:rFonts w:ascii="Calibri" w:eastAsia="Times New Roman" w:hAnsi="Calibri" w:cs="Calibri"/>
        </w:rPr>
      </w:pPr>
      <w:r>
        <w:rPr>
          <w:rFonts w:ascii="Times New Roman" w:eastAsia="Times New Roman" w:hAnsi="Times New Roman" w:cs="Times New Roman"/>
          <w:color w:val="000000"/>
        </w:rPr>
        <w:t>Last day to drop and receive a refund</w:t>
      </w:r>
      <w:r w:rsidRPr="00BE049B">
        <w:rPr>
          <w:rFonts w:ascii="Times New Roman" w:eastAsia="Times New Roman" w:hAnsi="Times New Roman" w:cs="Times New Roman"/>
          <w:color w:val="000000"/>
        </w:rPr>
        <w:t xml:space="preserve">: </w:t>
      </w:r>
      <w:r w:rsidR="00C51B19">
        <w:rPr>
          <w:rFonts w:ascii="Arial" w:eastAsia="Times New Roman" w:hAnsi="Arial" w:cs="Arial"/>
          <w:color w:val="000000"/>
          <w:shd w:val="clear" w:color="auto" w:fill="FCFDFD"/>
        </w:rPr>
        <w:t>1</w:t>
      </w:r>
      <w:r w:rsidRPr="00BE049B">
        <w:rPr>
          <w:rFonts w:ascii="Arial" w:eastAsia="Times New Roman" w:hAnsi="Arial" w:cs="Arial"/>
          <w:color w:val="000000"/>
          <w:shd w:val="clear" w:color="auto" w:fill="FCFDFD"/>
        </w:rPr>
        <w:t>/</w:t>
      </w:r>
      <w:r w:rsidR="00C51B19">
        <w:rPr>
          <w:rFonts w:ascii="Arial" w:eastAsia="Times New Roman" w:hAnsi="Arial" w:cs="Arial"/>
          <w:color w:val="000000"/>
          <w:shd w:val="clear" w:color="auto" w:fill="FCFDFD"/>
        </w:rPr>
        <w:t>15/2021</w:t>
      </w:r>
    </w:p>
    <w:p w:rsidR="00186FE3" w:rsidRPr="00BE049B" w:rsidRDefault="00186FE3" w:rsidP="00186FE3">
      <w:pPr>
        <w:spacing w:after="0" w:line="240" w:lineRule="auto"/>
        <w:rPr>
          <w:rFonts w:ascii="Calibri" w:eastAsia="Times New Roman" w:hAnsi="Calibri" w:cs="Calibri"/>
        </w:rPr>
      </w:pPr>
      <w:r>
        <w:rPr>
          <w:rFonts w:ascii="Times New Roman" w:eastAsia="Times New Roman" w:hAnsi="Times New Roman" w:cs="Times New Roman"/>
          <w:color w:val="000000"/>
        </w:rPr>
        <w:t>Last day to withdraw with a grade of W</w:t>
      </w:r>
      <w:r w:rsidRPr="00BE049B">
        <w:rPr>
          <w:rFonts w:ascii="Times New Roman" w:eastAsia="Times New Roman" w:hAnsi="Times New Roman" w:cs="Times New Roman"/>
          <w:color w:val="000000"/>
        </w:rPr>
        <w:t xml:space="preserve">: </w:t>
      </w:r>
      <w:r w:rsidR="00C51B19">
        <w:rPr>
          <w:rFonts w:ascii="Arial" w:eastAsia="Times New Roman" w:hAnsi="Arial" w:cs="Arial"/>
          <w:color w:val="000000"/>
          <w:shd w:val="clear" w:color="auto" w:fill="FCFDFD"/>
        </w:rPr>
        <w:t>3</w:t>
      </w:r>
      <w:r>
        <w:rPr>
          <w:rFonts w:ascii="Arial" w:eastAsia="Times New Roman" w:hAnsi="Arial" w:cs="Arial"/>
          <w:color w:val="000000"/>
          <w:shd w:val="clear" w:color="auto" w:fill="FCFDFD"/>
        </w:rPr>
        <w:t>/2</w:t>
      </w:r>
      <w:r w:rsidR="00C51B19">
        <w:rPr>
          <w:rFonts w:ascii="Arial" w:eastAsia="Times New Roman" w:hAnsi="Arial" w:cs="Arial"/>
          <w:color w:val="000000"/>
          <w:shd w:val="clear" w:color="auto" w:fill="FCFDFD"/>
        </w:rPr>
        <w:t>4</w:t>
      </w:r>
      <w:r w:rsidRPr="00BE049B">
        <w:rPr>
          <w:rFonts w:ascii="Arial" w:eastAsia="Times New Roman" w:hAnsi="Arial" w:cs="Arial"/>
          <w:color w:val="000000"/>
          <w:shd w:val="clear" w:color="auto" w:fill="FCFDFD"/>
        </w:rPr>
        <w:t>/20</w:t>
      </w:r>
      <w:r w:rsidR="00C51B19">
        <w:rPr>
          <w:rFonts w:ascii="Arial" w:eastAsia="Times New Roman" w:hAnsi="Arial" w:cs="Arial"/>
          <w:color w:val="000000"/>
          <w:shd w:val="clear" w:color="auto" w:fill="FCFDFD"/>
        </w:rPr>
        <w:t>21</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Financial Aid: </w:t>
      </w:r>
      <w:hyperlink r:id="rId9" w:history="1">
        <w:r>
          <w:rPr>
            <w:rStyle w:val="Hyperlink"/>
          </w:rPr>
          <w:t>https://www.spcollege.edu/financial-aid</w:t>
        </w:r>
      </w:hyperlink>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w:t>
      </w:r>
    </w:p>
    <w:p w:rsidR="00186FE3" w:rsidRPr="00BE049B" w:rsidRDefault="00186FE3" w:rsidP="00186FE3">
      <w:pPr>
        <w:spacing w:after="0" w:line="240" w:lineRule="auto"/>
        <w:rPr>
          <w:rFonts w:ascii="Calibri" w:eastAsia="Times New Roman" w:hAnsi="Calibri" w:cs="Calibri"/>
        </w:rPr>
      </w:pP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4"/>
          <w:szCs w:val="24"/>
          <w:u w:val="single"/>
        </w:rPr>
        <w:t>DISCIPLINE SPECIFIC INFORMATION</w:t>
      </w:r>
      <w:r w:rsidRPr="00BE049B">
        <w:rPr>
          <w:rFonts w:ascii="Times New Roman" w:eastAsia="Times New Roman" w:hAnsi="Times New Roman" w:cs="Times New Roman"/>
          <w:b/>
          <w:bCs/>
          <w:color w:val="000000"/>
          <w:sz w:val="24"/>
          <w:szCs w:val="24"/>
        </w:rPr>
        <w:t>:</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rPr>
        <w:t xml:space="preserve">Please familiarize yourself with the college wide Student Rights and Responsibilities: </w:t>
      </w:r>
      <w:hyperlink r:id="rId10" w:history="1">
        <w:r w:rsidRPr="00BE049B">
          <w:rPr>
            <w:rFonts w:ascii="Times New Roman" w:eastAsia="Times New Roman" w:hAnsi="Times New Roman" w:cs="Times New Roman"/>
            <w:color w:val="2B78E4"/>
            <w:u w:val="single"/>
          </w:rPr>
          <w:t>http://www.spcollege.edu/studentrights/</w:t>
        </w:r>
      </w:hyperlink>
      <w:r w:rsidRPr="00BE049B">
        <w:rPr>
          <w:rFonts w:ascii="Times New Roman" w:eastAsia="Times New Roman" w:hAnsi="Times New Roman" w:cs="Times New Roman"/>
          <w:color w:val="000000"/>
        </w:rPr>
        <w:t xml:space="preserve"> </w:t>
      </w:r>
      <w:r w:rsidRPr="00BE049B">
        <w:rPr>
          <w:rFonts w:ascii="Times New Roman" w:eastAsia="Times New Roman" w:hAnsi="Times New Roman" w:cs="Times New Roman"/>
          <w:b/>
          <w:bCs/>
          <w:color w:val="000000"/>
        </w:rPr>
        <w:t>and the Syllabus Addendum:</w:t>
      </w:r>
      <w:r w:rsidRPr="00BE049B">
        <w:rPr>
          <w:rFonts w:ascii="Times New Roman" w:eastAsia="Times New Roman" w:hAnsi="Times New Roman" w:cs="Times New Roman"/>
          <w:color w:val="2B78E4"/>
        </w:rPr>
        <w:t xml:space="preserve"> </w:t>
      </w:r>
      <w:hyperlink r:id="rId11" w:history="1">
        <w:r w:rsidRPr="00BE049B">
          <w:rPr>
            <w:rFonts w:ascii="Times New Roman" w:eastAsia="Times New Roman" w:hAnsi="Times New Roman" w:cs="Times New Roman"/>
            <w:color w:val="2B78E4"/>
            <w:u w:val="single"/>
          </w:rPr>
          <w:t>http://www.spcollege.edu/addendum/</w:t>
        </w:r>
      </w:hyperlink>
    </w:p>
    <w:p w:rsidR="00186FE3" w:rsidRPr="00BE049B" w:rsidRDefault="00186FE3" w:rsidP="00186FE3">
      <w:pPr>
        <w:spacing w:after="0" w:line="276" w:lineRule="auto"/>
        <w:rPr>
          <w:rFonts w:ascii="Calibri" w:eastAsia="Times New Roman" w:hAnsi="Calibri" w:cs="Calibri"/>
        </w:rPr>
      </w:pP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sz w:val="24"/>
          <w:szCs w:val="24"/>
          <w:u w:val="single"/>
        </w:rPr>
        <w:t>Assignments: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i/>
          <w:iCs/>
          <w:color w:val="000000"/>
        </w:rPr>
        <w:t>Class participation and Homework Exercises</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Refer to the class attendance policy for class participation explanation.  Students may be given homework assignments throughout the semester to aid in the understanding of material presented in the textbook and in the classroom.</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E0693C" w:rsidP="00186FE3">
      <w:pPr>
        <w:spacing w:after="0" w:line="276" w:lineRule="auto"/>
        <w:rPr>
          <w:rFonts w:ascii="Calibri" w:eastAsia="Times New Roman" w:hAnsi="Calibri" w:cs="Calibri"/>
        </w:rPr>
      </w:pPr>
      <w:r>
        <w:rPr>
          <w:rFonts w:ascii="Times New Roman" w:eastAsia="Times New Roman" w:hAnsi="Times New Roman" w:cs="Times New Roman"/>
          <w:b/>
          <w:bCs/>
          <w:i/>
          <w:iCs/>
          <w:color w:val="000000"/>
        </w:rPr>
        <w:t xml:space="preserve">Library Reference Assignment - </w:t>
      </w:r>
      <w:r w:rsidR="00186FE3" w:rsidRPr="00BE049B">
        <w:rPr>
          <w:rFonts w:ascii="Times New Roman" w:eastAsia="Times New Roman" w:hAnsi="Times New Roman" w:cs="Times New Roman"/>
          <w:b/>
          <w:bCs/>
          <w:i/>
          <w:iCs/>
          <w:color w:val="000000"/>
        </w:rPr>
        <w:t>APA Mastery Objectives</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xml:space="preserve">Each student will be required to demonstrate the ability to produce the critical components of an APA research paper. The objectives will be assigned in class after instruction.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0" w:line="276" w:lineRule="auto"/>
        <w:rPr>
          <w:rFonts w:ascii="Calibri" w:eastAsia="Times New Roman" w:hAnsi="Calibri" w:cs="Calibri"/>
        </w:rPr>
      </w:pPr>
      <w:r>
        <w:rPr>
          <w:rFonts w:ascii="Times New Roman" w:eastAsia="Times New Roman" w:hAnsi="Times New Roman" w:cs="Times New Roman"/>
          <w:b/>
          <w:bCs/>
          <w:i/>
          <w:iCs/>
          <w:color w:val="000000"/>
        </w:rPr>
        <w:t>Individual</w:t>
      </w:r>
      <w:r w:rsidRPr="00BE049B">
        <w:rPr>
          <w:rFonts w:ascii="Times New Roman" w:eastAsia="Times New Roman" w:hAnsi="Times New Roman" w:cs="Times New Roman"/>
          <w:b/>
          <w:bCs/>
          <w:i/>
          <w:iCs/>
          <w:color w:val="000000"/>
        </w:rPr>
        <w:t xml:space="preserve"> Learning Plan</w:t>
      </w:r>
    </w:p>
    <w:p w:rsidR="00186FE3" w:rsidRPr="00BE049B" w:rsidRDefault="00186FE3" w:rsidP="00186FE3">
      <w:pPr>
        <w:spacing w:after="200" w:line="240" w:lineRule="auto"/>
        <w:rPr>
          <w:rFonts w:ascii="Calibri" w:eastAsia="Times New Roman" w:hAnsi="Calibri" w:cs="Calibri"/>
        </w:rPr>
      </w:pPr>
      <w:r>
        <w:rPr>
          <w:rFonts w:ascii="Times New Roman" w:eastAsia="Times New Roman" w:hAnsi="Times New Roman" w:cs="Times New Roman"/>
          <w:color w:val="000000"/>
        </w:rPr>
        <w:t>You will complete and submit an I</w:t>
      </w:r>
      <w:r w:rsidRPr="00BE049B">
        <w:rPr>
          <w:rFonts w:ascii="Times New Roman" w:eastAsia="Times New Roman" w:hAnsi="Times New Roman" w:cs="Times New Roman"/>
          <w:color w:val="000000"/>
        </w:rPr>
        <w:t xml:space="preserve">LP class schedule that has been approved by an academic advisor and uploaded into the </w:t>
      </w:r>
      <w:proofErr w:type="spellStart"/>
      <w:r w:rsidRPr="00BE049B">
        <w:rPr>
          <w:rFonts w:ascii="Times New Roman" w:eastAsia="Times New Roman" w:hAnsi="Times New Roman" w:cs="Times New Roman"/>
          <w:color w:val="000000"/>
        </w:rPr>
        <w:t>MyPlanner</w:t>
      </w:r>
      <w:proofErr w:type="spellEnd"/>
      <w:r w:rsidRPr="00BE049B">
        <w:rPr>
          <w:rFonts w:ascii="Times New Roman" w:eastAsia="Times New Roman" w:hAnsi="Times New Roman" w:cs="Times New Roman"/>
          <w:color w:val="000000"/>
        </w:rPr>
        <w:t xml:space="preserve"> module.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i/>
          <w:iCs/>
          <w:color w:val="000000"/>
        </w:rPr>
        <w:t>Tests</w:t>
      </w:r>
      <w:r>
        <w:rPr>
          <w:rFonts w:ascii="Times New Roman" w:eastAsia="Times New Roman" w:hAnsi="Times New Roman" w:cs="Times New Roman"/>
          <w:b/>
          <w:bCs/>
          <w:i/>
          <w:iCs/>
          <w:color w:val="000000"/>
        </w:rPr>
        <w:t xml:space="preserve"> &amp; Final Exam</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Tests will be given throughout the semester.  The format can include but not be limited to, </w:t>
      </w:r>
    </w:p>
    <w:p w:rsidR="00186FE3" w:rsidRPr="005E07C8" w:rsidRDefault="00186FE3" w:rsidP="00186FE3">
      <w:pPr>
        <w:spacing w:after="0" w:line="240" w:lineRule="auto"/>
        <w:rPr>
          <w:rFonts w:ascii="Calibri" w:eastAsia="Times New Roman" w:hAnsi="Calibri" w:cs="Calibri"/>
          <w:b/>
          <w:bCs/>
          <w:u w:val="single"/>
        </w:rPr>
      </w:pPr>
      <w:proofErr w:type="gramStart"/>
      <w:r w:rsidRPr="00BE049B">
        <w:rPr>
          <w:rFonts w:ascii="Times New Roman" w:eastAsia="Times New Roman" w:hAnsi="Times New Roman" w:cs="Times New Roman"/>
          <w:color w:val="000000"/>
        </w:rPr>
        <w:t>fill-in-the-blank</w:t>
      </w:r>
      <w:proofErr w:type="gramEnd"/>
      <w:r w:rsidRPr="00BE049B">
        <w:rPr>
          <w:rFonts w:ascii="Times New Roman" w:eastAsia="Times New Roman" w:hAnsi="Times New Roman" w:cs="Times New Roman"/>
          <w:color w:val="000000"/>
        </w:rPr>
        <w:t>, matching, multiple choice, true/false, short answer, and essay.</w:t>
      </w:r>
      <w:r>
        <w:rPr>
          <w:rFonts w:ascii="Times New Roman" w:eastAsia="Times New Roman" w:hAnsi="Times New Roman" w:cs="Times New Roman"/>
          <w:color w:val="000000"/>
        </w:rPr>
        <w:t xml:space="preserve">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rPr>
        <w:t>Civic Engagement/Awareness Project</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xml:space="preserve">Students </w:t>
      </w:r>
      <w:r>
        <w:rPr>
          <w:rFonts w:ascii="Times New Roman" w:eastAsia="Times New Roman" w:hAnsi="Times New Roman" w:cs="Times New Roman"/>
          <w:color w:val="000000"/>
        </w:rPr>
        <w:t>can work individually or as a</w:t>
      </w:r>
      <w:r w:rsidRPr="00BE049B">
        <w:rPr>
          <w:rFonts w:ascii="Times New Roman" w:eastAsia="Times New Roman" w:hAnsi="Times New Roman" w:cs="Times New Roman"/>
          <w:color w:val="000000"/>
        </w:rPr>
        <w:t xml:space="preserve"> group to identify a concern facing the community. Students will then prepare a proposal and complete 5 hours of volunteer work at their desired organization </w:t>
      </w:r>
      <w:r w:rsidRPr="00BE049B">
        <w:rPr>
          <w:rFonts w:ascii="Times New Roman" w:eastAsia="Times New Roman" w:hAnsi="Times New Roman" w:cs="Times New Roman"/>
          <w:b/>
          <w:bCs/>
          <w:color w:val="000000"/>
        </w:rPr>
        <w:t>OR</w:t>
      </w:r>
      <w:r w:rsidRPr="00BE049B">
        <w:rPr>
          <w:rFonts w:ascii="Times New Roman" w:eastAsia="Times New Roman" w:hAnsi="Times New Roman" w:cs="Times New Roman"/>
          <w:color w:val="000000"/>
        </w:rPr>
        <w:t xml:space="preserve"> develop </w:t>
      </w:r>
      <w:r>
        <w:rPr>
          <w:rFonts w:ascii="Times New Roman" w:eastAsia="Times New Roman" w:hAnsi="Times New Roman" w:cs="Times New Roman"/>
          <w:color w:val="000000"/>
        </w:rPr>
        <w:t>a research packet and formal presentation</w:t>
      </w:r>
      <w:r w:rsidRPr="00BE049B">
        <w:rPr>
          <w:rFonts w:ascii="Times New Roman" w:eastAsia="Times New Roman" w:hAnsi="Times New Roman" w:cs="Times New Roman"/>
          <w:color w:val="000000"/>
        </w:rPr>
        <w:t xml:space="preserve"> for an organization of their choice.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lastRenderedPageBreak/>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rPr>
        <w:t>Assessments</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Students will utilize several assessment instruments to help determine personal proficiencies and weaknesses to assist in the process of choosing a major and/or occupation. (Focus 2, Rotter’s Locus of control, etc.)</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rPr>
        <w:t>Financial Literacy Assignment</w:t>
      </w:r>
    </w:p>
    <w:p w:rsidR="00186FE3" w:rsidRPr="00BE049B" w:rsidRDefault="00186FE3" w:rsidP="00186FE3">
      <w:pPr>
        <w:spacing w:after="0" w:line="276" w:lineRule="auto"/>
        <w:rPr>
          <w:rFonts w:ascii="Calibri" w:eastAsia="Times New Roman" w:hAnsi="Calibri" w:cs="Calibri"/>
        </w:rPr>
      </w:pPr>
      <w:r>
        <w:rPr>
          <w:rFonts w:ascii="Times New Roman" w:eastAsia="Times New Roman" w:hAnsi="Times New Roman" w:cs="Times New Roman"/>
          <w:color w:val="000000"/>
        </w:rPr>
        <w:t>Each student will complete a financial literacy assignment for their own use, and get an overview of Financial Assistance Services from St. Petersburg College.</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rPr>
        <w:t>Parting Shot</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xml:space="preserve">Each student will </w:t>
      </w:r>
      <w:r>
        <w:rPr>
          <w:rFonts w:ascii="Times New Roman" w:eastAsia="Times New Roman" w:hAnsi="Times New Roman" w:cs="Times New Roman"/>
          <w:color w:val="000000"/>
        </w:rPr>
        <w:t>complete a survey to provide feedback on their experience with the class</w:t>
      </w:r>
      <w:r w:rsidRPr="00BE049B">
        <w:rPr>
          <w:rFonts w:ascii="Times New Roman" w:eastAsia="Times New Roman" w:hAnsi="Times New Roman" w:cs="Times New Roman"/>
          <w:color w:val="000000"/>
        </w:rPr>
        <w:t xml:space="preserve">.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GRADE SCALE</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xml:space="preserve">                </w:t>
      </w:r>
      <w:r w:rsidRPr="00BE049B">
        <w:rPr>
          <w:rFonts w:ascii="Times New Roman" w:eastAsia="Times New Roman" w:hAnsi="Times New Roman" w:cs="Times New Roman"/>
          <w:color w:val="000000"/>
          <w:sz w:val="20"/>
          <w:szCs w:val="20"/>
        </w:rPr>
        <w:t>The final grade will be based on total points/percent determined from</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681"/>
        <w:gridCol w:w="4659"/>
      </w:tblGrid>
      <w:tr w:rsidR="00186FE3" w:rsidRPr="00BE049B" w:rsidTr="00CE1BE9">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0"/>
                <w:szCs w:val="20"/>
              </w:rPr>
              <w:t>Points/Percent</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0"/>
                <w:szCs w:val="20"/>
              </w:rPr>
              <w:t>Grade</w:t>
            </w:r>
          </w:p>
        </w:tc>
      </w:tr>
      <w:tr w:rsidR="00186FE3" w:rsidRPr="00BE049B" w:rsidTr="00CE1BE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90 – 100</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A</w:t>
            </w:r>
          </w:p>
        </w:tc>
      </w:tr>
      <w:tr w:rsidR="00186FE3" w:rsidRPr="00BE049B" w:rsidTr="00CE1BE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80 – 89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B</w:t>
            </w:r>
          </w:p>
        </w:tc>
      </w:tr>
      <w:tr w:rsidR="00186FE3" w:rsidRPr="00BE049B" w:rsidTr="00CE1BE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70 - 79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C</w:t>
            </w:r>
          </w:p>
        </w:tc>
      </w:tr>
      <w:tr w:rsidR="00186FE3" w:rsidRPr="00BE049B" w:rsidTr="00CE1BE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60 – 69</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D</w:t>
            </w:r>
          </w:p>
        </w:tc>
      </w:tr>
      <w:tr w:rsidR="00186FE3" w:rsidRPr="00BE049B" w:rsidTr="00CE1BE9">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59 and below</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F</w:t>
            </w:r>
          </w:p>
        </w:tc>
      </w:tr>
    </w:tbl>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4636"/>
        <w:gridCol w:w="4704"/>
      </w:tblGrid>
      <w:tr w:rsidR="00186FE3" w:rsidRPr="00BE049B" w:rsidTr="00CE1BE9">
        <w:tc>
          <w:tcPr>
            <w:tcW w:w="4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0"/>
                <w:szCs w:val="20"/>
              </w:rPr>
              <w:t>Assignments</w:t>
            </w:r>
          </w:p>
        </w:tc>
        <w:tc>
          <w:tcPr>
            <w:tcW w:w="4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rPr>
                <w:rFonts w:ascii="Calibri" w:eastAsia="Times New Roman" w:hAnsi="Calibri" w:cs="Calibri"/>
              </w:rPr>
            </w:pPr>
            <w:r w:rsidRPr="00BE049B">
              <w:rPr>
                <w:rFonts w:ascii="Times New Roman" w:eastAsia="Times New Roman" w:hAnsi="Times New Roman" w:cs="Times New Roman"/>
                <w:b/>
                <w:bCs/>
                <w:color w:val="000000"/>
                <w:sz w:val="20"/>
                <w:szCs w:val="20"/>
              </w:rPr>
              <w:t>                              Points/Percentages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 xml:space="preserve">Class participation, </w:t>
            </w:r>
            <w:r w:rsidRPr="00BE049B">
              <w:rPr>
                <w:rFonts w:ascii="Times New Roman" w:eastAsia="Times New Roman" w:hAnsi="Times New Roman" w:cs="Times New Roman"/>
                <w:color w:val="000000"/>
                <w:sz w:val="20"/>
                <w:szCs w:val="20"/>
              </w:rPr>
              <w:t>quizzes and homework</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150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86FE3" w:rsidRPr="00BE049B" w:rsidRDefault="00E0693C" w:rsidP="00CE1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VARK</w:t>
            </w:r>
          </w:p>
        </w:tc>
        <w:tc>
          <w:tcPr>
            <w:tcW w:w="4704" w:type="dxa"/>
            <w:tcBorders>
              <w:top w:val="nil"/>
              <w:left w:val="nil"/>
              <w:bottom w:val="single" w:sz="8" w:space="0" w:color="auto"/>
              <w:right w:val="single" w:sz="8" w:space="0" w:color="auto"/>
            </w:tcBorders>
            <w:tcMar>
              <w:top w:w="0" w:type="dxa"/>
              <w:left w:w="108" w:type="dxa"/>
              <w:bottom w:w="0" w:type="dxa"/>
              <w:right w:w="108" w:type="dxa"/>
            </w:tcMar>
          </w:tcPr>
          <w:p w:rsidR="00186FE3" w:rsidRDefault="00186FE3" w:rsidP="00CE1BE9">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Focus 2/Career Assignment</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30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Tests</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90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Library Reference Assignment</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30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Financial Literacy Assignment</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20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Learning Plan</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20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Civic Engagement/Awareness Project</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50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color w:val="000000"/>
                <w:sz w:val="20"/>
                <w:szCs w:val="20"/>
              </w:rPr>
              <w:t>Parting Shot</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color w:val="000000"/>
                <w:sz w:val="20"/>
                <w:szCs w:val="20"/>
              </w:rPr>
              <w:t>20</w:t>
            </w:r>
            <w:r w:rsidRPr="00BE049B">
              <w:rPr>
                <w:rFonts w:ascii="Times New Roman" w:eastAsia="Times New Roman" w:hAnsi="Times New Roman" w:cs="Times New Roman"/>
                <w:color w:val="000000"/>
                <w:sz w:val="20"/>
                <w:szCs w:val="20"/>
              </w:rPr>
              <w:t>pts</w:t>
            </w:r>
          </w:p>
        </w:tc>
      </w:tr>
      <w:tr w:rsidR="00186FE3" w:rsidRPr="00BE049B" w:rsidTr="00CE1BE9">
        <w:tc>
          <w:tcPr>
            <w:tcW w:w="4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sidRPr="00BE049B">
              <w:rPr>
                <w:rFonts w:ascii="Times New Roman" w:eastAsia="Times New Roman" w:hAnsi="Times New Roman" w:cs="Times New Roman"/>
                <w:b/>
                <w:bCs/>
                <w:color w:val="000000"/>
                <w:sz w:val="20"/>
                <w:szCs w:val="20"/>
              </w:rPr>
              <w:t>Total Points</w:t>
            </w:r>
          </w:p>
        </w:tc>
        <w:tc>
          <w:tcPr>
            <w:tcW w:w="4704" w:type="dxa"/>
            <w:tcBorders>
              <w:top w:val="nil"/>
              <w:left w:val="nil"/>
              <w:bottom w:val="single" w:sz="8" w:space="0" w:color="auto"/>
              <w:right w:val="single" w:sz="8" w:space="0" w:color="auto"/>
            </w:tcBorders>
            <w:tcMar>
              <w:top w:w="0" w:type="dxa"/>
              <w:left w:w="108" w:type="dxa"/>
              <w:bottom w:w="0" w:type="dxa"/>
              <w:right w:w="108" w:type="dxa"/>
            </w:tcMar>
            <w:hideMark/>
          </w:tcPr>
          <w:p w:rsidR="00186FE3" w:rsidRPr="00BE049B" w:rsidRDefault="00186FE3" w:rsidP="00CE1BE9">
            <w:pPr>
              <w:spacing w:after="0" w:line="240" w:lineRule="auto"/>
              <w:jc w:val="center"/>
              <w:rPr>
                <w:rFonts w:ascii="Calibri" w:eastAsia="Times New Roman" w:hAnsi="Calibri" w:cs="Calibri"/>
              </w:rPr>
            </w:pPr>
            <w:r>
              <w:rPr>
                <w:rFonts w:ascii="Times New Roman" w:eastAsia="Times New Roman" w:hAnsi="Times New Roman" w:cs="Times New Roman"/>
                <w:b/>
                <w:bCs/>
                <w:color w:val="000000"/>
                <w:sz w:val="20"/>
                <w:szCs w:val="20"/>
              </w:rPr>
              <w:t>430</w:t>
            </w:r>
            <w:r w:rsidRPr="00BE049B">
              <w:rPr>
                <w:rFonts w:ascii="Times New Roman" w:eastAsia="Times New Roman" w:hAnsi="Times New Roman" w:cs="Times New Roman"/>
                <w:b/>
                <w:bCs/>
                <w:color w:val="000000"/>
                <w:sz w:val="20"/>
                <w:szCs w:val="20"/>
              </w:rPr>
              <w:t>pts</w:t>
            </w:r>
          </w:p>
        </w:tc>
      </w:tr>
    </w:tbl>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color w:val="000000"/>
          <w:sz w:val="20"/>
          <w:szCs w:val="20"/>
        </w:rPr>
        <w:t> </w:t>
      </w:r>
    </w:p>
    <w:p w:rsidR="00186FE3" w:rsidRPr="00BE049B" w:rsidRDefault="00186FE3" w:rsidP="00186FE3">
      <w:pPr>
        <w:spacing w:after="0" w:line="276" w:lineRule="auto"/>
        <w:rPr>
          <w:rFonts w:ascii="Calibri" w:eastAsia="Times New Roman" w:hAnsi="Calibri" w:cs="Calibri"/>
        </w:rPr>
      </w:pPr>
      <w:r w:rsidRPr="00BE049B">
        <w:rPr>
          <w:rFonts w:ascii="Times New Roman" w:eastAsia="Times New Roman" w:hAnsi="Times New Roman" w:cs="Times New Roman"/>
          <w:b/>
          <w:bCs/>
          <w:i/>
          <w:iCs/>
          <w:color w:val="000000"/>
          <w:u w:val="single"/>
        </w:rPr>
        <w:t>Attendance:</w:t>
      </w:r>
    </w:p>
    <w:p w:rsidR="00186FE3" w:rsidRPr="00BE049B" w:rsidRDefault="00186FE3" w:rsidP="00186FE3">
      <w:pPr>
        <w:spacing w:after="0" w:line="276" w:lineRule="auto"/>
        <w:rPr>
          <w:rFonts w:ascii="Calibri" w:eastAsia="Times New Roman" w:hAnsi="Calibri" w:cs="Calibri"/>
        </w:rPr>
      </w:pPr>
    </w:p>
    <w:p w:rsidR="00186FE3" w:rsidRPr="00BE049B" w:rsidRDefault="00186FE3" w:rsidP="00186FE3">
      <w:pPr>
        <w:numPr>
          <w:ilvl w:val="0"/>
          <w:numId w:val="1"/>
        </w:num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Please note the course attendance policy is tied to the participation grade and homework grade.  Class begins promptly.  Please demonstrate professional behavior and be </w:t>
      </w:r>
      <w:r w:rsidRPr="00237F68">
        <w:rPr>
          <w:rFonts w:ascii="Times New Roman" w:eastAsia="Times New Roman" w:hAnsi="Times New Roman" w:cs="Times New Roman"/>
          <w:b/>
          <w:bCs/>
          <w:color w:val="000000"/>
          <w:u w:val="single"/>
        </w:rPr>
        <w:t>on time</w:t>
      </w:r>
      <w:r w:rsidRPr="00BE049B">
        <w:rPr>
          <w:rFonts w:ascii="Times New Roman" w:eastAsia="Times New Roman" w:hAnsi="Times New Roman" w:cs="Times New Roman"/>
          <w:color w:val="000000"/>
        </w:rPr>
        <w:t>.</w:t>
      </w:r>
    </w:p>
    <w:p w:rsidR="00186FE3" w:rsidRPr="00BE049B" w:rsidRDefault="00186FE3" w:rsidP="00186FE3">
      <w:pPr>
        <w:numPr>
          <w:ilvl w:val="0"/>
          <w:numId w:val="1"/>
        </w:num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EACH STUDENT IS RESPONSIBLE FOR WITHDRAWING HIMSELF/HERSELF FROM THE CLASS this is done through the MySPC student portal. Class attendance is expected and required.  </w:t>
      </w:r>
      <w:r w:rsidRPr="00B82AF1">
        <w:rPr>
          <w:rFonts w:ascii="Times New Roman" w:eastAsia="Times New Roman" w:hAnsi="Times New Roman" w:cs="Times New Roman"/>
          <w:b/>
          <w:color w:val="000000"/>
          <w:u w:val="single"/>
        </w:rPr>
        <w:t xml:space="preserve">Each student is allocated </w:t>
      </w:r>
      <w:r w:rsidR="00B82AF1" w:rsidRPr="00B82AF1">
        <w:rPr>
          <w:rFonts w:ascii="Times New Roman" w:eastAsia="Times New Roman" w:hAnsi="Times New Roman" w:cs="Times New Roman"/>
          <w:b/>
          <w:color w:val="000000"/>
          <w:u w:val="single"/>
        </w:rPr>
        <w:t>2</w:t>
      </w:r>
      <w:r w:rsidRPr="00B82AF1">
        <w:rPr>
          <w:rFonts w:ascii="Times New Roman" w:eastAsia="Times New Roman" w:hAnsi="Times New Roman" w:cs="Times New Roman"/>
          <w:b/>
          <w:color w:val="000000"/>
          <w:u w:val="single"/>
        </w:rPr>
        <w:t xml:space="preserve"> absence</w:t>
      </w:r>
      <w:r w:rsidR="00B82AF1" w:rsidRPr="00B82AF1">
        <w:rPr>
          <w:rFonts w:ascii="Times New Roman" w:eastAsia="Times New Roman" w:hAnsi="Times New Roman" w:cs="Times New Roman"/>
          <w:b/>
          <w:color w:val="000000"/>
          <w:u w:val="single"/>
        </w:rPr>
        <w:t>s</w:t>
      </w:r>
      <w:r w:rsidRPr="00B82AF1">
        <w:rPr>
          <w:rFonts w:ascii="Times New Roman" w:eastAsia="Times New Roman" w:hAnsi="Times New Roman" w:cs="Times New Roman"/>
          <w:b/>
          <w:color w:val="000000"/>
          <w:u w:val="single"/>
        </w:rPr>
        <w:t xml:space="preserve"> (total)</w:t>
      </w:r>
      <w:r w:rsidRPr="00BE049B">
        <w:rPr>
          <w:rFonts w:ascii="Times New Roman" w:eastAsia="Times New Roman" w:hAnsi="Times New Roman" w:cs="Times New Roman"/>
          <w:color w:val="000000"/>
        </w:rPr>
        <w:t xml:space="preserve"> throughout the main-term semester. (Includes excused and unexcused).  Any absences thereafter will affect your participation grade. </w:t>
      </w:r>
    </w:p>
    <w:p w:rsidR="00186FE3" w:rsidRPr="00BE049B" w:rsidRDefault="00186FE3" w:rsidP="00186FE3">
      <w:pPr>
        <w:numPr>
          <w:ilvl w:val="0"/>
          <w:numId w:val="1"/>
        </w:numPr>
        <w:spacing w:after="0" w:line="240" w:lineRule="auto"/>
        <w:rPr>
          <w:rFonts w:ascii="Calibri" w:eastAsia="Times New Roman" w:hAnsi="Calibri" w:cs="Calibri"/>
        </w:rPr>
      </w:pPr>
      <w:r w:rsidRPr="00BE049B">
        <w:rPr>
          <w:rFonts w:ascii="Times New Roman" w:eastAsia="Times New Roman" w:hAnsi="Times New Roman" w:cs="Times New Roman"/>
          <w:color w:val="000000"/>
        </w:rPr>
        <w:t xml:space="preserve">Additionally, on days when group participation is required, an unexcused absence will </w:t>
      </w:r>
      <w:r w:rsidRPr="00BE049B">
        <w:rPr>
          <w:rFonts w:ascii="Times New Roman" w:eastAsia="Times New Roman" w:hAnsi="Times New Roman" w:cs="Times New Roman"/>
          <w:b/>
          <w:bCs/>
          <w:color w:val="000000"/>
        </w:rPr>
        <w:t>automatically result in a reduction of the participation grade</w:t>
      </w:r>
      <w:r w:rsidRPr="00BE049B">
        <w:rPr>
          <w:rFonts w:ascii="Times New Roman" w:eastAsia="Times New Roman" w:hAnsi="Times New Roman" w:cs="Times New Roman"/>
          <w:color w:val="000000"/>
        </w:rPr>
        <w:t xml:space="preserve"> (others will have to take up the slack for the absence of a classmate). These participation days may be unannounced. If you do </w:t>
      </w:r>
      <w:r w:rsidRPr="00BE049B">
        <w:rPr>
          <w:rFonts w:ascii="Times New Roman" w:eastAsia="Times New Roman" w:hAnsi="Times New Roman" w:cs="Times New Roman"/>
          <w:color w:val="000000"/>
        </w:rPr>
        <w:lastRenderedPageBreak/>
        <w:t>not show up for class the first two weeks, you will be administratively removed from the course as a “No Show”.</w:t>
      </w: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color w:val="000000"/>
        </w:rPr>
        <w:t> </w:t>
      </w:r>
    </w:p>
    <w:p w:rsidR="00186FE3" w:rsidRPr="00DB2F61" w:rsidRDefault="00186FE3" w:rsidP="00186FE3">
      <w:pPr>
        <w:rPr>
          <w:rFonts w:ascii="Times New Roman" w:hAnsi="Times New Roman" w:cs="Times New Roman"/>
          <w:b/>
        </w:rPr>
      </w:pPr>
      <w:r w:rsidRPr="00DB2F61">
        <w:rPr>
          <w:rFonts w:ascii="Times New Roman" w:hAnsi="Times New Roman" w:cs="Times New Roman"/>
          <w:b/>
        </w:rPr>
        <w:t>Professionalism in the Classroom</w:t>
      </w:r>
    </w:p>
    <w:p w:rsidR="00186FE3" w:rsidRPr="00DB2F61" w:rsidRDefault="00186FE3" w:rsidP="00186FE3">
      <w:pPr>
        <w:rPr>
          <w:rFonts w:ascii="Times New Roman" w:hAnsi="Times New Roman" w:cs="Times New Roman"/>
        </w:rPr>
      </w:pPr>
      <w:r w:rsidRPr="00DB2F61">
        <w:rPr>
          <w:rFonts w:ascii="Times New Roman" w:hAnsi="Times New Roman" w:cs="Times New Roman"/>
        </w:rPr>
        <w:t xml:space="preserve">Your time at SPC constitutes preparation for the next phase of your academic and/or professional career. You are expected to practice the following behaviors in this class, keeping in mind that they will translate well in your next academic institution or job: </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 xml:space="preserve">Model respect, commitment to excellence, honesty, and integrity in and outside of the classroom. Students are responsible for their own education, and are responsible for course materials and announcements delivered in class and online through MyCourses. </w:t>
      </w:r>
    </w:p>
    <w:p w:rsidR="00186FE3" w:rsidRPr="00DB2F61" w:rsidRDefault="00186FE3" w:rsidP="00186FE3">
      <w:pPr>
        <w:pStyle w:val="ListParagraph"/>
        <w:rPr>
          <w:rFonts w:ascii="Times New Roman" w:hAnsi="Times New Roman" w:cs="Times New Roman"/>
          <w:sz w:val="22"/>
          <w:szCs w:val="22"/>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Practice punctuality: Arrive for class on time, with appropriate course materials, and be prepared to learn. Stay for the entire class period. If an absence should occur, the student is responsible for missed material.</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Practice conscientiousness &amp; accountability: Communicate with your professor if a situation arises that will prevent you from attending class, necessitates that you will be late for class, or requires you to leave early.</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Practice presence of mind: Come to class having read the assigned material and ready to contribute to class discussions. Ask questions during class when you have them.</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 xml:space="preserve">Practice respect: Turn off all phones for the duration of class out of respect for your professor and classmates. Refrain from texting and/or talking on your phone during class time. </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Turn in all assignments on time. Late assignments will be subject to late penalties and graded when my schedule permits, which may not be until the end of the semester.</w:t>
      </w:r>
    </w:p>
    <w:p w:rsidR="00186FE3" w:rsidRPr="00DB2F61" w:rsidRDefault="00186FE3" w:rsidP="00186FE3">
      <w:pPr>
        <w:rPr>
          <w:rFonts w:ascii="Times New Roman" w:hAnsi="Times New Roman" w:cs="Times New Roman"/>
        </w:rPr>
      </w:pPr>
    </w:p>
    <w:p w:rsidR="00186FE3" w:rsidRPr="00DB2F61" w:rsidRDefault="00186FE3" w:rsidP="00186FE3">
      <w:pPr>
        <w:pStyle w:val="ListParagraph"/>
        <w:numPr>
          <w:ilvl w:val="0"/>
          <w:numId w:val="3"/>
        </w:numPr>
        <w:rPr>
          <w:rFonts w:ascii="Times New Roman" w:hAnsi="Times New Roman" w:cs="Times New Roman"/>
          <w:sz w:val="22"/>
          <w:szCs w:val="22"/>
        </w:rPr>
      </w:pPr>
      <w:r w:rsidRPr="00DB2F61">
        <w:rPr>
          <w:rFonts w:ascii="Times New Roman" w:hAnsi="Times New Roman" w:cs="Times New Roman"/>
          <w:sz w:val="22"/>
          <w:szCs w:val="22"/>
        </w:rPr>
        <w:t>Communicate with your professor immediately if you start struggling in the class and prior to thinking about withdrawing from the course.</w:t>
      </w:r>
    </w:p>
    <w:p w:rsidR="00186FE3" w:rsidRDefault="00186FE3" w:rsidP="00186FE3">
      <w:pPr>
        <w:spacing w:after="0" w:line="240" w:lineRule="auto"/>
        <w:ind w:left="720"/>
        <w:rPr>
          <w:rFonts w:ascii="Times New Roman" w:eastAsia="Times New Roman" w:hAnsi="Times New Roman" w:cs="Times New Roman"/>
          <w:color w:val="000000"/>
        </w:rPr>
      </w:pPr>
    </w:p>
    <w:p w:rsidR="00186FE3" w:rsidRPr="00BE049B" w:rsidRDefault="00186FE3" w:rsidP="00186FE3">
      <w:pPr>
        <w:spacing w:after="0" w:line="240" w:lineRule="auto"/>
        <w:ind w:left="720"/>
        <w:rPr>
          <w:rFonts w:ascii="Calibri" w:eastAsia="Times New Roman" w:hAnsi="Calibri" w:cs="Calibri"/>
        </w:rPr>
      </w:pPr>
    </w:p>
    <w:p w:rsidR="00186FE3" w:rsidRPr="00BE049B" w:rsidRDefault="00186FE3" w:rsidP="00186FE3">
      <w:pPr>
        <w:spacing w:after="0" w:line="240" w:lineRule="auto"/>
        <w:rPr>
          <w:rFonts w:ascii="Calibri" w:eastAsia="Times New Roman" w:hAnsi="Calibri" w:cs="Calibri"/>
        </w:rPr>
      </w:pPr>
      <w:r w:rsidRPr="00BE049B">
        <w:rPr>
          <w:rFonts w:ascii="Times New Roman" w:eastAsia="Times New Roman" w:hAnsi="Times New Roman" w:cs="Times New Roman"/>
          <w:b/>
          <w:bCs/>
          <w:i/>
          <w:iCs/>
          <w:color w:val="000000"/>
          <w:u w:val="single"/>
        </w:rPr>
        <w:t>Technology:</w:t>
      </w:r>
    </w:p>
    <w:p w:rsidR="00186FE3" w:rsidRPr="00BE049B" w:rsidRDefault="00186FE3" w:rsidP="00186FE3">
      <w:pPr>
        <w:spacing w:after="200" w:line="240" w:lineRule="auto"/>
        <w:rPr>
          <w:rFonts w:ascii="Calibri" w:eastAsia="Times New Roman" w:hAnsi="Calibri" w:cs="Calibri"/>
        </w:rPr>
      </w:pPr>
      <w:r w:rsidRPr="00BE049B">
        <w:rPr>
          <w:rFonts w:ascii="Times New Roman" w:eastAsia="Times New Roman" w:hAnsi="Times New Roman" w:cs="Times New Roman"/>
          <w:color w:val="000000"/>
        </w:rPr>
        <w:t>Students should know how to navigate the course and use the course tools. Dropbox-style assignments may require attachments in either Microsoft Word (.doc or .</w:t>
      </w:r>
      <w:proofErr w:type="spellStart"/>
      <w:r w:rsidRPr="00BE049B">
        <w:rPr>
          <w:rFonts w:ascii="Times New Roman" w:eastAsia="Times New Roman" w:hAnsi="Times New Roman" w:cs="Times New Roman"/>
          <w:color w:val="000000"/>
        </w:rPr>
        <w:t>docx</w:t>
      </w:r>
      <w:proofErr w:type="spellEnd"/>
      <w:r w:rsidRPr="00BE049B">
        <w:rPr>
          <w:rFonts w:ascii="Times New Roman" w:eastAsia="Times New Roman" w:hAnsi="Times New Roman" w:cs="Times New Roman"/>
          <w:color w:val="000000"/>
        </w:rPr>
        <w:t>) or Rich Text Format (.rtf), so that they can be properly evaluated. If an attachment cannot be opened by the instructor, students will be required to re-format and re-submit an assignment so that it can be evaluated and returned with feedback. </w:t>
      </w:r>
    </w:p>
    <w:p w:rsidR="00186FE3" w:rsidRPr="00BE049B" w:rsidRDefault="00186FE3" w:rsidP="00186FE3">
      <w:pPr>
        <w:spacing w:after="200" w:line="240" w:lineRule="auto"/>
        <w:rPr>
          <w:rFonts w:ascii="Calibri" w:eastAsia="Times New Roman" w:hAnsi="Calibri" w:cs="Calibri"/>
        </w:rPr>
      </w:pPr>
      <w:r w:rsidRPr="00BE049B">
        <w:rPr>
          <w:rFonts w:ascii="Times New Roman" w:eastAsia="Times New Roman" w:hAnsi="Times New Roman" w:cs="Times New Roman"/>
          <w:color w:val="000000"/>
        </w:rPr>
        <w:t>MyCourses tutorials are available to students new to this LMS and are located at the beginning of the course. Most features on MyCourses are accessible on mobile devices, although it is recommended that you use a computer for quizzes, tests, and essay assignments.</w:t>
      </w:r>
    </w:p>
    <w:p w:rsidR="00186FE3" w:rsidRPr="00BE049B" w:rsidRDefault="00186FE3" w:rsidP="00186FE3">
      <w:pPr>
        <w:spacing w:after="200" w:line="240" w:lineRule="auto"/>
        <w:rPr>
          <w:rFonts w:ascii="Calibri" w:eastAsia="Times New Roman" w:hAnsi="Calibri" w:cs="Calibri"/>
        </w:rPr>
      </w:pPr>
      <w:r w:rsidRPr="00BE049B">
        <w:rPr>
          <w:rFonts w:ascii="Times New Roman" w:eastAsia="Times New Roman" w:hAnsi="Times New Roman" w:cs="Times New Roman"/>
          <w:b/>
          <w:bCs/>
          <w:i/>
          <w:iCs/>
          <w:color w:val="000000"/>
          <w:u w:val="single"/>
        </w:rPr>
        <w:t>Learner Support:</w:t>
      </w:r>
    </w:p>
    <w:p w:rsidR="00186FE3" w:rsidRPr="00BE049B" w:rsidRDefault="00186FE3" w:rsidP="00186FE3">
      <w:pPr>
        <w:spacing w:after="200" w:line="240" w:lineRule="auto"/>
        <w:rPr>
          <w:rFonts w:ascii="Calibri" w:eastAsia="Times New Roman" w:hAnsi="Calibri" w:cs="Calibri"/>
        </w:rPr>
      </w:pPr>
      <w:r w:rsidRPr="00BE049B">
        <w:rPr>
          <w:rFonts w:ascii="Times New Roman" w:eastAsia="Times New Roman" w:hAnsi="Times New Roman" w:cs="Times New Roman"/>
          <w:color w:val="000000"/>
        </w:rPr>
        <w:lastRenderedPageBreak/>
        <w:t>The </w:t>
      </w:r>
      <w:r w:rsidRPr="00BE049B">
        <w:rPr>
          <w:rFonts w:ascii="Times New Roman" w:eastAsia="Times New Roman" w:hAnsi="Times New Roman" w:cs="Times New Roman"/>
          <w:b/>
          <w:bCs/>
          <w:color w:val="000000"/>
        </w:rPr>
        <w:t>Office of Accessibility Resources</w:t>
      </w:r>
      <w:r w:rsidRPr="00BE049B">
        <w:rPr>
          <w:rFonts w:ascii="Times New Roman" w:eastAsia="Times New Roman" w:hAnsi="Times New Roman" w:cs="Times New Roman"/>
          <w:i/>
          <w:iCs/>
          <w:color w:val="000000"/>
          <w:u w:val="single"/>
        </w:rPr>
        <w:t>:</w:t>
      </w:r>
      <w:r w:rsidRPr="00BE049B">
        <w:rPr>
          <w:rFonts w:ascii="Times New Roman" w:eastAsia="Times New Roman" w:hAnsi="Times New Roman" w:cs="Times New Roman"/>
          <w:color w:val="000000"/>
        </w:rPr>
        <w:t xml:space="preserve"> is available to assist you if you have a documented disability or think that you may have a disability. Please make an appointment with the Disability Resources Specialist on your campus or online. Registering with Disability Resources is especially important if you are on campus and will need assistance during an emergency classroom evacuation. For contact information, please see the Disability Resources website – </w:t>
      </w:r>
      <w:hyperlink r:id="rId12" w:tgtFrame="_blank" w:history="1">
        <w:r w:rsidRPr="00BE049B">
          <w:rPr>
            <w:rFonts w:ascii="Times New Roman" w:eastAsia="Times New Roman" w:hAnsi="Times New Roman" w:cs="Times New Roman"/>
            <w:color w:val="2B78E4"/>
            <w:u w:val="single"/>
          </w:rPr>
          <w:t>View the Accessibility Resources site</w:t>
        </w:r>
      </w:hyperlink>
      <w:r w:rsidRPr="00BE049B">
        <w:rPr>
          <w:rFonts w:ascii="Times New Roman" w:eastAsia="Times New Roman" w:hAnsi="Times New Roman" w:cs="Times New Roman"/>
          <w:color w:val="2B78E4"/>
        </w:rPr>
        <w:t> </w:t>
      </w:r>
    </w:p>
    <w:p w:rsidR="00186FE3" w:rsidRPr="00BE049B" w:rsidRDefault="00186FE3" w:rsidP="00186FE3">
      <w:pPr>
        <w:spacing w:after="200" w:line="240" w:lineRule="auto"/>
        <w:rPr>
          <w:rFonts w:ascii="Calibri" w:eastAsia="Times New Roman" w:hAnsi="Calibri" w:cs="Calibri"/>
        </w:rPr>
      </w:pPr>
      <w:r w:rsidRPr="00BE049B">
        <w:rPr>
          <w:rFonts w:ascii="Times New Roman" w:eastAsia="Times New Roman" w:hAnsi="Times New Roman" w:cs="Times New Roman"/>
          <w:color w:val="000000"/>
        </w:rPr>
        <w:t xml:space="preserve">SPC offers a full-range of support services. Students who utilize our Learning Centers more than four times in a term have better than </w:t>
      </w:r>
      <w:proofErr w:type="gramStart"/>
      <w:r w:rsidRPr="00BE049B">
        <w:rPr>
          <w:rFonts w:ascii="Times New Roman" w:eastAsia="Times New Roman" w:hAnsi="Times New Roman" w:cs="Times New Roman"/>
          <w:color w:val="000000"/>
        </w:rPr>
        <w:t>an</w:t>
      </w:r>
      <w:proofErr w:type="gramEnd"/>
      <w:r w:rsidRPr="00BE049B">
        <w:rPr>
          <w:rFonts w:ascii="Times New Roman" w:eastAsia="Times New Roman" w:hAnsi="Times New Roman" w:cs="Times New Roman"/>
          <w:color w:val="000000"/>
        </w:rPr>
        <w:t xml:space="preserve"> 80% chance at success.</w:t>
      </w:r>
      <w:r>
        <w:rPr>
          <w:rFonts w:ascii="Times New Roman" w:eastAsia="Times New Roman" w:hAnsi="Times New Roman" w:cs="Times New Roman"/>
          <w:color w:val="000000"/>
        </w:rPr>
        <w:t xml:space="preserve"> </w:t>
      </w:r>
      <w:r w:rsidRPr="00BE049B">
        <w:rPr>
          <w:rFonts w:ascii="Times New Roman" w:eastAsia="Times New Roman" w:hAnsi="Times New Roman" w:cs="Times New Roman"/>
          <w:color w:val="000000"/>
        </w:rPr>
        <w:t>St. Petersburg College offers </w:t>
      </w:r>
      <w:r w:rsidRPr="00BE049B">
        <w:rPr>
          <w:rFonts w:ascii="Times New Roman" w:eastAsia="Times New Roman" w:hAnsi="Times New Roman" w:cs="Times New Roman"/>
          <w:b/>
          <w:bCs/>
          <w:color w:val="000000"/>
        </w:rPr>
        <w:t>FREE</w:t>
      </w:r>
      <w:r w:rsidRPr="00BE049B">
        <w:rPr>
          <w:rFonts w:ascii="Times New Roman" w:eastAsia="Times New Roman" w:hAnsi="Times New Roman" w:cs="Times New Roman"/>
          <w:color w:val="000000"/>
        </w:rPr>
        <w:t> tutoring to all degree-seeking students to help review core concepts, tackle tough homework assignments or prepare for tests. From one-on-one tutoring to online resources, SPC offers tools to help you succeed.</w:t>
      </w:r>
    </w:p>
    <w:p w:rsidR="00186FE3" w:rsidRDefault="00186FE3" w:rsidP="00186FE3">
      <w:pPr>
        <w:spacing w:after="0" w:line="240" w:lineRule="auto"/>
      </w:pPr>
      <w:hyperlink r:id="rId13" w:tgtFrame="_blank" w:history="1">
        <w:r w:rsidRPr="00BE049B">
          <w:rPr>
            <w:rFonts w:ascii="Times New Roman" w:eastAsia="Times New Roman" w:hAnsi="Times New Roman" w:cs="Times New Roman"/>
            <w:color w:val="2B78E4"/>
            <w:u w:val="single"/>
          </w:rPr>
          <w:t>View the Academic Support Services site</w:t>
        </w:r>
      </w:hyperlink>
      <w:hyperlink r:id="rId14" w:tgtFrame="_blank" w:history="1">
        <w:r w:rsidRPr="00BE049B">
          <w:rPr>
            <w:rFonts w:ascii="Times New Roman" w:eastAsia="Times New Roman" w:hAnsi="Times New Roman" w:cs="Times New Roman"/>
            <w:color w:val="2B78E4"/>
            <w:u w:val="single"/>
          </w:rPr>
          <w:br/>
        </w:r>
      </w:hyperlink>
    </w:p>
    <w:p w:rsidR="00186FE3" w:rsidRDefault="00186FE3" w:rsidP="00186FE3">
      <w:pPr>
        <w:spacing w:after="0" w:line="240" w:lineRule="auto"/>
        <w:rPr>
          <w:rFonts w:ascii="Calibri" w:eastAsia="Times New Roman" w:hAnsi="Calibri" w:cs="Calibri"/>
        </w:rPr>
      </w:pPr>
    </w:p>
    <w:p w:rsidR="00186FE3" w:rsidRDefault="00186FE3" w:rsidP="00186FE3">
      <w:pPr>
        <w:spacing w:after="0" w:line="240" w:lineRule="auto"/>
        <w:rPr>
          <w:rFonts w:ascii="Calibri" w:eastAsia="Times New Roman" w:hAnsi="Calibri" w:cs="Calibri"/>
        </w:rPr>
      </w:pPr>
    </w:p>
    <w:p w:rsidR="00186FE3" w:rsidRPr="0063309A" w:rsidRDefault="00186FE3" w:rsidP="00186FE3">
      <w:pPr>
        <w:spacing w:after="0" w:line="240" w:lineRule="auto"/>
        <w:rPr>
          <w:rFonts w:ascii="Calibri" w:eastAsia="Times New Roman" w:hAnsi="Calibri" w:cs="Calibri"/>
        </w:rPr>
      </w:pPr>
    </w:p>
    <w:p w:rsidR="00E0693C" w:rsidRDefault="00E0693C" w:rsidP="00E0693C">
      <w:pPr>
        <w:spacing w:after="200" w:line="276" w:lineRule="auto"/>
        <w:rPr>
          <w:rFonts w:ascii="Times New Roman" w:eastAsia="Times New Roman" w:hAnsi="Times New Roman" w:cs="Times New Roman"/>
          <w:b/>
          <w:bCs/>
          <w:color w:val="000000"/>
          <w:sz w:val="40"/>
          <w:szCs w:val="40"/>
          <w:u w:val="single"/>
        </w:rPr>
      </w:pPr>
      <w:r>
        <w:rPr>
          <w:rFonts w:ascii="Times New Roman" w:eastAsia="Times New Roman" w:hAnsi="Times New Roman" w:cs="Times New Roman"/>
          <w:b/>
          <w:bCs/>
          <w:color w:val="000000"/>
          <w:sz w:val="40"/>
          <w:szCs w:val="40"/>
          <w:u w:val="single"/>
        </w:rPr>
        <w:t>Spring</w:t>
      </w:r>
      <w:r w:rsidRPr="00BE049B">
        <w:rPr>
          <w:rFonts w:ascii="Times New Roman" w:eastAsia="Times New Roman" w:hAnsi="Times New Roman" w:cs="Times New Roman"/>
          <w:b/>
          <w:bCs/>
          <w:color w:val="000000"/>
          <w:sz w:val="40"/>
          <w:szCs w:val="40"/>
          <w:u w:val="single"/>
        </w:rPr>
        <w:t xml:space="preserve"> 20</w:t>
      </w:r>
      <w:r>
        <w:rPr>
          <w:rFonts w:ascii="Times New Roman" w:eastAsia="Times New Roman" w:hAnsi="Times New Roman" w:cs="Times New Roman"/>
          <w:b/>
          <w:bCs/>
          <w:color w:val="000000"/>
          <w:sz w:val="40"/>
          <w:szCs w:val="40"/>
          <w:u w:val="single"/>
        </w:rPr>
        <w:t>21</w:t>
      </w:r>
      <w:r w:rsidRPr="00BE049B">
        <w:rPr>
          <w:rFonts w:ascii="Times New Roman" w:eastAsia="Times New Roman" w:hAnsi="Times New Roman" w:cs="Times New Roman"/>
          <w:b/>
          <w:bCs/>
          <w:color w:val="000000"/>
          <w:sz w:val="40"/>
          <w:szCs w:val="40"/>
          <w:u w:val="single"/>
        </w:rPr>
        <w:t xml:space="preserve"> Agenda:</w:t>
      </w:r>
    </w:p>
    <w:p w:rsidR="00E0693C" w:rsidRPr="007A41A7" w:rsidRDefault="00E0693C" w:rsidP="00E0693C">
      <w:pPr>
        <w:rPr>
          <w:rFonts w:ascii="Times New Roman" w:hAnsi="Times New Roman" w:cs="Times New Roman"/>
          <w:b/>
          <w:sz w:val="40"/>
          <w:szCs w:val="40"/>
        </w:rPr>
      </w:pPr>
      <w:r>
        <w:rPr>
          <w:rFonts w:ascii="Times New Roman" w:hAnsi="Times New Roman" w:cs="Times New Roman"/>
          <w:b/>
          <w:sz w:val="40"/>
          <w:szCs w:val="40"/>
        </w:rPr>
        <w:t>JANUARY</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tbl>
      <w:tblPr>
        <w:tblStyle w:val="MediumGrid1"/>
        <w:tblW w:w="9530" w:type="dxa"/>
        <w:tblLayout w:type="fixed"/>
        <w:tblLook w:val="04A0" w:firstRow="1" w:lastRow="0" w:firstColumn="1" w:lastColumn="0" w:noHBand="0" w:noVBand="1"/>
      </w:tblPr>
      <w:tblGrid>
        <w:gridCol w:w="9530"/>
      </w:tblGrid>
      <w:tr w:rsidR="00E0693C" w:rsidRPr="001100CC" w:rsidTr="00CE1BE9">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T 1/12 – Introductions and Course Overview</w:t>
            </w:r>
          </w:p>
        </w:tc>
      </w:tr>
      <w:tr w:rsidR="00E0693C" w:rsidRPr="001100CC" w:rsidTr="00CE1BE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MyCourses tutorials and purchase access code for class text</w:t>
            </w:r>
          </w:p>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 </w:t>
            </w:r>
          </w:p>
        </w:tc>
      </w:tr>
      <w:tr w:rsidR="00E0693C" w:rsidRPr="001100CC" w:rsidTr="00CE1BE9">
        <w:trPr>
          <w:trHeight w:val="493"/>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TH 1/14 – Overview of online study plans and quizzes </w:t>
            </w:r>
          </w:p>
        </w:tc>
      </w:tr>
      <w:tr w:rsidR="00E0693C" w:rsidRPr="003A69C6" w:rsidTr="00CE1B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Module 1</w:t>
            </w:r>
            <w:r>
              <w:rPr>
                <w:rFonts w:ascii="Times New Roman" w:hAnsi="Times New Roman" w:cs="Times New Roman"/>
                <w:sz w:val="28"/>
                <w:szCs w:val="28"/>
              </w:rPr>
              <w:t xml:space="preserve"> </w:t>
            </w:r>
            <w:r w:rsidRPr="008B7B00">
              <w:rPr>
                <w:rFonts w:ascii="Times New Roman" w:hAnsi="Times New Roman" w:cs="Times New Roman"/>
                <w:sz w:val="28"/>
                <w:szCs w:val="28"/>
              </w:rPr>
              <w:t>Study Plan and Quiz</w:t>
            </w:r>
          </w:p>
        </w:tc>
      </w:tr>
      <w:tr w:rsidR="00E0693C" w:rsidRPr="003A69C6"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T 1/19 – Module 1 Discussion </w:t>
            </w:r>
          </w:p>
        </w:tc>
      </w:tr>
      <w:tr w:rsidR="00E0693C" w:rsidRPr="003A69C6"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No Homework!</w:t>
            </w:r>
          </w:p>
        </w:tc>
      </w:tr>
      <w:tr w:rsidR="00E0693C" w:rsidRPr="003A69C6"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TH 1/21 – FOCUS 2 and 1</w:t>
            </w:r>
            <w:r w:rsidRPr="008B7B00">
              <w:rPr>
                <w:rFonts w:ascii="Times New Roman" w:hAnsi="Times New Roman" w:cs="Times New Roman"/>
                <w:sz w:val="28"/>
                <w:szCs w:val="28"/>
                <w:vertAlign w:val="superscript"/>
              </w:rPr>
              <w:t>st</w:t>
            </w:r>
            <w:r w:rsidRPr="008B7B00">
              <w:rPr>
                <w:rFonts w:ascii="Times New Roman" w:hAnsi="Times New Roman" w:cs="Times New Roman"/>
                <w:sz w:val="28"/>
                <w:szCs w:val="28"/>
              </w:rPr>
              <w:t xml:space="preserve"> Major Assignment</w:t>
            </w:r>
          </w:p>
        </w:tc>
      </w:tr>
      <w:tr w:rsidR="00E0693C" w:rsidRPr="003A69C6"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Complete FOCUS 2 and work on assignment. Due on 1/28 by 11pm.</w:t>
            </w:r>
          </w:p>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Module 2 Study Plan and Quiz</w:t>
            </w:r>
          </w:p>
        </w:tc>
      </w:tr>
      <w:tr w:rsidR="00E0693C" w:rsidRPr="003A69C6"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T 1/26 – Module 2 Discussion</w:t>
            </w:r>
          </w:p>
        </w:tc>
      </w:tr>
      <w:tr w:rsidR="00E0693C" w:rsidRPr="003A69C6"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Complete FOCUS 2 assignment. Due on 1/28 by 11pm.</w:t>
            </w:r>
          </w:p>
        </w:tc>
      </w:tr>
      <w:tr w:rsidR="00E0693C" w:rsidRPr="003A69C6"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TH 1/28 – Learning Plan Assignment – Guest </w:t>
            </w:r>
            <w:r>
              <w:rPr>
                <w:rFonts w:ascii="Times New Roman" w:hAnsi="Times New Roman" w:cs="Times New Roman"/>
                <w:sz w:val="28"/>
                <w:szCs w:val="28"/>
              </w:rPr>
              <w:t>Speaker</w:t>
            </w:r>
          </w:p>
        </w:tc>
      </w:tr>
      <w:tr w:rsidR="00E0693C" w:rsidRPr="003A69C6"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D82C20" w:rsidRDefault="00E0693C" w:rsidP="00CE1BE9">
            <w:pPr>
              <w:rPr>
                <w:rFonts w:ascii="Times New Roman" w:hAnsi="Times New Roman" w:cs="Times New Roman"/>
                <w:sz w:val="24"/>
                <w:szCs w:val="24"/>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Module 3 Study Plan and Quiz. Work on Learning Plan Assignment -  due 2/4 by 11pm.</w:t>
            </w:r>
          </w:p>
        </w:tc>
      </w:tr>
    </w:tbl>
    <w:p w:rsidR="00E0693C" w:rsidRDefault="00E0693C" w:rsidP="00E0693C">
      <w:pPr>
        <w:rPr>
          <w:rFonts w:ascii="Times New Roman" w:hAnsi="Times New Roman" w:cs="Times New Roman"/>
          <w:sz w:val="24"/>
          <w:szCs w:val="24"/>
        </w:rPr>
      </w:pPr>
    </w:p>
    <w:p w:rsidR="00E0693C" w:rsidRDefault="00E0693C" w:rsidP="00E0693C">
      <w:pPr>
        <w:rPr>
          <w:rFonts w:ascii="Times New Roman" w:hAnsi="Times New Roman" w:cs="Times New Roman"/>
          <w:sz w:val="24"/>
          <w:szCs w:val="24"/>
        </w:rPr>
      </w:pPr>
    </w:p>
    <w:p w:rsidR="00E0693C" w:rsidRPr="007A41A7" w:rsidRDefault="00E0693C" w:rsidP="00E0693C">
      <w:pPr>
        <w:rPr>
          <w:rFonts w:ascii="Times New Roman" w:hAnsi="Times New Roman" w:cs="Times New Roman"/>
          <w:b/>
          <w:sz w:val="40"/>
          <w:szCs w:val="40"/>
        </w:rPr>
      </w:pPr>
      <w:r>
        <w:rPr>
          <w:rFonts w:ascii="Times New Roman" w:hAnsi="Times New Roman" w:cs="Times New Roman"/>
          <w:b/>
          <w:sz w:val="40"/>
          <w:szCs w:val="40"/>
        </w:rPr>
        <w:t>FEBRUARY</w:t>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r>
        <w:rPr>
          <w:rFonts w:ascii="Times New Roman" w:hAnsi="Times New Roman" w:cs="Times New Roman"/>
          <w:sz w:val="40"/>
          <w:szCs w:val="40"/>
        </w:rPr>
        <w:tab/>
      </w:r>
    </w:p>
    <w:tbl>
      <w:tblPr>
        <w:tblStyle w:val="MediumGrid1"/>
        <w:tblW w:w="9530" w:type="dxa"/>
        <w:tblLayout w:type="fixed"/>
        <w:tblLook w:val="04A0" w:firstRow="1" w:lastRow="0" w:firstColumn="1" w:lastColumn="0" w:noHBand="0" w:noVBand="1"/>
      </w:tblPr>
      <w:tblGrid>
        <w:gridCol w:w="9530"/>
      </w:tblGrid>
      <w:tr w:rsidR="00E0693C" w:rsidRPr="008B7B00" w:rsidTr="00CE1BE9">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2/2 – </w:t>
            </w:r>
            <w:r>
              <w:rPr>
                <w:rFonts w:ascii="Times New Roman" w:hAnsi="Times New Roman" w:cs="Times New Roman"/>
                <w:sz w:val="28"/>
                <w:szCs w:val="28"/>
              </w:rPr>
              <w:t>Module 3 Discussion and Test #1 Overview</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30" w:type="dxa"/>
          </w:tcPr>
          <w:p w:rsidR="00E0693C" w:rsidRPr="00897394" w:rsidRDefault="00E0693C" w:rsidP="00CE1BE9">
            <w:pPr>
              <w:rPr>
                <w:rFonts w:ascii="Times New Roman" w:hAnsi="Times New Roman" w:cs="Times New Roman"/>
                <w:bCs w:val="0"/>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Study for test #1</w:t>
            </w:r>
          </w:p>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 </w:t>
            </w:r>
          </w:p>
        </w:tc>
      </w:tr>
      <w:tr w:rsidR="00E0693C" w:rsidRPr="008B7B00" w:rsidTr="00CE1BE9">
        <w:trPr>
          <w:trHeight w:val="493"/>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2/4 – </w:t>
            </w:r>
            <w:r>
              <w:rPr>
                <w:rFonts w:ascii="Times New Roman" w:hAnsi="Times New Roman" w:cs="Times New Roman"/>
                <w:sz w:val="28"/>
                <w:szCs w:val="28"/>
              </w:rPr>
              <w:t>Test #1</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No Homework!</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2/9 – </w:t>
            </w:r>
            <w:r>
              <w:rPr>
                <w:rFonts w:ascii="Times New Roman" w:hAnsi="Times New Roman" w:cs="Times New Roman"/>
                <w:sz w:val="28"/>
                <w:szCs w:val="28"/>
              </w:rPr>
              <w:t>Career Week: Career Services, Workplace &amp; Hire SPC Titans</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2/11 – </w:t>
            </w:r>
            <w:r>
              <w:rPr>
                <w:rFonts w:ascii="Times New Roman" w:hAnsi="Times New Roman" w:cs="Times New Roman"/>
                <w:sz w:val="28"/>
                <w:szCs w:val="28"/>
              </w:rPr>
              <w:t>Career Week: Professional Etiquette and Digital Dirt</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97394" w:rsidRDefault="00E0693C" w:rsidP="00CE1BE9">
            <w:pPr>
              <w:rPr>
                <w:rFonts w:ascii="Times New Roman" w:hAnsi="Times New Roman" w:cs="Times New Roman"/>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bCs w:val="0"/>
                <w:sz w:val="28"/>
                <w:szCs w:val="28"/>
              </w:rPr>
              <w:t>Module 4 Study Plan and Quiz</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2/16 – </w:t>
            </w:r>
            <w:r>
              <w:rPr>
                <w:rFonts w:ascii="Times New Roman" w:hAnsi="Times New Roman" w:cs="Times New Roman"/>
                <w:sz w:val="28"/>
                <w:szCs w:val="28"/>
              </w:rPr>
              <w:t>Module 4 Discussion &amp; Breakout Rooms</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Attend a Resume Workshop on 2/17. 11am or 6pm.</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2/18 – </w:t>
            </w:r>
            <w:r>
              <w:rPr>
                <w:rFonts w:ascii="Times New Roman" w:hAnsi="Times New Roman" w:cs="Times New Roman"/>
                <w:sz w:val="28"/>
                <w:szCs w:val="28"/>
              </w:rPr>
              <w:t>No Class (Attend the Resume Workshop on 2/17 at 11am or 6pm)</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076821"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Module 5 Study Plan and Quiz</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2/23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Module 5 Discussion</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u w:val="single"/>
              </w:rPr>
            </w:pPr>
            <w:r w:rsidRPr="008B7B00">
              <w:rPr>
                <w:rFonts w:ascii="Times New Roman" w:hAnsi="Times New Roman" w:cs="Times New Roman"/>
                <w:sz w:val="28"/>
                <w:szCs w:val="28"/>
                <w:u w:val="single"/>
              </w:rPr>
              <w:t>HW Assignments:</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2/25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Module 5 in-class activities</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076821"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Module 6 Study Plan and Quiz</w:t>
            </w:r>
          </w:p>
        </w:tc>
      </w:tr>
    </w:tbl>
    <w:p w:rsidR="00E0693C" w:rsidRPr="008B7B00" w:rsidRDefault="00E0693C" w:rsidP="00E0693C">
      <w:pPr>
        <w:rPr>
          <w:rFonts w:ascii="Times New Roman" w:hAnsi="Times New Roman" w:cs="Times New Roman"/>
          <w:sz w:val="28"/>
          <w:szCs w:val="28"/>
        </w:rPr>
      </w:pPr>
    </w:p>
    <w:p w:rsidR="00E0693C" w:rsidRPr="008B7B00" w:rsidRDefault="00E0693C" w:rsidP="00E0693C">
      <w:pPr>
        <w:rPr>
          <w:rFonts w:ascii="Times New Roman" w:hAnsi="Times New Roman" w:cs="Times New Roman"/>
          <w:sz w:val="28"/>
          <w:szCs w:val="28"/>
        </w:rPr>
      </w:pPr>
    </w:p>
    <w:p w:rsidR="00E0693C" w:rsidRPr="008B7B00" w:rsidRDefault="00E0693C" w:rsidP="00E0693C">
      <w:pPr>
        <w:rPr>
          <w:rFonts w:ascii="Times New Roman" w:hAnsi="Times New Roman" w:cs="Times New Roman"/>
          <w:b/>
          <w:sz w:val="40"/>
          <w:szCs w:val="40"/>
        </w:rPr>
      </w:pPr>
      <w:r w:rsidRPr="008B7B00">
        <w:rPr>
          <w:rFonts w:ascii="Times New Roman" w:hAnsi="Times New Roman" w:cs="Times New Roman"/>
          <w:b/>
          <w:sz w:val="40"/>
          <w:szCs w:val="40"/>
        </w:rPr>
        <w:t>MARCH</w:t>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p>
    <w:tbl>
      <w:tblPr>
        <w:tblStyle w:val="MediumGrid1"/>
        <w:tblW w:w="9530" w:type="dxa"/>
        <w:tblLayout w:type="fixed"/>
        <w:tblLook w:val="04A0" w:firstRow="1" w:lastRow="0" w:firstColumn="1" w:lastColumn="0" w:noHBand="0" w:noVBand="1"/>
      </w:tblPr>
      <w:tblGrid>
        <w:gridCol w:w="9530"/>
      </w:tblGrid>
      <w:tr w:rsidR="00E0693C" w:rsidRPr="008B7B00" w:rsidTr="00CE1BE9">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3/2 – </w:t>
            </w:r>
            <w:r>
              <w:rPr>
                <w:rFonts w:ascii="Times New Roman" w:hAnsi="Times New Roman" w:cs="Times New Roman"/>
                <w:sz w:val="28"/>
                <w:szCs w:val="28"/>
              </w:rPr>
              <w:t>Module 6 Discussion &amp; VARK</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Study for test #2.</w:t>
            </w:r>
          </w:p>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 </w:t>
            </w:r>
          </w:p>
        </w:tc>
      </w:tr>
      <w:tr w:rsidR="00E0693C" w:rsidRPr="008B7B00" w:rsidTr="00CE1BE9">
        <w:trPr>
          <w:trHeight w:val="493"/>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3/4 – </w:t>
            </w:r>
            <w:r>
              <w:rPr>
                <w:rFonts w:ascii="Times New Roman" w:hAnsi="Times New Roman" w:cs="Times New Roman"/>
                <w:sz w:val="28"/>
                <w:szCs w:val="28"/>
              </w:rPr>
              <w:t>Test #2</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lastRenderedPageBreak/>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No Homework!</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3/9 – Spring Break – No Class </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No Homework!</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3/11 – Spring Break – No Class</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b w:val="0"/>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No Homework!</w:t>
            </w:r>
          </w:p>
          <w:p w:rsidR="00E0693C" w:rsidRPr="008B7B00" w:rsidRDefault="00E0693C" w:rsidP="00CE1BE9">
            <w:pPr>
              <w:rPr>
                <w:rFonts w:ascii="Times New Roman" w:hAnsi="Times New Roman" w:cs="Times New Roman"/>
                <w:sz w:val="28"/>
                <w:szCs w:val="28"/>
              </w:rPr>
            </w:pP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3/16 – </w:t>
            </w:r>
            <w:r>
              <w:rPr>
                <w:rFonts w:ascii="Times New Roman" w:hAnsi="Times New Roman" w:cs="Times New Roman"/>
                <w:sz w:val="28"/>
                <w:szCs w:val="28"/>
              </w:rPr>
              <w:t xml:space="preserve">Library Resources &amp; </w:t>
            </w:r>
            <w:r w:rsidRPr="008B7B00">
              <w:rPr>
                <w:rFonts w:ascii="Times New Roman" w:hAnsi="Times New Roman" w:cs="Times New Roman"/>
                <w:sz w:val="28"/>
                <w:szCs w:val="28"/>
              </w:rPr>
              <w:t>Library Refere</w:t>
            </w:r>
            <w:r>
              <w:rPr>
                <w:rFonts w:ascii="Times New Roman" w:hAnsi="Times New Roman" w:cs="Times New Roman"/>
                <w:sz w:val="28"/>
                <w:szCs w:val="28"/>
              </w:rPr>
              <w:t>nce Assignment</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Library reference assignment due on 4/1 by 11pm</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3/18 – No Class, begin working on your Library Reference Assignment</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381B69"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Library Reference Assignment is due by 11pm on 4/1. Module 7 Study Plan and Quiz.</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3/23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Module 7 Discussion</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374AE2"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Work on Library Reference Assignment. Due 4/1 by 11pm.</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3/25 - </w:t>
            </w:r>
            <w:r>
              <w:rPr>
                <w:rFonts w:ascii="Times New Roman" w:hAnsi="Times New Roman" w:cs="Times New Roman"/>
                <w:sz w:val="28"/>
                <w:szCs w:val="28"/>
              </w:rPr>
              <w:t>TBD</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381B69"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Module 8 Study Plan and Quiz</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3/30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Module 8 Discussion</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381B69"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Module 9 Study Plan and Quiz</w:t>
            </w:r>
          </w:p>
        </w:tc>
      </w:tr>
    </w:tbl>
    <w:p w:rsidR="00E0693C" w:rsidRPr="008B7B00" w:rsidRDefault="00E0693C" w:rsidP="00E0693C">
      <w:pPr>
        <w:rPr>
          <w:rFonts w:ascii="Times New Roman" w:hAnsi="Times New Roman" w:cs="Times New Roman"/>
          <w:sz w:val="28"/>
          <w:szCs w:val="28"/>
        </w:rPr>
      </w:pPr>
    </w:p>
    <w:p w:rsidR="00E0693C" w:rsidRPr="008B7B00" w:rsidRDefault="00E0693C" w:rsidP="00E0693C">
      <w:pPr>
        <w:rPr>
          <w:rFonts w:ascii="Times New Roman" w:hAnsi="Times New Roman" w:cs="Times New Roman"/>
          <w:sz w:val="28"/>
          <w:szCs w:val="28"/>
        </w:rPr>
      </w:pPr>
    </w:p>
    <w:p w:rsidR="00E0693C" w:rsidRPr="008B7B00" w:rsidRDefault="00E0693C" w:rsidP="00E0693C">
      <w:pPr>
        <w:rPr>
          <w:rFonts w:ascii="Times New Roman" w:hAnsi="Times New Roman" w:cs="Times New Roman"/>
          <w:b/>
          <w:sz w:val="40"/>
          <w:szCs w:val="40"/>
        </w:rPr>
      </w:pPr>
      <w:r w:rsidRPr="008B7B00">
        <w:rPr>
          <w:rFonts w:ascii="Times New Roman" w:hAnsi="Times New Roman" w:cs="Times New Roman"/>
          <w:b/>
          <w:sz w:val="40"/>
          <w:szCs w:val="40"/>
        </w:rPr>
        <w:t>APRIL</w:t>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r w:rsidRPr="008B7B00">
        <w:rPr>
          <w:rFonts w:ascii="Times New Roman" w:hAnsi="Times New Roman" w:cs="Times New Roman"/>
          <w:sz w:val="40"/>
          <w:szCs w:val="40"/>
        </w:rPr>
        <w:tab/>
      </w:r>
    </w:p>
    <w:tbl>
      <w:tblPr>
        <w:tblStyle w:val="MediumGrid1"/>
        <w:tblW w:w="9530" w:type="dxa"/>
        <w:tblLayout w:type="fixed"/>
        <w:tblLook w:val="04A0" w:firstRow="1" w:lastRow="0" w:firstColumn="1" w:lastColumn="0" w:noHBand="0" w:noVBand="1"/>
      </w:tblPr>
      <w:tblGrid>
        <w:gridCol w:w="9530"/>
      </w:tblGrid>
      <w:tr w:rsidR="00E0693C" w:rsidRPr="008B7B00" w:rsidTr="00CE1BE9">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4/1 – </w:t>
            </w:r>
            <w:r>
              <w:rPr>
                <w:rFonts w:ascii="Times New Roman" w:hAnsi="Times New Roman" w:cs="Times New Roman"/>
                <w:sz w:val="28"/>
                <w:szCs w:val="28"/>
              </w:rPr>
              <w:t>Module 9 Discussion &amp; Civic Awareness Assignment</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 xml:space="preserve"> Don’t forget to submit the Library Reference Assignment. Due by 11pm.</w:t>
            </w:r>
          </w:p>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rPr>
              <w:t xml:space="preserve"> </w:t>
            </w:r>
          </w:p>
        </w:tc>
      </w:tr>
      <w:tr w:rsidR="00E0693C" w:rsidRPr="008B7B00" w:rsidTr="00CE1BE9">
        <w:trPr>
          <w:trHeight w:val="493"/>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4/6 – </w:t>
            </w:r>
            <w:r>
              <w:rPr>
                <w:rFonts w:ascii="Times New Roman" w:hAnsi="Times New Roman" w:cs="Times New Roman"/>
                <w:sz w:val="28"/>
                <w:szCs w:val="28"/>
              </w:rPr>
              <w:t>Relaxation Techniques: Guest Speaker</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Module 10 Study Plan and Quiz</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4/8 –</w:t>
            </w:r>
            <w:r>
              <w:rPr>
                <w:rFonts w:ascii="Times New Roman" w:hAnsi="Times New Roman" w:cs="Times New Roman"/>
                <w:sz w:val="28"/>
                <w:szCs w:val="28"/>
              </w:rPr>
              <w:t xml:space="preserve"> Module 10 Discussion &amp; In Class Group Work</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lastRenderedPageBreak/>
              <w:t>HW Assignments:</w:t>
            </w:r>
            <w:r w:rsidRPr="008B7B00">
              <w:rPr>
                <w:rFonts w:ascii="Times New Roman" w:hAnsi="Times New Roman" w:cs="Times New Roman"/>
                <w:sz w:val="28"/>
                <w:szCs w:val="28"/>
              </w:rPr>
              <w:t xml:space="preserve"> </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4/13 – </w:t>
            </w:r>
            <w:r>
              <w:rPr>
                <w:rFonts w:ascii="Times New Roman" w:hAnsi="Times New Roman" w:cs="Times New Roman"/>
                <w:sz w:val="28"/>
                <w:szCs w:val="28"/>
              </w:rPr>
              <w:t>Financial Aid: Guest Speaker &amp; Test #3 Overview</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b w:val="0"/>
                <w:bCs w:val="0"/>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r>
              <w:rPr>
                <w:rFonts w:ascii="Times New Roman" w:hAnsi="Times New Roman" w:cs="Times New Roman"/>
                <w:sz w:val="28"/>
                <w:szCs w:val="28"/>
              </w:rPr>
              <w:t xml:space="preserve"> Study for Test #3</w:t>
            </w:r>
          </w:p>
          <w:p w:rsidR="00E0693C" w:rsidRPr="008B7B00" w:rsidRDefault="00E0693C" w:rsidP="00CE1BE9">
            <w:pPr>
              <w:rPr>
                <w:rFonts w:ascii="Times New Roman" w:hAnsi="Times New Roman" w:cs="Times New Roman"/>
                <w:sz w:val="28"/>
                <w:szCs w:val="28"/>
              </w:rPr>
            </w:pP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4/15 – </w:t>
            </w:r>
            <w:r>
              <w:rPr>
                <w:rFonts w:ascii="Times New Roman" w:hAnsi="Times New Roman" w:cs="Times New Roman"/>
                <w:sz w:val="28"/>
                <w:szCs w:val="28"/>
              </w:rPr>
              <w:t>Test #3</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sidRPr="008B7B00">
              <w:rPr>
                <w:rFonts w:ascii="Times New Roman" w:hAnsi="Times New Roman" w:cs="Times New Roman"/>
                <w:sz w:val="28"/>
                <w:szCs w:val="28"/>
              </w:rPr>
              <w:t xml:space="preserve"> </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4/20 – </w:t>
            </w:r>
            <w:r>
              <w:rPr>
                <w:rFonts w:ascii="Times New Roman" w:hAnsi="Times New Roman" w:cs="Times New Roman"/>
                <w:sz w:val="28"/>
                <w:szCs w:val="28"/>
              </w:rPr>
              <w:t>In Class Group Work</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u w:val="single"/>
              </w:rPr>
            </w:pPr>
            <w:r w:rsidRPr="008B7B00">
              <w:rPr>
                <w:rFonts w:ascii="Times New Roman" w:hAnsi="Times New Roman" w:cs="Times New Roman"/>
                <w:sz w:val="28"/>
                <w:szCs w:val="28"/>
                <w:u w:val="single"/>
              </w:rPr>
              <w:t>HW Assignments:</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4/22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In Class Group Work &amp; Presentation Schedule Assigned</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E32E14"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r>
              <w:rPr>
                <w:rFonts w:ascii="Times New Roman" w:hAnsi="Times New Roman" w:cs="Times New Roman"/>
                <w:sz w:val="28"/>
                <w:szCs w:val="28"/>
              </w:rPr>
              <w:t xml:space="preserve"> Group Presentations are due. Submit to Dropbox or email them to me by 11pm.</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 </w:t>
            </w:r>
            <w:r w:rsidRPr="008B7B00">
              <w:rPr>
                <w:rFonts w:ascii="Times New Roman" w:hAnsi="Times New Roman" w:cs="Times New Roman"/>
                <w:sz w:val="28"/>
                <w:szCs w:val="28"/>
              </w:rPr>
              <w:t xml:space="preserve">4/27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Civic Awareness Presentations</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sidRPr="008B7B00">
              <w:rPr>
                <w:rFonts w:ascii="Times New Roman" w:hAnsi="Times New Roman" w:cs="Times New Roman"/>
                <w:sz w:val="28"/>
                <w:szCs w:val="28"/>
                <w:u w:val="single"/>
              </w:rPr>
              <w:t>HW Assignments:</w:t>
            </w:r>
          </w:p>
        </w:tc>
      </w:tr>
      <w:tr w:rsidR="00E0693C" w:rsidRPr="008B7B00" w:rsidTr="00CE1BE9">
        <w:trPr>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8B7B00" w:rsidRDefault="00E0693C" w:rsidP="00CE1BE9">
            <w:pPr>
              <w:rPr>
                <w:rFonts w:ascii="Times New Roman" w:hAnsi="Times New Roman" w:cs="Times New Roman"/>
                <w:sz w:val="28"/>
                <w:szCs w:val="28"/>
              </w:rPr>
            </w:pPr>
            <w:r>
              <w:rPr>
                <w:rFonts w:ascii="Times New Roman" w:hAnsi="Times New Roman" w:cs="Times New Roman"/>
                <w:sz w:val="28"/>
                <w:szCs w:val="28"/>
              </w:rPr>
              <w:t xml:space="preserve">TH </w:t>
            </w:r>
            <w:r w:rsidRPr="008B7B00">
              <w:rPr>
                <w:rFonts w:ascii="Times New Roman" w:hAnsi="Times New Roman" w:cs="Times New Roman"/>
                <w:sz w:val="28"/>
                <w:szCs w:val="28"/>
              </w:rPr>
              <w:t xml:space="preserve">4/29 </w:t>
            </w:r>
            <w:r>
              <w:rPr>
                <w:rFonts w:ascii="Times New Roman" w:hAnsi="Times New Roman" w:cs="Times New Roman"/>
                <w:sz w:val="28"/>
                <w:szCs w:val="28"/>
              </w:rPr>
              <w:t>–</w:t>
            </w:r>
            <w:r w:rsidRPr="008B7B00">
              <w:rPr>
                <w:rFonts w:ascii="Times New Roman" w:hAnsi="Times New Roman" w:cs="Times New Roman"/>
                <w:sz w:val="28"/>
                <w:szCs w:val="28"/>
              </w:rPr>
              <w:t xml:space="preserve"> </w:t>
            </w:r>
            <w:r>
              <w:rPr>
                <w:rFonts w:ascii="Times New Roman" w:hAnsi="Times New Roman" w:cs="Times New Roman"/>
                <w:sz w:val="28"/>
                <w:szCs w:val="28"/>
              </w:rPr>
              <w:t xml:space="preserve">Civic Awareness Presentations </w:t>
            </w:r>
          </w:p>
        </w:tc>
      </w:tr>
      <w:tr w:rsidR="00E0693C" w:rsidRPr="008B7B00" w:rsidTr="00CE1BE9">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9530" w:type="dxa"/>
          </w:tcPr>
          <w:p w:rsidR="00E0693C" w:rsidRPr="00D82C20" w:rsidRDefault="00E0693C" w:rsidP="00CE1BE9">
            <w:pPr>
              <w:rPr>
                <w:rFonts w:ascii="Times New Roman" w:hAnsi="Times New Roman" w:cs="Times New Roman"/>
                <w:sz w:val="28"/>
                <w:szCs w:val="28"/>
              </w:rPr>
            </w:pPr>
            <w:r>
              <w:rPr>
                <w:rFonts w:ascii="Times New Roman" w:hAnsi="Times New Roman" w:cs="Times New Roman"/>
                <w:sz w:val="28"/>
                <w:szCs w:val="28"/>
                <w:u w:val="single"/>
              </w:rPr>
              <w:t>HW Assignments:</w:t>
            </w:r>
            <w:r>
              <w:rPr>
                <w:rFonts w:ascii="Times New Roman" w:hAnsi="Times New Roman" w:cs="Times New Roman"/>
                <w:sz w:val="28"/>
                <w:szCs w:val="28"/>
              </w:rPr>
              <w:t xml:space="preserve"> </w:t>
            </w:r>
          </w:p>
        </w:tc>
      </w:tr>
    </w:tbl>
    <w:p w:rsidR="005433B8" w:rsidRDefault="005433B8">
      <w:bookmarkStart w:id="1" w:name="_GoBack"/>
      <w:bookmarkEnd w:id="1"/>
    </w:p>
    <w:sectPr w:rsidR="0054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Times New (W1)">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17DA0"/>
    <w:multiLevelType w:val="multilevel"/>
    <w:tmpl w:val="8E96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54B33"/>
    <w:multiLevelType w:val="hybridMultilevel"/>
    <w:tmpl w:val="27CE8204"/>
    <w:lvl w:ilvl="0" w:tplc="6FDCCB48">
      <w:start w:val="1"/>
      <w:numFmt w:val="decimal"/>
      <w:lvlText w:val="%1."/>
      <w:lvlJc w:val="left"/>
      <w:pPr>
        <w:ind w:left="720" w:hanging="360"/>
      </w:pPr>
      <w:rPr>
        <w:rFonts w:ascii="Times New (W1)" w:eastAsia="Times New Roman" w:hAnsi="Times New (W1)" w:cs="Times New Roman"/>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8070C"/>
    <w:multiLevelType w:val="hybridMultilevel"/>
    <w:tmpl w:val="5008AA46"/>
    <w:lvl w:ilvl="0" w:tplc="CA0A85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E3"/>
    <w:rsid w:val="00186FE3"/>
    <w:rsid w:val="0026385B"/>
    <w:rsid w:val="005433B8"/>
    <w:rsid w:val="005E0020"/>
    <w:rsid w:val="008759E9"/>
    <w:rsid w:val="00B82AF1"/>
    <w:rsid w:val="00C51B19"/>
    <w:rsid w:val="00E0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EA70"/>
  <w15:chartTrackingRefBased/>
  <w15:docId w15:val="{67081F9A-D90F-4465-8D7B-6556F1A1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FE3"/>
    <w:rPr>
      <w:color w:val="0000FF"/>
      <w:u w:val="single"/>
    </w:rPr>
  </w:style>
  <w:style w:type="paragraph" w:styleId="ListParagraph">
    <w:name w:val="List Paragraph"/>
    <w:basedOn w:val="Normal"/>
    <w:uiPriority w:val="34"/>
    <w:qFormat/>
    <w:rsid w:val="00186FE3"/>
    <w:pPr>
      <w:spacing w:after="0" w:line="240" w:lineRule="auto"/>
      <w:ind w:left="720"/>
      <w:contextualSpacing/>
    </w:pPr>
    <w:rPr>
      <w:sz w:val="24"/>
      <w:szCs w:val="24"/>
    </w:rPr>
  </w:style>
  <w:style w:type="table" w:styleId="MediumGrid1">
    <w:name w:val="Medium Grid 1"/>
    <w:basedOn w:val="TableNormal"/>
    <w:uiPriority w:val="67"/>
    <w:rsid w:val="00186FE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FollowedHyperlink">
    <w:name w:val="FollowedHyperlink"/>
    <w:basedOn w:val="DefaultParagraphFont"/>
    <w:uiPriority w:val="99"/>
    <w:semiHidden/>
    <w:unhideWhenUsed/>
    <w:rsid w:val="00875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http://www.spcollege.edu/support" TargetMode="External"/><Relationship Id="rId3" Type="http://schemas.openxmlformats.org/officeDocument/2006/relationships/settings" Target="settings.xml"/><Relationship Id="rId7" Type="http://schemas.openxmlformats.org/officeDocument/2006/relationships/hyperlink" Target="https://securex.bncollege.com/webapp/wcs/stores/servlet/TBListView?cm_mmc=RI-_-8046-_-A-_-1" TargetMode="External"/><Relationship Id="rId12" Type="http://schemas.openxmlformats.org/officeDocument/2006/relationships/hyperlink" Target="https://www.spcollege.edu/current-students/student-affairs/student-support-resources/accessibility-serv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socialsciences/" TargetMode="External"/><Relationship Id="rId11" Type="http://schemas.openxmlformats.org/officeDocument/2006/relationships/hyperlink" Target="http://www.spcollege.edu/addendum/" TargetMode="External"/><Relationship Id="rId5" Type="http://schemas.openxmlformats.org/officeDocument/2006/relationships/hyperlink" Target="https://spcollege.zoom.us/j/93564156200?pwd=eGpUSGNlZ2tUazZYd29GOWNnVXEwQT09" TargetMode="External"/><Relationship Id="rId15" Type="http://schemas.openxmlformats.org/officeDocument/2006/relationships/fontTable" Target="fontTable.xml"/><Relationship Id="rId10" Type="http://schemas.openxmlformats.org/officeDocument/2006/relationships/hyperlink" Target="http://www.spcollege.edu/studentrights/" TargetMode="External"/><Relationship Id="rId4" Type="http://schemas.openxmlformats.org/officeDocument/2006/relationships/webSettings" Target="webSettings.xml"/><Relationship Id="rId9" Type="http://schemas.openxmlformats.org/officeDocument/2006/relationships/hyperlink" Target="https://www.spcollege.edu/financial-aid" TargetMode="External"/><Relationship Id="rId14" Type="http://schemas.openxmlformats.org/officeDocument/2006/relationships/hyperlink" Target="http://www.spcollege.edu/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325</TotalTime>
  <Pages>10</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Wortock</dc:creator>
  <cp:keywords/>
  <dc:description/>
  <cp:lastModifiedBy>Jacob Wortock</cp:lastModifiedBy>
  <cp:revision>5</cp:revision>
  <dcterms:created xsi:type="dcterms:W3CDTF">2021-01-03T15:31:00Z</dcterms:created>
  <dcterms:modified xsi:type="dcterms:W3CDTF">2021-01-07T14:44:00Z</dcterms:modified>
</cp:coreProperties>
</file>