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55" w:rsidRPr="00F25E65" w:rsidRDefault="00C90F55" w:rsidP="00C90F55">
      <w:pPr>
        <w:widowControl w:val="0"/>
        <w:autoSpaceDE w:val="0"/>
        <w:autoSpaceDN w:val="0"/>
        <w:adjustRightInd w:val="0"/>
        <w:spacing w:line="288" w:lineRule="auto"/>
        <w:jc w:val="center"/>
        <w:textAlignment w:val="center"/>
        <w:rPr>
          <w:rFonts w:ascii="Arial" w:hAnsi="Arial"/>
          <w:b/>
          <w:color w:val="000000"/>
        </w:rPr>
      </w:pPr>
      <w:bookmarkStart w:id="0" w:name="_GoBack"/>
      <w:bookmarkEnd w:id="0"/>
      <w:smartTag w:uri="urn:schemas-microsoft-com:office:smarttags" w:element="place">
        <w:smartTag w:uri="urn:schemas-microsoft-com:office:smarttags" w:element="PlaceName">
          <w:r w:rsidRPr="00F25E65">
            <w:rPr>
              <w:rFonts w:ascii="Arial" w:hAnsi="Arial"/>
              <w:b/>
              <w:color w:val="000000"/>
            </w:rPr>
            <w:t>ST. PETERSBURG</w:t>
          </w:r>
        </w:smartTag>
        <w:r w:rsidRPr="00F25E65">
          <w:rPr>
            <w:rFonts w:ascii="Arial" w:hAnsi="Arial"/>
            <w:b/>
            <w:color w:val="000000"/>
          </w:rPr>
          <w:t xml:space="preserve"> </w:t>
        </w:r>
        <w:smartTag w:uri="urn:schemas-microsoft-com:office:smarttags" w:element="PlaceType">
          <w:r w:rsidRPr="00F25E65">
            <w:rPr>
              <w:rFonts w:ascii="Arial" w:hAnsi="Arial"/>
              <w:b/>
              <w:color w:val="000000"/>
            </w:rPr>
            <w:t>COLLEGE</w:t>
          </w:r>
        </w:smartTag>
      </w:smartTag>
    </w:p>
    <w:p w:rsidR="00C90F55" w:rsidRPr="003D30CF" w:rsidRDefault="00C90F55" w:rsidP="00C90F55">
      <w:pPr>
        <w:widowControl w:val="0"/>
        <w:autoSpaceDE w:val="0"/>
        <w:autoSpaceDN w:val="0"/>
        <w:adjustRightInd w:val="0"/>
        <w:spacing w:line="288" w:lineRule="auto"/>
        <w:jc w:val="center"/>
        <w:textAlignment w:val="center"/>
        <w:rPr>
          <w:rFonts w:ascii="Arial" w:hAnsi="Arial"/>
          <w:color w:val="000000"/>
        </w:rPr>
      </w:pPr>
    </w:p>
    <w:p w:rsidR="00656DD7" w:rsidRDefault="00656DD7" w:rsidP="00656DD7">
      <w:pPr>
        <w:widowControl w:val="0"/>
        <w:autoSpaceDE w:val="0"/>
        <w:autoSpaceDN w:val="0"/>
        <w:adjustRightInd w:val="0"/>
        <w:spacing w:line="288" w:lineRule="auto"/>
        <w:jc w:val="both"/>
        <w:textAlignment w:val="center"/>
        <w:rPr>
          <w:rFonts w:ascii="Arial" w:hAnsi="Arial" w:cs="Arial"/>
          <w:color w:val="000000"/>
        </w:rPr>
      </w:pPr>
      <w:r>
        <w:rPr>
          <w:rFonts w:ascii="Arial" w:hAnsi="Arial" w:cs="Arial"/>
          <w:color w:val="000000"/>
        </w:rPr>
        <w:t>REL</w:t>
      </w:r>
      <w:r>
        <w:rPr>
          <w:rFonts w:ascii="Arial" w:hAnsi="Arial" w:cs="Arial"/>
          <w:color w:val="000000"/>
        </w:rPr>
        <w:tab/>
        <w:t>1240</w:t>
      </w:r>
      <w:r w:rsidR="0048024A">
        <w:rPr>
          <w:rFonts w:ascii="Arial" w:hAnsi="Arial" w:cs="Arial"/>
          <w:color w:val="000000"/>
        </w:rPr>
        <w:tab/>
      </w:r>
      <w:r w:rsidR="0048024A">
        <w:rPr>
          <w:rFonts w:ascii="Arial" w:hAnsi="Arial" w:cs="Arial"/>
          <w:color w:val="000000"/>
        </w:rPr>
        <w:tab/>
        <w:t xml:space="preserve">        </w:t>
      </w:r>
      <w:r w:rsidR="0000153F">
        <w:rPr>
          <w:rFonts w:ascii="Arial" w:hAnsi="Arial" w:cs="Arial"/>
          <w:color w:val="000000"/>
        </w:rPr>
        <w:t>NEW TESTAMENT</w:t>
      </w:r>
      <w:r w:rsidR="00C90F55" w:rsidRPr="003D30CF">
        <w:rPr>
          <w:rFonts w:ascii="Arial" w:hAnsi="Arial" w:cs="Arial"/>
          <w:color w:val="000000"/>
        </w:rPr>
        <w:t xml:space="preserve"> SURVEY</w:t>
      </w:r>
      <w:r w:rsidR="00C90F55" w:rsidRPr="003D30CF">
        <w:rPr>
          <w:rFonts w:ascii="Arial" w:hAnsi="Arial" w:cs="Arial"/>
          <w:color w:val="000000"/>
        </w:rPr>
        <w:tab/>
        <w:t>3 credit hours</w:t>
      </w:r>
    </w:p>
    <w:p w:rsidR="00C90F55" w:rsidRPr="003D30CF" w:rsidRDefault="004D0670" w:rsidP="00656DD7">
      <w:pPr>
        <w:widowControl w:val="0"/>
        <w:autoSpaceDE w:val="0"/>
        <w:autoSpaceDN w:val="0"/>
        <w:adjustRightInd w:val="0"/>
        <w:spacing w:line="288" w:lineRule="auto"/>
        <w:jc w:val="both"/>
        <w:textAlignment w:val="center"/>
        <w:rPr>
          <w:rFonts w:ascii="Arial" w:hAnsi="Arial" w:cs="Arial"/>
          <w:color w:val="000000"/>
        </w:rPr>
      </w:pPr>
      <w:r>
        <w:rPr>
          <w:rFonts w:ascii="Arial" w:hAnsi="Arial" w:cs="Arial"/>
          <w:color w:val="000000"/>
        </w:rPr>
        <w:t>(2976</w:t>
      </w:r>
      <w:r w:rsidR="00656DD7">
        <w:rPr>
          <w:rFonts w:ascii="Arial" w:hAnsi="Arial" w:cs="Arial"/>
          <w:color w:val="000000"/>
        </w:rPr>
        <w:t>)</w:t>
      </w:r>
      <w:r w:rsidR="00C90F55" w:rsidRPr="003D30CF">
        <w:rPr>
          <w:rFonts w:ascii="Arial" w:hAnsi="Arial" w:cs="Arial"/>
          <w:color w:val="000000"/>
        </w:rPr>
        <w:tab/>
      </w:r>
      <w:r w:rsidR="00C90F55" w:rsidRPr="003D30CF">
        <w:rPr>
          <w:rFonts w:ascii="Arial" w:hAnsi="Arial" w:cs="Arial"/>
          <w:color w:val="000000"/>
        </w:rPr>
        <w:tab/>
      </w:r>
      <w:r w:rsidR="00C90F55" w:rsidRPr="003D30CF">
        <w:rPr>
          <w:rFonts w:ascii="Arial" w:hAnsi="Arial" w:cs="Arial"/>
          <w:color w:val="000000"/>
        </w:rPr>
        <w:tab/>
      </w:r>
      <w:r w:rsidR="0048024A">
        <w:rPr>
          <w:rFonts w:ascii="Arial" w:hAnsi="Arial" w:cs="Arial"/>
          <w:color w:val="000000"/>
        </w:rPr>
        <w:t xml:space="preserve">          </w:t>
      </w:r>
      <w:r w:rsidR="00C90F55" w:rsidRPr="003D30CF">
        <w:rPr>
          <w:rFonts w:ascii="Arial" w:hAnsi="Arial" w:cs="Arial"/>
          <w:color w:val="000000"/>
        </w:rPr>
        <w:t>(On-Line</w:t>
      </w:r>
      <w:r w:rsidR="00656DD7">
        <w:rPr>
          <w:rFonts w:ascii="Arial" w:hAnsi="Arial" w:cs="Arial"/>
          <w:color w:val="000000"/>
        </w:rPr>
        <w:t xml:space="preserve"> Fall</w:t>
      </w:r>
      <w:r w:rsidR="00C90F55">
        <w:rPr>
          <w:rFonts w:ascii="Arial" w:hAnsi="Arial" w:cs="Arial"/>
          <w:color w:val="000000"/>
        </w:rPr>
        <w:t xml:space="preserve"> Course</w:t>
      </w:r>
      <w:r w:rsidR="00C90F55" w:rsidRPr="003D30CF">
        <w:rPr>
          <w:rFonts w:ascii="Arial" w:hAnsi="Arial" w:cs="Arial"/>
          <w:color w:val="000000"/>
        </w:rPr>
        <w:t>)</w:t>
      </w:r>
      <w:r w:rsidR="00C90F55" w:rsidRPr="003D30CF">
        <w:rPr>
          <w:rFonts w:ascii="Arial" w:hAnsi="Arial" w:cs="Arial"/>
          <w:color w:val="000000"/>
        </w:rPr>
        <w:tab/>
      </w:r>
      <w:r w:rsidR="00C90F55" w:rsidRPr="003D30CF">
        <w:rPr>
          <w:rFonts w:ascii="Arial" w:hAnsi="Arial" w:cs="Arial"/>
          <w:color w:val="000000"/>
        </w:rPr>
        <w:tab/>
      </w:r>
      <w:r w:rsidR="00C90F55" w:rsidRPr="003D30CF">
        <w:rPr>
          <w:rFonts w:ascii="Arial" w:hAnsi="Arial" w:cs="Arial"/>
          <w:color w:val="000000"/>
        </w:rPr>
        <w:tab/>
        <w:t xml:space="preserve">       </w:t>
      </w:r>
      <w:r w:rsidR="00C90F55" w:rsidRPr="003D30CF">
        <w:rPr>
          <w:rFonts w:ascii="Arial" w:hAnsi="Arial" w:cs="Arial"/>
          <w:color w:val="000000"/>
        </w:rPr>
        <w:tab/>
      </w:r>
      <w:r w:rsidR="00C90F55" w:rsidRPr="003D30CF">
        <w:rPr>
          <w:rFonts w:ascii="Arial" w:hAnsi="Arial" w:cs="Arial"/>
          <w:color w:val="000000"/>
        </w:rPr>
        <w:tab/>
      </w:r>
      <w:r w:rsidR="00C90F55" w:rsidRPr="003D30CF">
        <w:rPr>
          <w:rFonts w:ascii="Arial" w:hAnsi="Arial" w:cs="Arial"/>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C90F55" w:rsidRPr="00A608DB" w:rsidTr="0000153F">
        <w:tc>
          <w:tcPr>
            <w:tcW w:w="4428" w:type="dxa"/>
            <w:shd w:val="clear" w:color="auto" w:fill="auto"/>
          </w:tcPr>
          <w:p w:rsidR="00C90F55" w:rsidRPr="00A608DB" w:rsidRDefault="00C90F55" w:rsidP="0000153F">
            <w:pPr>
              <w:widowControl w:val="0"/>
              <w:autoSpaceDE w:val="0"/>
              <w:autoSpaceDN w:val="0"/>
              <w:adjustRightInd w:val="0"/>
              <w:spacing w:line="288" w:lineRule="auto"/>
              <w:jc w:val="both"/>
              <w:textAlignment w:val="center"/>
              <w:rPr>
                <w:rFonts w:ascii="Arial" w:hAnsi="Arial" w:cs="Arial"/>
                <w:color w:val="000000"/>
              </w:rPr>
            </w:pPr>
            <w:r w:rsidRPr="00A608DB">
              <w:rPr>
                <w:rFonts w:ascii="Arial" w:hAnsi="Arial" w:cs="Arial"/>
                <w:color w:val="000000"/>
              </w:rPr>
              <w:t>Instructor and Contact Information</w:t>
            </w:r>
          </w:p>
          <w:p w:rsidR="00C90F55" w:rsidRPr="00A608DB" w:rsidRDefault="00C90F55" w:rsidP="0000153F">
            <w:pPr>
              <w:widowControl w:val="0"/>
              <w:autoSpaceDE w:val="0"/>
              <w:autoSpaceDN w:val="0"/>
              <w:adjustRightInd w:val="0"/>
              <w:spacing w:line="288" w:lineRule="auto"/>
              <w:jc w:val="both"/>
              <w:textAlignment w:val="center"/>
              <w:rPr>
                <w:rFonts w:ascii="Arial" w:hAnsi="Arial" w:cs="Arial"/>
                <w:color w:val="000000"/>
              </w:rPr>
            </w:pPr>
            <w:r w:rsidRPr="00A608DB">
              <w:rPr>
                <w:rFonts w:ascii="Arial" w:hAnsi="Arial" w:cs="Arial"/>
                <w:color w:val="000000"/>
              </w:rPr>
              <w:t>Professor: Dr. John A. Venturella</w:t>
            </w:r>
          </w:p>
          <w:p w:rsidR="00C90F55" w:rsidRPr="00A608DB" w:rsidRDefault="00C90F55" w:rsidP="0000153F">
            <w:pPr>
              <w:widowControl w:val="0"/>
              <w:autoSpaceDE w:val="0"/>
              <w:autoSpaceDN w:val="0"/>
              <w:adjustRightInd w:val="0"/>
              <w:spacing w:line="288" w:lineRule="auto"/>
              <w:jc w:val="both"/>
              <w:textAlignment w:val="center"/>
              <w:rPr>
                <w:rFonts w:ascii="Arial" w:hAnsi="Arial" w:cs="Arial"/>
                <w:color w:val="000000"/>
              </w:rPr>
            </w:pPr>
            <w:r w:rsidRPr="00A608DB">
              <w:rPr>
                <w:rFonts w:ascii="Arial" w:hAnsi="Arial" w:cs="Arial"/>
                <w:color w:val="000000"/>
              </w:rPr>
              <w:t xml:space="preserve">Email: </w:t>
            </w:r>
            <w:hyperlink r:id="rId8" w:history="1">
              <w:r w:rsidRPr="00A608DB">
                <w:rPr>
                  <w:rStyle w:val="Hyperlink"/>
                  <w:rFonts w:ascii="Arial" w:hAnsi="Arial" w:cs="Arial"/>
                </w:rPr>
                <w:t>Venturella.John@spcollege.edu</w:t>
              </w:r>
            </w:hyperlink>
          </w:p>
          <w:p w:rsidR="00C90F55" w:rsidRPr="00A608DB" w:rsidRDefault="00C90F55" w:rsidP="0000153F">
            <w:pPr>
              <w:widowControl w:val="0"/>
              <w:autoSpaceDE w:val="0"/>
              <w:autoSpaceDN w:val="0"/>
              <w:adjustRightInd w:val="0"/>
              <w:spacing w:line="288" w:lineRule="auto"/>
              <w:jc w:val="both"/>
              <w:textAlignment w:val="center"/>
              <w:rPr>
                <w:rFonts w:ascii="Arial" w:hAnsi="Arial" w:cs="Arial"/>
                <w:color w:val="000000"/>
              </w:rPr>
            </w:pPr>
            <w:r w:rsidRPr="00A608DB">
              <w:rPr>
                <w:rFonts w:ascii="Arial" w:hAnsi="Arial" w:cs="Arial"/>
                <w:color w:val="000000"/>
              </w:rPr>
              <w:t>Office Phone: (727) 531-7538</w:t>
            </w:r>
          </w:p>
          <w:p w:rsidR="00C90F55" w:rsidRPr="00A608DB" w:rsidRDefault="00C90F55" w:rsidP="0000153F">
            <w:pPr>
              <w:widowControl w:val="0"/>
              <w:autoSpaceDE w:val="0"/>
              <w:autoSpaceDN w:val="0"/>
              <w:adjustRightInd w:val="0"/>
              <w:spacing w:line="288" w:lineRule="auto"/>
              <w:jc w:val="both"/>
              <w:textAlignment w:val="center"/>
              <w:rPr>
                <w:rFonts w:ascii="Arial" w:hAnsi="Arial" w:cs="Arial"/>
                <w:color w:val="000000"/>
              </w:rPr>
            </w:pPr>
            <w:r w:rsidRPr="00A608DB">
              <w:rPr>
                <w:rFonts w:ascii="Arial" w:hAnsi="Arial" w:cs="Arial"/>
                <w:color w:val="000000"/>
              </w:rPr>
              <w:t>Fax: (727) 723-4481</w:t>
            </w:r>
          </w:p>
        </w:tc>
      </w:tr>
    </w:tbl>
    <w:p w:rsidR="00C90F55" w:rsidRPr="003D30CF" w:rsidRDefault="00C90F55" w:rsidP="00C90F55">
      <w:pPr>
        <w:widowControl w:val="0"/>
        <w:autoSpaceDE w:val="0"/>
        <w:autoSpaceDN w:val="0"/>
        <w:adjustRightInd w:val="0"/>
        <w:spacing w:line="288" w:lineRule="auto"/>
        <w:jc w:val="both"/>
        <w:textAlignment w:val="center"/>
        <w:rPr>
          <w:rFonts w:ascii="Arial" w:hAnsi="Arial" w:cs="Arial"/>
          <w:color w:val="000000"/>
        </w:rPr>
      </w:pPr>
    </w:p>
    <w:p w:rsidR="00C90F55" w:rsidRPr="00282B6B" w:rsidRDefault="00C90F55" w:rsidP="00C90F55">
      <w:pPr>
        <w:spacing w:before="100" w:beforeAutospacing="1" w:after="100" w:afterAutospacing="1"/>
        <w:rPr>
          <w:rFonts w:ascii="Arial" w:hAnsi="Arial"/>
        </w:rPr>
      </w:pPr>
      <w:r>
        <w:rPr>
          <w:rFonts w:ascii="Arial" w:hAnsi="Arial" w:cs="Arial"/>
          <w:b/>
          <w:u w:val="single"/>
        </w:rPr>
        <w:t xml:space="preserve">Required </w:t>
      </w:r>
      <w:r w:rsidRPr="00BE5A41">
        <w:rPr>
          <w:rFonts w:ascii="Arial" w:hAnsi="Arial" w:cs="Arial"/>
          <w:b/>
          <w:u w:val="single"/>
        </w:rPr>
        <w:t>Textbook Information:</w:t>
      </w:r>
    </w:p>
    <w:p w:rsidR="00C90F55" w:rsidRDefault="0000153F" w:rsidP="00C90F55">
      <w:pPr>
        <w:widowControl w:val="0"/>
        <w:autoSpaceDE w:val="0"/>
        <w:autoSpaceDN w:val="0"/>
        <w:adjustRightInd w:val="0"/>
        <w:spacing w:line="288" w:lineRule="auto"/>
        <w:jc w:val="both"/>
        <w:textAlignment w:val="center"/>
        <w:rPr>
          <w:rFonts w:ascii="Arial" w:hAnsi="Arial" w:cs="Arial"/>
        </w:rPr>
      </w:pPr>
      <w:r>
        <w:rPr>
          <w:rFonts w:ascii="Arial" w:hAnsi="Arial" w:cs="Arial"/>
        </w:rPr>
        <w:t xml:space="preserve">Encountering the New Testament, </w:t>
      </w:r>
      <w:r w:rsidR="004D0670">
        <w:rPr>
          <w:rFonts w:ascii="Arial" w:hAnsi="Arial" w:cs="Arial"/>
        </w:rPr>
        <w:t xml:space="preserve">Third Edition </w:t>
      </w:r>
      <w:r>
        <w:rPr>
          <w:rFonts w:ascii="Arial" w:hAnsi="Arial" w:cs="Arial"/>
        </w:rPr>
        <w:t>(Baker Academic</w:t>
      </w:r>
      <w:r w:rsidR="00C90F55" w:rsidRPr="003D30CF">
        <w:rPr>
          <w:rFonts w:ascii="Arial" w:hAnsi="Arial" w:cs="Arial"/>
        </w:rPr>
        <w:t>).</w:t>
      </w:r>
      <w:r w:rsidR="004D0670">
        <w:rPr>
          <w:rFonts w:ascii="Arial" w:hAnsi="Arial" w:cs="Arial"/>
        </w:rPr>
        <w:t xml:space="preserve"> ISBN: 978-0-8010-3964-5</w:t>
      </w:r>
    </w:p>
    <w:p w:rsidR="00C90F55" w:rsidRDefault="0000153F" w:rsidP="00C90F55">
      <w:pPr>
        <w:widowControl w:val="0"/>
        <w:autoSpaceDE w:val="0"/>
        <w:autoSpaceDN w:val="0"/>
        <w:adjustRightInd w:val="0"/>
        <w:spacing w:line="288" w:lineRule="auto"/>
        <w:jc w:val="both"/>
        <w:textAlignment w:val="center"/>
        <w:rPr>
          <w:rFonts w:ascii="Arial" w:hAnsi="Arial" w:cs="Arial"/>
          <w:color w:val="000000"/>
        </w:rPr>
      </w:pPr>
      <w:r>
        <w:rPr>
          <w:rFonts w:ascii="Arial" w:hAnsi="Arial" w:cs="Arial"/>
        </w:rPr>
        <w:t>A copy of the New Testament</w:t>
      </w:r>
    </w:p>
    <w:p w:rsidR="00C90F55" w:rsidRPr="003D30CF" w:rsidRDefault="00C90F55" w:rsidP="00C90F55">
      <w:pPr>
        <w:widowControl w:val="0"/>
        <w:autoSpaceDE w:val="0"/>
        <w:autoSpaceDN w:val="0"/>
        <w:adjustRightInd w:val="0"/>
        <w:spacing w:line="288" w:lineRule="auto"/>
        <w:jc w:val="both"/>
        <w:textAlignment w:val="center"/>
        <w:rPr>
          <w:rFonts w:ascii="Arial" w:hAnsi="Arial" w:cs="Arial"/>
          <w:color w:val="000000"/>
        </w:rPr>
      </w:pPr>
    </w:p>
    <w:p w:rsidR="00C90F55" w:rsidRPr="003D30CF" w:rsidRDefault="00C90F55" w:rsidP="00C90F55">
      <w:pPr>
        <w:widowControl w:val="0"/>
        <w:autoSpaceDE w:val="0"/>
        <w:autoSpaceDN w:val="0"/>
        <w:adjustRightInd w:val="0"/>
        <w:spacing w:line="288" w:lineRule="auto"/>
        <w:jc w:val="both"/>
        <w:textAlignment w:val="center"/>
        <w:rPr>
          <w:rFonts w:ascii="Arial" w:hAnsi="Arial" w:cs="Arial"/>
          <w:color w:val="000000"/>
        </w:rPr>
      </w:pPr>
      <w:r w:rsidRPr="003D30CF">
        <w:rPr>
          <w:rFonts w:ascii="Arial" w:hAnsi="Arial" w:cs="Arial"/>
          <w:color w:val="000000"/>
        </w:rPr>
        <w:t>A.</w:t>
      </w:r>
      <w:r w:rsidRPr="003D30CF">
        <w:rPr>
          <w:rFonts w:ascii="Arial" w:hAnsi="Arial" w:cs="Arial"/>
          <w:color w:val="000000"/>
        </w:rPr>
        <w:tab/>
      </w:r>
      <w:r w:rsidRPr="003D30CF">
        <w:rPr>
          <w:rFonts w:ascii="Arial" w:hAnsi="Arial" w:cs="Arial"/>
          <w:color w:val="000000"/>
          <w:u w:val="thick"/>
        </w:rPr>
        <w:t>Course Descripti</w:t>
      </w:r>
      <w:r>
        <w:rPr>
          <w:rFonts w:ascii="Arial" w:hAnsi="Arial" w:cs="Arial"/>
          <w:color w:val="000000"/>
          <w:u w:val="thick"/>
        </w:rPr>
        <w:t>on:</w:t>
      </w:r>
    </w:p>
    <w:p w:rsidR="00C90F55" w:rsidRPr="003D30CF" w:rsidRDefault="00C90F55" w:rsidP="00C90F55">
      <w:pPr>
        <w:widowControl w:val="0"/>
        <w:autoSpaceDE w:val="0"/>
        <w:autoSpaceDN w:val="0"/>
        <w:adjustRightInd w:val="0"/>
        <w:spacing w:line="288" w:lineRule="auto"/>
        <w:jc w:val="both"/>
        <w:textAlignment w:val="center"/>
        <w:rPr>
          <w:rFonts w:ascii="Arial" w:hAnsi="Arial" w:cs="Arial"/>
          <w:color w:val="000000"/>
        </w:rPr>
      </w:pPr>
    </w:p>
    <w:p w:rsidR="00C90F55" w:rsidRPr="003D30CF" w:rsidRDefault="00C90F55" w:rsidP="0000153F">
      <w:pPr>
        <w:widowControl w:val="0"/>
        <w:autoSpaceDE w:val="0"/>
        <w:autoSpaceDN w:val="0"/>
        <w:adjustRightInd w:val="0"/>
        <w:spacing w:line="288" w:lineRule="auto"/>
        <w:ind w:left="720"/>
        <w:jc w:val="both"/>
        <w:textAlignment w:val="center"/>
        <w:rPr>
          <w:rFonts w:ascii="Arial" w:hAnsi="Arial" w:cs="Arial"/>
          <w:color w:val="000000"/>
        </w:rPr>
      </w:pPr>
      <w:r w:rsidRPr="003D30CF">
        <w:rPr>
          <w:rFonts w:ascii="Arial" w:hAnsi="Arial" w:cs="Arial"/>
          <w:color w:val="000000"/>
        </w:rPr>
        <w:t>This course is designed to giv</w:t>
      </w:r>
      <w:r w:rsidR="0000153F">
        <w:rPr>
          <w:rFonts w:ascii="Arial" w:hAnsi="Arial" w:cs="Arial"/>
          <w:color w:val="000000"/>
        </w:rPr>
        <w:t>e the student an overview of New</w:t>
      </w:r>
      <w:r w:rsidRPr="003D30CF">
        <w:rPr>
          <w:rFonts w:ascii="Arial" w:hAnsi="Arial" w:cs="Arial"/>
          <w:color w:val="000000"/>
        </w:rPr>
        <w:t xml:space="preserve"> Testament religious perspectives as reflected in the geographical, historical, thematic development, and cultural influences of the biblical text.  The study will include an examination of the issues of text integrity, content problems, higher criticism, and theological insights.  </w:t>
      </w:r>
      <w:r w:rsidR="0000153F">
        <w:rPr>
          <w:rFonts w:ascii="Arial" w:hAnsi="Arial" w:cs="Arial"/>
          <w:color w:val="000000"/>
        </w:rPr>
        <w:t xml:space="preserve">Attention will be </w:t>
      </w:r>
      <w:r w:rsidR="0000153F" w:rsidRPr="0000153F">
        <w:rPr>
          <w:rFonts w:ascii="Arial" w:hAnsi="Arial" w:cs="Arial"/>
          <w:color w:val="000000"/>
        </w:rPr>
        <w:t>given to the background of the New Testament as a whole, and to the setti</w:t>
      </w:r>
      <w:r w:rsidR="0000153F">
        <w:rPr>
          <w:rFonts w:ascii="Arial" w:hAnsi="Arial" w:cs="Arial"/>
          <w:color w:val="000000"/>
        </w:rPr>
        <w:t xml:space="preserve">ng, theme, purpose, and general </w:t>
      </w:r>
      <w:r w:rsidR="0000153F" w:rsidRPr="0000153F">
        <w:rPr>
          <w:rFonts w:ascii="Arial" w:hAnsi="Arial" w:cs="Arial"/>
          <w:color w:val="000000"/>
        </w:rPr>
        <w:t>content of the individual books of the New Testament, as well as to the me</w:t>
      </w:r>
      <w:r w:rsidR="0000153F">
        <w:rPr>
          <w:rFonts w:ascii="Arial" w:hAnsi="Arial" w:cs="Arial"/>
          <w:color w:val="000000"/>
        </w:rPr>
        <w:t xml:space="preserve">ssage of its principal writers. </w:t>
      </w:r>
      <w:r w:rsidR="0000153F" w:rsidRPr="0000153F">
        <w:rPr>
          <w:rFonts w:ascii="Arial" w:hAnsi="Arial" w:cs="Arial"/>
          <w:color w:val="000000"/>
        </w:rPr>
        <w:t>As part of the course, the entire New Testament will be read.</w:t>
      </w:r>
      <w:r w:rsidR="0000153F">
        <w:rPr>
          <w:rFonts w:ascii="Arial" w:hAnsi="Arial" w:cs="Arial"/>
          <w:color w:val="000000"/>
        </w:rPr>
        <w:t xml:space="preserve"> </w:t>
      </w:r>
      <w:r w:rsidRPr="003D30CF">
        <w:rPr>
          <w:rFonts w:ascii="Arial" w:hAnsi="Arial" w:cs="Arial"/>
          <w:color w:val="000000"/>
        </w:rPr>
        <w:t>47 contact hours.</w:t>
      </w:r>
    </w:p>
    <w:p w:rsidR="00C90F55" w:rsidRPr="003D30CF" w:rsidRDefault="00C90F55" w:rsidP="00C90F55">
      <w:pPr>
        <w:widowControl w:val="0"/>
        <w:autoSpaceDE w:val="0"/>
        <w:autoSpaceDN w:val="0"/>
        <w:adjustRightInd w:val="0"/>
        <w:spacing w:line="288" w:lineRule="auto"/>
        <w:jc w:val="both"/>
        <w:textAlignment w:val="center"/>
        <w:rPr>
          <w:rFonts w:ascii="Arial" w:hAnsi="Arial" w:cs="Arial"/>
          <w:color w:val="000000"/>
        </w:rPr>
      </w:pPr>
    </w:p>
    <w:p w:rsidR="00571967" w:rsidRDefault="00C90F55" w:rsidP="00571967">
      <w:pPr>
        <w:widowControl w:val="0"/>
        <w:autoSpaceDE w:val="0"/>
        <w:autoSpaceDN w:val="0"/>
        <w:adjustRightInd w:val="0"/>
        <w:spacing w:line="288" w:lineRule="auto"/>
        <w:jc w:val="both"/>
        <w:textAlignment w:val="center"/>
        <w:rPr>
          <w:rFonts w:ascii="Arial" w:hAnsi="Arial" w:cs="Arial"/>
          <w:color w:val="000000"/>
        </w:rPr>
      </w:pPr>
      <w:r w:rsidRPr="003D30CF">
        <w:rPr>
          <w:rFonts w:ascii="Arial" w:hAnsi="Arial" w:cs="Arial"/>
          <w:color w:val="000000"/>
        </w:rPr>
        <w:t>B.</w:t>
      </w:r>
      <w:r w:rsidRPr="003D30CF">
        <w:rPr>
          <w:rFonts w:ascii="Arial" w:hAnsi="Arial" w:cs="Arial"/>
          <w:color w:val="000000"/>
        </w:rPr>
        <w:tab/>
      </w:r>
      <w:r w:rsidRPr="003D30CF">
        <w:rPr>
          <w:rFonts w:ascii="Arial" w:hAnsi="Arial" w:cs="Arial"/>
          <w:color w:val="000000"/>
          <w:u w:val="thick"/>
        </w:rPr>
        <w:t>Major Learning Outcomes</w:t>
      </w:r>
      <w:r w:rsidRPr="003D30CF">
        <w:rPr>
          <w:rFonts w:ascii="Arial" w:hAnsi="Arial" w:cs="Arial"/>
          <w:color w:val="000000"/>
        </w:rPr>
        <w:t>:</w:t>
      </w:r>
    </w:p>
    <w:p w:rsidR="00571967" w:rsidRPr="00571967" w:rsidRDefault="00571967" w:rsidP="00571967">
      <w:pPr>
        <w:widowControl w:val="0"/>
        <w:autoSpaceDE w:val="0"/>
        <w:autoSpaceDN w:val="0"/>
        <w:adjustRightInd w:val="0"/>
        <w:spacing w:line="288" w:lineRule="auto"/>
        <w:jc w:val="both"/>
        <w:textAlignment w:val="center"/>
        <w:rPr>
          <w:rFonts w:ascii="Arial" w:hAnsi="Arial" w:cs="Arial"/>
          <w:color w:val="000000"/>
        </w:rPr>
      </w:pPr>
    </w:p>
    <w:p w:rsidR="00571967" w:rsidRPr="00571967" w:rsidRDefault="00571967" w:rsidP="00571967">
      <w:pPr>
        <w:widowControl w:val="0"/>
        <w:autoSpaceDE w:val="0"/>
        <w:autoSpaceDN w:val="0"/>
        <w:adjustRightInd w:val="0"/>
        <w:spacing w:line="288" w:lineRule="auto"/>
        <w:jc w:val="both"/>
        <w:textAlignment w:val="center"/>
        <w:rPr>
          <w:rFonts w:ascii="Arial" w:hAnsi="Arial" w:cs="Arial"/>
          <w:color w:val="000000"/>
        </w:rPr>
      </w:pPr>
      <w:r w:rsidRPr="00571967">
        <w:rPr>
          <w:rFonts w:ascii="Arial" w:hAnsi="Arial" w:cs="Arial"/>
          <w:color w:val="000000"/>
        </w:rPr>
        <w:t xml:space="preserve">At the conclusion of this course, the student will: </w:t>
      </w:r>
    </w:p>
    <w:p w:rsidR="00571967" w:rsidRPr="00571967" w:rsidRDefault="00571967" w:rsidP="00571967">
      <w:pPr>
        <w:widowControl w:val="0"/>
        <w:autoSpaceDE w:val="0"/>
        <w:autoSpaceDN w:val="0"/>
        <w:adjustRightInd w:val="0"/>
        <w:spacing w:line="288" w:lineRule="auto"/>
        <w:jc w:val="both"/>
        <w:textAlignment w:val="center"/>
        <w:rPr>
          <w:rFonts w:ascii="Arial" w:hAnsi="Arial" w:cs="Arial"/>
          <w:color w:val="000000"/>
        </w:rPr>
      </w:pPr>
    </w:p>
    <w:p w:rsidR="00571967" w:rsidRPr="00571967" w:rsidRDefault="00571967" w:rsidP="00571967">
      <w:pPr>
        <w:widowControl w:val="0"/>
        <w:autoSpaceDE w:val="0"/>
        <w:autoSpaceDN w:val="0"/>
        <w:adjustRightInd w:val="0"/>
        <w:spacing w:line="288" w:lineRule="auto"/>
        <w:jc w:val="both"/>
        <w:textAlignment w:val="center"/>
        <w:rPr>
          <w:rFonts w:ascii="Arial" w:hAnsi="Arial" w:cs="Arial"/>
          <w:color w:val="000000"/>
        </w:rPr>
      </w:pPr>
      <w:r w:rsidRPr="00571967">
        <w:rPr>
          <w:rFonts w:ascii="Arial" w:hAnsi="Arial" w:cs="Arial"/>
          <w:color w:val="000000"/>
        </w:rPr>
        <w:t>1. Have greater understanding of the world from which the New Testament literature emerges.</w:t>
      </w:r>
    </w:p>
    <w:p w:rsidR="00571967" w:rsidRPr="00571967" w:rsidRDefault="00571967" w:rsidP="00571967">
      <w:pPr>
        <w:widowControl w:val="0"/>
        <w:autoSpaceDE w:val="0"/>
        <w:autoSpaceDN w:val="0"/>
        <w:adjustRightInd w:val="0"/>
        <w:spacing w:line="288" w:lineRule="auto"/>
        <w:jc w:val="both"/>
        <w:textAlignment w:val="center"/>
        <w:rPr>
          <w:rFonts w:ascii="Arial" w:hAnsi="Arial" w:cs="Arial"/>
          <w:color w:val="000000"/>
        </w:rPr>
      </w:pPr>
      <w:r w:rsidRPr="00571967">
        <w:rPr>
          <w:rFonts w:ascii="Arial" w:hAnsi="Arial" w:cs="Arial"/>
          <w:color w:val="000000"/>
        </w:rPr>
        <w:t>2. Read and study each of the New Testament books in its historical context.</w:t>
      </w:r>
    </w:p>
    <w:p w:rsidR="00571967" w:rsidRPr="00571967" w:rsidRDefault="00571967" w:rsidP="00571967">
      <w:pPr>
        <w:widowControl w:val="0"/>
        <w:autoSpaceDE w:val="0"/>
        <w:autoSpaceDN w:val="0"/>
        <w:adjustRightInd w:val="0"/>
        <w:spacing w:line="288" w:lineRule="auto"/>
        <w:jc w:val="both"/>
        <w:textAlignment w:val="center"/>
        <w:rPr>
          <w:rFonts w:ascii="Arial" w:hAnsi="Arial" w:cs="Arial"/>
          <w:color w:val="000000"/>
        </w:rPr>
      </w:pPr>
      <w:r w:rsidRPr="00571967">
        <w:rPr>
          <w:rFonts w:ascii="Arial" w:hAnsi="Arial" w:cs="Arial"/>
          <w:color w:val="000000"/>
        </w:rPr>
        <w:t xml:space="preserve">3. Better understand genres in the New Testament: gospels, epistles, the apocalyptic, as well as parallel documents from among the non-canonical </w:t>
      </w:r>
      <w:r w:rsidRPr="00571967">
        <w:rPr>
          <w:rFonts w:ascii="Arial" w:hAnsi="Arial" w:cs="Arial"/>
          <w:color w:val="000000"/>
        </w:rPr>
        <w:lastRenderedPageBreak/>
        <w:t>literature of earliest Christianity.</w:t>
      </w:r>
    </w:p>
    <w:p w:rsidR="00571967" w:rsidRPr="00571967" w:rsidRDefault="00571967" w:rsidP="00571967">
      <w:pPr>
        <w:widowControl w:val="0"/>
        <w:autoSpaceDE w:val="0"/>
        <w:autoSpaceDN w:val="0"/>
        <w:adjustRightInd w:val="0"/>
        <w:spacing w:line="288" w:lineRule="auto"/>
        <w:jc w:val="both"/>
        <w:textAlignment w:val="center"/>
        <w:rPr>
          <w:rFonts w:ascii="Arial" w:hAnsi="Arial" w:cs="Arial"/>
          <w:color w:val="000000"/>
        </w:rPr>
      </w:pPr>
      <w:r w:rsidRPr="00571967">
        <w:rPr>
          <w:rFonts w:ascii="Arial" w:hAnsi="Arial" w:cs="Arial"/>
          <w:color w:val="000000"/>
        </w:rPr>
        <w:t xml:space="preserve">4. Explore tools to help bridge the past of ancient Christian texts to the present-day concerns of faith. </w:t>
      </w:r>
    </w:p>
    <w:p w:rsidR="00571967" w:rsidRPr="003D30CF" w:rsidRDefault="00571967" w:rsidP="00C90F55">
      <w:pPr>
        <w:widowControl w:val="0"/>
        <w:autoSpaceDE w:val="0"/>
        <w:autoSpaceDN w:val="0"/>
        <w:adjustRightInd w:val="0"/>
        <w:spacing w:line="288" w:lineRule="auto"/>
        <w:jc w:val="both"/>
        <w:textAlignment w:val="center"/>
        <w:rPr>
          <w:rFonts w:ascii="Arial" w:hAnsi="Arial" w:cs="Arial"/>
          <w:color w:val="000000"/>
        </w:rPr>
      </w:pPr>
    </w:p>
    <w:p w:rsidR="00C90F55" w:rsidRDefault="00C90F55" w:rsidP="00C90F55">
      <w:pPr>
        <w:widowControl w:val="0"/>
        <w:autoSpaceDE w:val="0"/>
        <w:autoSpaceDN w:val="0"/>
        <w:adjustRightInd w:val="0"/>
        <w:spacing w:line="288" w:lineRule="auto"/>
        <w:jc w:val="both"/>
        <w:textAlignment w:val="center"/>
        <w:rPr>
          <w:rFonts w:ascii="Arial" w:hAnsi="Arial" w:cs="Arial"/>
          <w:color w:val="000000"/>
        </w:rPr>
      </w:pPr>
      <w:r w:rsidRPr="003D30CF">
        <w:rPr>
          <w:rFonts w:ascii="Arial" w:hAnsi="Arial" w:cs="Arial"/>
          <w:color w:val="000000"/>
        </w:rPr>
        <w:t>C.</w:t>
      </w:r>
      <w:r w:rsidRPr="003D30CF">
        <w:rPr>
          <w:rFonts w:ascii="Arial" w:hAnsi="Arial" w:cs="Arial"/>
          <w:color w:val="000000"/>
        </w:rPr>
        <w:tab/>
      </w:r>
      <w:r w:rsidRPr="003D30CF">
        <w:rPr>
          <w:rFonts w:ascii="Arial" w:hAnsi="Arial" w:cs="Arial"/>
          <w:color w:val="000000"/>
          <w:u w:val="thick"/>
        </w:rPr>
        <w:t>Course Objectives Stated in Performance Terms</w:t>
      </w:r>
      <w:r w:rsidRPr="003D30CF">
        <w:rPr>
          <w:rFonts w:ascii="Arial" w:hAnsi="Arial" w:cs="Arial"/>
          <w:color w:val="000000"/>
        </w:rPr>
        <w:t>:</w:t>
      </w:r>
    </w:p>
    <w:p w:rsidR="00A45B4D" w:rsidRDefault="00A45B4D" w:rsidP="00C90F55">
      <w:pPr>
        <w:widowControl w:val="0"/>
        <w:autoSpaceDE w:val="0"/>
        <w:autoSpaceDN w:val="0"/>
        <w:adjustRightInd w:val="0"/>
        <w:spacing w:line="288" w:lineRule="auto"/>
        <w:jc w:val="both"/>
        <w:textAlignment w:val="center"/>
        <w:rPr>
          <w:rFonts w:ascii="Arial" w:hAnsi="Arial" w:cs="Arial"/>
          <w:color w:val="000000"/>
        </w:rPr>
      </w:pPr>
    </w:p>
    <w:p w:rsid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Upon completion of this course, the student will:</w:t>
      </w: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Pr>
          <w:rFonts w:ascii="Arial" w:hAnsi="Arial" w:cs="Arial"/>
          <w:color w:val="000000"/>
        </w:rPr>
        <w:t>1. I</w:t>
      </w:r>
      <w:r w:rsidRPr="00A45B4D">
        <w:rPr>
          <w:rFonts w:ascii="Arial" w:hAnsi="Arial" w:cs="Arial"/>
          <w:color w:val="000000"/>
        </w:rPr>
        <w:t>dentify the literary structure of the New Testament.</w:t>
      </w: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2.</w:t>
      </w:r>
      <w:r>
        <w:rPr>
          <w:rFonts w:ascii="Arial" w:hAnsi="Arial" w:cs="Arial"/>
          <w:color w:val="000000"/>
        </w:rPr>
        <w:t xml:space="preserve"> </w:t>
      </w:r>
      <w:r w:rsidR="00656DD7">
        <w:rPr>
          <w:rFonts w:ascii="Arial" w:hAnsi="Arial" w:cs="Arial"/>
          <w:color w:val="000000"/>
        </w:rPr>
        <w:t xml:space="preserve"> </w:t>
      </w:r>
      <w:r w:rsidRPr="00A45B4D">
        <w:rPr>
          <w:rFonts w:ascii="Arial" w:hAnsi="Arial" w:cs="Arial"/>
          <w:color w:val="000000"/>
        </w:rPr>
        <w:t>Identify the genre and basic thrust of each New Testament book.</w:t>
      </w:r>
    </w:p>
    <w:p w:rsidR="00A45B4D" w:rsidRPr="00A45B4D" w:rsidRDefault="00656DD7" w:rsidP="00A45B4D">
      <w:pPr>
        <w:widowControl w:val="0"/>
        <w:autoSpaceDE w:val="0"/>
        <w:autoSpaceDN w:val="0"/>
        <w:adjustRightInd w:val="0"/>
        <w:spacing w:line="288" w:lineRule="auto"/>
        <w:jc w:val="both"/>
        <w:textAlignment w:val="center"/>
        <w:rPr>
          <w:rFonts w:ascii="Arial" w:hAnsi="Arial" w:cs="Arial"/>
          <w:color w:val="000000"/>
        </w:rPr>
      </w:pPr>
      <w:r>
        <w:rPr>
          <w:rFonts w:ascii="Arial" w:hAnsi="Arial" w:cs="Arial"/>
          <w:color w:val="000000"/>
        </w:rPr>
        <w:t xml:space="preserve">3. </w:t>
      </w:r>
      <w:r w:rsidR="00A45B4D" w:rsidRPr="00A45B4D">
        <w:rPr>
          <w:rFonts w:ascii="Arial" w:hAnsi="Arial" w:cs="Arial"/>
          <w:color w:val="000000"/>
        </w:rPr>
        <w:t>Order chronologically the significant events and persons of the New Testament.</w:t>
      </w: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4.</w:t>
      </w:r>
      <w:r w:rsidR="00656DD7">
        <w:rPr>
          <w:rFonts w:ascii="Arial" w:hAnsi="Arial" w:cs="Arial"/>
          <w:color w:val="000000"/>
        </w:rPr>
        <w:t xml:space="preserve">  </w:t>
      </w:r>
      <w:r w:rsidRPr="00A45B4D">
        <w:rPr>
          <w:rFonts w:ascii="Arial" w:hAnsi="Arial" w:cs="Arial"/>
          <w:color w:val="000000"/>
        </w:rPr>
        <w:t>Describe the impact of the historical background of the New Testament on the message of Paul.</w:t>
      </w: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5.</w:t>
      </w:r>
      <w:r>
        <w:rPr>
          <w:rFonts w:ascii="Arial" w:hAnsi="Arial" w:cs="Arial"/>
          <w:color w:val="000000"/>
        </w:rPr>
        <w:t xml:space="preserve"> </w:t>
      </w:r>
      <w:r w:rsidR="00656DD7">
        <w:rPr>
          <w:rFonts w:ascii="Arial" w:hAnsi="Arial" w:cs="Arial"/>
          <w:color w:val="000000"/>
        </w:rPr>
        <w:t xml:space="preserve"> </w:t>
      </w:r>
      <w:r w:rsidRPr="00A45B4D">
        <w:rPr>
          <w:rFonts w:ascii="Arial" w:hAnsi="Arial" w:cs="Arial"/>
          <w:color w:val="000000"/>
        </w:rPr>
        <w:t>Identify the significant elements of the message of Paul.</w:t>
      </w: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6.</w:t>
      </w:r>
      <w:r>
        <w:rPr>
          <w:rFonts w:ascii="Arial" w:hAnsi="Arial" w:cs="Arial"/>
          <w:color w:val="000000"/>
        </w:rPr>
        <w:t xml:space="preserve"> </w:t>
      </w:r>
      <w:r w:rsidR="00656DD7">
        <w:rPr>
          <w:rFonts w:ascii="Arial" w:hAnsi="Arial" w:cs="Arial"/>
          <w:color w:val="000000"/>
        </w:rPr>
        <w:t xml:space="preserve"> </w:t>
      </w:r>
      <w:r w:rsidRPr="00A45B4D">
        <w:rPr>
          <w:rFonts w:ascii="Arial" w:hAnsi="Arial" w:cs="Arial"/>
          <w:color w:val="000000"/>
        </w:rPr>
        <w:t>Summarize the significant life events of Paul.</w:t>
      </w: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7.</w:t>
      </w:r>
      <w:r w:rsidR="00656DD7">
        <w:rPr>
          <w:rFonts w:ascii="Arial" w:hAnsi="Arial" w:cs="Arial"/>
          <w:color w:val="000000"/>
        </w:rPr>
        <w:t xml:space="preserve"> </w:t>
      </w:r>
      <w:r>
        <w:rPr>
          <w:rFonts w:ascii="Arial" w:hAnsi="Arial" w:cs="Arial"/>
          <w:color w:val="000000"/>
        </w:rPr>
        <w:t xml:space="preserve"> </w:t>
      </w:r>
      <w:r w:rsidRPr="00A45B4D">
        <w:rPr>
          <w:rFonts w:ascii="Arial" w:hAnsi="Arial" w:cs="Arial"/>
          <w:color w:val="000000"/>
        </w:rPr>
        <w:t>Identify and describe the major theological concepts of the New Testament.</w:t>
      </w: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8.</w:t>
      </w:r>
      <w:r>
        <w:rPr>
          <w:rFonts w:ascii="Arial" w:hAnsi="Arial" w:cs="Arial"/>
          <w:color w:val="000000"/>
        </w:rPr>
        <w:t xml:space="preserve"> </w:t>
      </w:r>
      <w:r w:rsidR="00656DD7">
        <w:rPr>
          <w:rFonts w:ascii="Arial" w:hAnsi="Arial" w:cs="Arial"/>
          <w:color w:val="000000"/>
        </w:rPr>
        <w:t xml:space="preserve"> </w:t>
      </w:r>
      <w:r w:rsidRPr="00A45B4D">
        <w:rPr>
          <w:rFonts w:ascii="Arial" w:hAnsi="Arial" w:cs="Arial"/>
          <w:color w:val="000000"/>
        </w:rPr>
        <w:t>Summarize the significant life events of Jesus.</w:t>
      </w:r>
    </w:p>
    <w:p w:rsidR="00A45B4D" w:rsidRPr="00A45B4D"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9.</w:t>
      </w:r>
      <w:r>
        <w:rPr>
          <w:rFonts w:ascii="Arial" w:hAnsi="Arial" w:cs="Arial"/>
          <w:color w:val="000000"/>
        </w:rPr>
        <w:t xml:space="preserve"> </w:t>
      </w:r>
      <w:r w:rsidR="00656DD7">
        <w:rPr>
          <w:rFonts w:ascii="Arial" w:hAnsi="Arial" w:cs="Arial"/>
          <w:color w:val="000000"/>
        </w:rPr>
        <w:t xml:space="preserve"> </w:t>
      </w:r>
      <w:r w:rsidRPr="00A45B4D">
        <w:rPr>
          <w:rFonts w:ascii="Arial" w:hAnsi="Arial" w:cs="Arial"/>
          <w:color w:val="000000"/>
        </w:rPr>
        <w:t>Identify the significant elements of the message of Jesus.</w:t>
      </w:r>
    </w:p>
    <w:p w:rsidR="00A45B4D" w:rsidRPr="003D30CF" w:rsidRDefault="00A45B4D" w:rsidP="00A45B4D">
      <w:pPr>
        <w:widowControl w:val="0"/>
        <w:autoSpaceDE w:val="0"/>
        <w:autoSpaceDN w:val="0"/>
        <w:adjustRightInd w:val="0"/>
        <w:spacing w:line="288" w:lineRule="auto"/>
        <w:jc w:val="both"/>
        <w:textAlignment w:val="center"/>
        <w:rPr>
          <w:rFonts w:ascii="Arial" w:hAnsi="Arial" w:cs="Arial"/>
          <w:color w:val="000000"/>
        </w:rPr>
      </w:pPr>
      <w:r w:rsidRPr="00A45B4D">
        <w:rPr>
          <w:rFonts w:ascii="Arial" w:hAnsi="Arial" w:cs="Arial"/>
          <w:color w:val="000000"/>
        </w:rPr>
        <w:t>10.</w:t>
      </w:r>
      <w:r w:rsidR="00656DD7">
        <w:rPr>
          <w:rFonts w:ascii="Arial" w:hAnsi="Arial" w:cs="Arial"/>
          <w:color w:val="000000"/>
        </w:rPr>
        <w:t xml:space="preserve"> </w:t>
      </w:r>
      <w:r w:rsidRPr="00A45B4D">
        <w:rPr>
          <w:rFonts w:ascii="Arial" w:hAnsi="Arial" w:cs="Arial"/>
          <w:color w:val="000000"/>
        </w:rPr>
        <w:t>Describe the impact of the historical background of the New Testament on the message of Jesus.</w:t>
      </w:r>
    </w:p>
    <w:p w:rsidR="00C90F55" w:rsidRPr="003D30CF" w:rsidRDefault="00C90F55" w:rsidP="00C90F55">
      <w:pPr>
        <w:widowControl w:val="0"/>
        <w:autoSpaceDE w:val="0"/>
        <w:autoSpaceDN w:val="0"/>
        <w:adjustRightInd w:val="0"/>
        <w:spacing w:line="288" w:lineRule="auto"/>
        <w:jc w:val="both"/>
        <w:textAlignment w:val="center"/>
        <w:rPr>
          <w:rFonts w:ascii="Arial" w:hAnsi="Arial" w:cs="Arial"/>
          <w:color w:val="000000"/>
        </w:rPr>
      </w:pPr>
    </w:p>
    <w:p w:rsidR="00C90F55" w:rsidRPr="003D30CF" w:rsidRDefault="00C90F55" w:rsidP="00C90F55">
      <w:pPr>
        <w:jc w:val="both"/>
        <w:rPr>
          <w:rFonts w:ascii="Arial" w:hAnsi="Arial" w:cs="Arial"/>
        </w:rPr>
      </w:pPr>
    </w:p>
    <w:p w:rsidR="00C90F55" w:rsidRPr="00A45B4D" w:rsidRDefault="00A45B4D" w:rsidP="00A45B4D">
      <w:pPr>
        <w:pStyle w:val="ListParagraph"/>
        <w:numPr>
          <w:ilvl w:val="0"/>
          <w:numId w:val="9"/>
        </w:numPr>
        <w:jc w:val="both"/>
        <w:rPr>
          <w:rFonts w:ascii="Arial" w:hAnsi="Arial" w:cs="Arial"/>
          <w:u w:val="single"/>
        </w:rPr>
      </w:pPr>
      <w:r>
        <w:rPr>
          <w:rFonts w:ascii="Arial" w:hAnsi="Arial" w:cs="Arial"/>
        </w:rPr>
        <w:t xml:space="preserve">     </w:t>
      </w:r>
      <w:r w:rsidR="00C90F55" w:rsidRPr="00A45B4D">
        <w:rPr>
          <w:rFonts w:ascii="Arial" w:hAnsi="Arial" w:cs="Arial"/>
          <w:u w:val="single"/>
        </w:rPr>
        <w:t>Criteria Performance Standard:</w:t>
      </w:r>
    </w:p>
    <w:p w:rsidR="00C90F55" w:rsidRPr="00A45B4D" w:rsidRDefault="00C90F55" w:rsidP="00C90F55">
      <w:pPr>
        <w:ind w:left="360"/>
        <w:jc w:val="both"/>
        <w:rPr>
          <w:rFonts w:ascii="Arial" w:hAnsi="Arial" w:cs="Arial"/>
          <w:u w:val="single"/>
        </w:rPr>
      </w:pPr>
    </w:p>
    <w:p w:rsidR="00C90F55" w:rsidRDefault="00C90F55" w:rsidP="00C90F55">
      <w:pPr>
        <w:ind w:left="1080"/>
        <w:jc w:val="both"/>
        <w:rPr>
          <w:rFonts w:ascii="Arial" w:hAnsi="Arial" w:cs="Arial"/>
        </w:rPr>
      </w:pPr>
      <w:r w:rsidRPr="003D30CF">
        <w:rPr>
          <w:rFonts w:ascii="Arial" w:hAnsi="Arial" w:cs="Arial"/>
        </w:rPr>
        <w:t>Upon successful completion of the course, the student will, with a minimum of 70% accuracy, demonstrate mastery of each of the above stated objectives through classroom measures developed by individual course instructors.</w:t>
      </w:r>
    </w:p>
    <w:p w:rsidR="00C90F55" w:rsidRDefault="00C90F55" w:rsidP="00C90F55">
      <w:pPr>
        <w:jc w:val="both"/>
        <w:rPr>
          <w:rFonts w:ascii="Arial" w:hAnsi="Arial" w:cs="Arial"/>
        </w:rPr>
      </w:pPr>
    </w:p>
    <w:p w:rsidR="00C90F55" w:rsidRPr="003D30CF" w:rsidRDefault="00C90F55" w:rsidP="00C90F55">
      <w:pPr>
        <w:spacing w:before="100" w:beforeAutospacing="1" w:after="100" w:afterAutospacing="1"/>
        <w:ind w:right="-720"/>
        <w:jc w:val="both"/>
        <w:rPr>
          <w:rFonts w:ascii="Arial" w:hAnsi="Arial"/>
        </w:rPr>
      </w:pPr>
      <w:r w:rsidRPr="003D30CF">
        <w:rPr>
          <w:rFonts w:ascii="Arial" w:hAnsi="Arial" w:cs="Arial"/>
          <w:bCs/>
          <w:u w:val="single"/>
        </w:rPr>
        <w:t>COURSE GRADING</w:t>
      </w:r>
    </w:p>
    <w:p w:rsidR="00C90F55" w:rsidRPr="003D30CF" w:rsidRDefault="00C90F55" w:rsidP="00C90F55">
      <w:pPr>
        <w:spacing w:before="100" w:beforeAutospacing="1" w:after="100" w:afterAutospacing="1"/>
        <w:jc w:val="both"/>
        <w:rPr>
          <w:rFonts w:ascii="Arial" w:hAnsi="Arial"/>
        </w:rPr>
      </w:pPr>
      <w:r w:rsidRPr="003D30CF">
        <w:rPr>
          <w:rFonts w:ascii="Arial" w:hAnsi="Arial" w:cs="Arial"/>
          <w:bCs/>
        </w:rPr>
        <w:t>Your final grade in this class will be based on the following:</w:t>
      </w:r>
    </w:p>
    <w:p w:rsidR="00C90F55" w:rsidRPr="003D30CF" w:rsidRDefault="00C90F55" w:rsidP="00C90F55">
      <w:pPr>
        <w:spacing w:before="100" w:beforeAutospacing="1" w:after="100" w:afterAutospacing="1"/>
        <w:rPr>
          <w:rFonts w:ascii="Arial" w:hAnsi="Arial"/>
        </w:rPr>
      </w:pPr>
      <w:r w:rsidRPr="003D30CF">
        <w:rPr>
          <w:rFonts w:ascii="Arial" w:hAnsi="Arial" w:cs="Arial"/>
          <w:bCs/>
        </w:rPr>
        <w:t xml:space="preserve">A = 90-100%      B = 80-89%       C = 70-79%       D = 60-69% </w:t>
      </w:r>
      <w:r w:rsidRPr="003D30CF">
        <w:rPr>
          <w:rFonts w:ascii="Arial" w:hAnsi="Arial" w:cs="Arial"/>
          <w:bCs/>
          <w:iCs/>
        </w:rPr>
        <w:t xml:space="preserve">(“D” is not a passing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tblGrid>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Assignment</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Possible Points</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Quiz 1</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20</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Quiz 2</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20</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Quiz 3</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20</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lastRenderedPageBreak/>
              <w:t>Quiz 4</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20</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Textbook Writing Assns.</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100</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Pr>
                <w:rFonts w:ascii="Arial" w:hAnsi="Arial"/>
              </w:rPr>
              <w:t xml:space="preserve">Discussion </w:t>
            </w:r>
            <w:r w:rsidRPr="00A608DB">
              <w:rPr>
                <w:rFonts w:ascii="Arial" w:hAnsi="Arial"/>
              </w:rPr>
              <w:t>Forum 1</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25</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Pr>
                <w:rFonts w:ascii="Arial" w:hAnsi="Arial"/>
              </w:rPr>
              <w:t xml:space="preserve">Discussion </w:t>
            </w:r>
            <w:r w:rsidRPr="00A608DB">
              <w:rPr>
                <w:rFonts w:ascii="Arial" w:hAnsi="Arial"/>
              </w:rPr>
              <w:t>Forum 2</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25</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Pr>
                <w:rFonts w:ascii="Arial" w:hAnsi="Arial"/>
              </w:rPr>
              <w:t xml:space="preserve">Discussion </w:t>
            </w:r>
            <w:r w:rsidRPr="00A608DB">
              <w:rPr>
                <w:rFonts w:ascii="Arial" w:hAnsi="Arial"/>
              </w:rPr>
              <w:t>Forum 3</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25</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Reflection Paper</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45</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Midterm Examination</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100</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Final Examination</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100</w:t>
            </w:r>
          </w:p>
        </w:tc>
      </w:tr>
      <w:tr w:rsidR="00C90F55" w:rsidRPr="00A608DB" w:rsidTr="0000153F">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Total</w:t>
            </w:r>
          </w:p>
        </w:tc>
        <w:tc>
          <w:tcPr>
            <w:tcW w:w="2214" w:type="dxa"/>
            <w:shd w:val="clear" w:color="auto" w:fill="auto"/>
          </w:tcPr>
          <w:p w:rsidR="00C90F55" w:rsidRPr="00A608DB" w:rsidRDefault="00C90F55" w:rsidP="0000153F">
            <w:pPr>
              <w:spacing w:before="100" w:beforeAutospacing="1" w:after="100" w:afterAutospacing="1"/>
              <w:rPr>
                <w:rFonts w:ascii="Arial" w:hAnsi="Arial"/>
              </w:rPr>
            </w:pPr>
            <w:r w:rsidRPr="00A608DB">
              <w:rPr>
                <w:rFonts w:ascii="Arial" w:hAnsi="Arial"/>
              </w:rPr>
              <w:t>500</w:t>
            </w:r>
          </w:p>
        </w:tc>
      </w:tr>
    </w:tbl>
    <w:p w:rsidR="00C90F55" w:rsidRPr="003D30CF" w:rsidRDefault="00C90F55" w:rsidP="00C90F55">
      <w:pPr>
        <w:spacing w:before="100" w:beforeAutospacing="1" w:after="100" w:afterAutospacing="1"/>
        <w:rPr>
          <w:rFonts w:ascii="Arial" w:hAnsi="Arial"/>
        </w:rPr>
      </w:pPr>
      <w:r w:rsidRPr="003D30CF">
        <w:rPr>
          <w:rFonts w:ascii="Arial" w:hAnsi="Arial" w:cs="Arial"/>
          <w:bCs/>
          <w:u w:val="single"/>
        </w:rPr>
        <w:t>Attendance Requiremen</w:t>
      </w:r>
      <w:r>
        <w:rPr>
          <w:rFonts w:ascii="Arial" w:hAnsi="Arial" w:cs="Arial"/>
          <w:bCs/>
          <w:u w:val="single"/>
        </w:rPr>
        <w:t>t of First TWO Textbook Writing Assignments</w:t>
      </w:r>
    </w:p>
    <w:p w:rsidR="00C90F55" w:rsidRDefault="00C90F55" w:rsidP="00C90F55">
      <w:pPr>
        <w:spacing w:before="100" w:beforeAutospacing="1" w:after="100" w:afterAutospacing="1"/>
        <w:rPr>
          <w:rFonts w:ascii="Arial" w:hAnsi="Arial" w:cs="Arial"/>
          <w:b/>
          <w:bCs/>
          <w:i/>
          <w:u w:val="single"/>
        </w:rPr>
      </w:pPr>
      <w:r>
        <w:rPr>
          <w:rFonts w:ascii="Arial" w:hAnsi="Arial" w:cs="Arial"/>
          <w:bCs/>
        </w:rPr>
        <w:t>Textbook Writing Assignments with</w:t>
      </w:r>
      <w:r w:rsidRPr="003D30CF">
        <w:rPr>
          <w:rFonts w:ascii="Arial" w:hAnsi="Arial" w:cs="Arial"/>
          <w:bCs/>
        </w:rPr>
        <w:t xml:space="preserve"> </w:t>
      </w:r>
      <w:r>
        <w:rPr>
          <w:rFonts w:ascii="Arial" w:hAnsi="Arial" w:cs="Arial"/>
          <w:bCs/>
        </w:rPr>
        <w:t xml:space="preserve">questions from various </w:t>
      </w:r>
      <w:r w:rsidRPr="003D30CF">
        <w:rPr>
          <w:rFonts w:ascii="Arial" w:hAnsi="Arial" w:cs="Arial"/>
          <w:bCs/>
        </w:rPr>
        <w:t>chapters will be assigned</w:t>
      </w:r>
      <w:r>
        <w:rPr>
          <w:rFonts w:ascii="Arial" w:hAnsi="Arial" w:cs="Arial"/>
          <w:bCs/>
        </w:rPr>
        <w:t xml:space="preserve"> (see syllabus). One of the first TWO MUST be completed for you to stay activated in the course. </w:t>
      </w:r>
      <w:r w:rsidRPr="003D30CF">
        <w:rPr>
          <w:rFonts w:ascii="Arial" w:hAnsi="Arial" w:cs="Arial"/>
          <w:bCs/>
        </w:rPr>
        <w:t>It is imperative that you answer</w:t>
      </w:r>
      <w:r>
        <w:rPr>
          <w:rFonts w:ascii="Arial" w:hAnsi="Arial" w:cs="Arial"/>
          <w:bCs/>
        </w:rPr>
        <w:t xml:space="preserve"> ALL of </w:t>
      </w:r>
      <w:r w:rsidRPr="003D30CF">
        <w:rPr>
          <w:rFonts w:ascii="Arial" w:hAnsi="Arial" w:cs="Arial"/>
          <w:bCs/>
        </w:rPr>
        <w:t>the</w:t>
      </w:r>
      <w:r>
        <w:rPr>
          <w:rFonts w:ascii="Arial" w:hAnsi="Arial" w:cs="Arial"/>
          <w:bCs/>
        </w:rPr>
        <w:t xml:space="preserve"> questions.</w:t>
      </w:r>
      <w:r w:rsidRPr="003D30CF">
        <w:rPr>
          <w:rFonts w:ascii="Arial" w:hAnsi="Arial" w:cs="Arial"/>
          <w:bCs/>
        </w:rPr>
        <w:t xml:space="preserve"> This is an excellent way for you to evaluate your understanding of each chapter</w:t>
      </w:r>
      <w:r>
        <w:rPr>
          <w:rFonts w:ascii="Arial" w:hAnsi="Arial" w:cs="Arial"/>
          <w:bCs/>
        </w:rPr>
        <w:t xml:space="preserve"> and prepare for the midterm and final exam. </w:t>
      </w:r>
      <w:r w:rsidRPr="00327DE1">
        <w:rPr>
          <w:rFonts w:ascii="Arial" w:hAnsi="Arial" w:cs="Arial"/>
          <w:b/>
          <w:bCs/>
          <w:i/>
          <w:u w:val="single"/>
        </w:rPr>
        <w:t>Be sure to include the page nu</w:t>
      </w:r>
      <w:r>
        <w:rPr>
          <w:rFonts w:ascii="Arial" w:hAnsi="Arial" w:cs="Arial"/>
          <w:b/>
          <w:bCs/>
          <w:i/>
          <w:u w:val="single"/>
        </w:rPr>
        <w:t>mber from the textbook where you found each</w:t>
      </w:r>
      <w:r w:rsidRPr="00327DE1">
        <w:rPr>
          <w:rFonts w:ascii="Arial" w:hAnsi="Arial" w:cs="Arial"/>
          <w:b/>
          <w:bCs/>
          <w:i/>
          <w:u w:val="single"/>
        </w:rPr>
        <w:t xml:space="preserve"> answer</w:t>
      </w:r>
      <w:r>
        <w:rPr>
          <w:rFonts w:ascii="Arial" w:hAnsi="Arial" w:cs="Arial"/>
          <w:b/>
          <w:bCs/>
          <w:i/>
          <w:u w:val="single"/>
        </w:rPr>
        <w:t xml:space="preserve"> or  two points will be detracted</w:t>
      </w:r>
      <w:r w:rsidRPr="00327DE1">
        <w:rPr>
          <w:rFonts w:ascii="Arial" w:hAnsi="Arial" w:cs="Arial"/>
          <w:b/>
          <w:bCs/>
          <w:i/>
          <w:u w:val="single"/>
        </w:rPr>
        <w:t>.</w:t>
      </w:r>
      <w:r>
        <w:rPr>
          <w:rFonts w:ascii="Arial" w:hAnsi="Arial" w:cs="Arial"/>
          <w:b/>
          <w:bCs/>
          <w:i/>
          <w:u w:val="single"/>
        </w:rPr>
        <w:t xml:space="preserve">  See IMPORTANT INFORMATION directly below for further information on grading! Remember to include the text pages where you found the answers as 2 points will be deducted if any page number is missing. Keep in mind that only 2 points can be deducted for missing text pages for any one Textbook Writing Assignment.</w:t>
      </w:r>
    </w:p>
    <w:p w:rsidR="004D0670" w:rsidRDefault="004D0670" w:rsidP="00C90F55">
      <w:pPr>
        <w:spacing w:before="100" w:beforeAutospacing="1" w:after="100" w:afterAutospacing="1"/>
        <w:rPr>
          <w:rFonts w:ascii="Arial" w:hAnsi="Arial" w:cs="Arial"/>
          <w:bCs/>
        </w:rPr>
      </w:pPr>
      <w:r w:rsidRPr="004D0670">
        <w:rPr>
          <w:rFonts w:ascii="Arial" w:hAnsi="Arial" w:cs="Arial"/>
          <w:b/>
          <w:bCs/>
          <w:u w:val="single"/>
        </w:rPr>
        <w:t xml:space="preserve">Calendar </w:t>
      </w:r>
      <w:r>
        <w:rPr>
          <w:rFonts w:ascii="Arial" w:hAnsi="Arial" w:cs="Arial"/>
          <w:bCs/>
          <w:u w:val="single"/>
        </w:rPr>
        <w:t>in ANGEL:</w:t>
      </w:r>
    </w:p>
    <w:p w:rsidR="004D0670" w:rsidRDefault="004D0670" w:rsidP="00C90F55">
      <w:pPr>
        <w:spacing w:before="100" w:beforeAutospacing="1" w:after="100" w:afterAutospacing="1"/>
        <w:rPr>
          <w:rFonts w:ascii="Arial" w:hAnsi="Arial" w:cs="Arial"/>
          <w:bCs/>
        </w:rPr>
      </w:pPr>
      <w:r>
        <w:rPr>
          <w:rFonts w:ascii="Arial" w:hAnsi="Arial" w:cs="Arial"/>
          <w:bCs/>
        </w:rPr>
        <w:t xml:space="preserve">All of the assignments and activities for the course can be found in the CALENDAR under the LESSONS Tab in ANGEL. </w:t>
      </w:r>
    </w:p>
    <w:p w:rsidR="00A45B4D" w:rsidRPr="004D0670" w:rsidRDefault="004D0670" w:rsidP="00C90F55">
      <w:pPr>
        <w:spacing w:before="100" w:beforeAutospacing="1" w:after="100" w:afterAutospacing="1"/>
        <w:rPr>
          <w:rFonts w:ascii="Arial" w:hAnsi="Arial" w:cs="Arial"/>
          <w:bCs/>
        </w:rPr>
      </w:pPr>
      <w:r>
        <w:rPr>
          <w:rFonts w:ascii="Arial" w:hAnsi="Arial" w:cs="Arial"/>
          <w:bCs/>
        </w:rPr>
        <w:t>Please review the entire calendar at the start of the course (August to December) so you can pace yourself accordingly taking into account your other work and personal commitments. Assignments generally open ONE week before they are due. This is not true in all cases so please refer to the calendar often throughout the semester.</w:t>
      </w:r>
    </w:p>
    <w:p w:rsidR="00C90F55" w:rsidRPr="00A45B4D" w:rsidRDefault="00C90F55" w:rsidP="00C90F55">
      <w:pPr>
        <w:spacing w:before="100" w:beforeAutospacing="1" w:after="100" w:afterAutospacing="1"/>
        <w:rPr>
          <w:rFonts w:ascii="Arial" w:hAnsi="Arial" w:cs="Arial"/>
          <w:bCs/>
        </w:rPr>
      </w:pPr>
      <w:r w:rsidRPr="00A45B4D">
        <w:rPr>
          <w:rFonts w:ascii="Arial" w:hAnsi="Arial" w:cs="Arial"/>
          <w:bCs/>
          <w:u w:val="single"/>
        </w:rPr>
        <w:t>Discussion Forums:</w:t>
      </w:r>
    </w:p>
    <w:p w:rsidR="00C90F55" w:rsidRPr="00A45B4D" w:rsidRDefault="00C90F55" w:rsidP="00C90F55">
      <w:pPr>
        <w:spacing w:before="100" w:beforeAutospacing="1" w:after="100" w:afterAutospacing="1"/>
        <w:rPr>
          <w:rFonts w:ascii="Arial" w:hAnsi="Arial" w:cs="Arial"/>
          <w:color w:val="6E6B5E"/>
        </w:rPr>
      </w:pPr>
      <w:r w:rsidRPr="00A45B4D">
        <w:rPr>
          <w:rFonts w:ascii="Arial" w:hAnsi="Arial" w:cs="Arial"/>
          <w:color w:val="6E6B5E"/>
        </w:rPr>
        <w:t xml:space="preserve">You will be responding to the question or assignment given and you will also be responding to </w:t>
      </w:r>
      <w:r w:rsidR="00A45B4D" w:rsidRPr="00A45B4D">
        <w:rPr>
          <w:rFonts w:ascii="Arial" w:hAnsi="Arial" w:cs="Arial"/>
          <w:color w:val="6E6B5E"/>
        </w:rPr>
        <w:t>each other’s</w:t>
      </w:r>
      <w:r w:rsidRPr="00A45B4D">
        <w:rPr>
          <w:rFonts w:ascii="Arial" w:hAnsi="Arial" w:cs="Arial"/>
          <w:color w:val="6E6B5E"/>
        </w:rPr>
        <w:t xml:space="preserve">' comments in the Discussion Forums in the weeks ahead. The grading system is as follows:  </w:t>
      </w:r>
    </w:p>
    <w:p w:rsidR="00C90F55" w:rsidRPr="00A45B4D" w:rsidRDefault="00C90F55" w:rsidP="00C90F55">
      <w:pPr>
        <w:spacing w:before="100" w:beforeAutospacing="1" w:after="100" w:afterAutospacing="1"/>
        <w:rPr>
          <w:rFonts w:ascii="Arial" w:hAnsi="Arial" w:cs="Arial"/>
          <w:color w:val="6E6B5E"/>
        </w:rPr>
      </w:pPr>
      <w:r w:rsidRPr="00A45B4D">
        <w:rPr>
          <w:rFonts w:ascii="Arial" w:hAnsi="Arial" w:cs="Arial"/>
          <w:color w:val="6E6B5E"/>
        </w:rPr>
        <w:lastRenderedPageBreak/>
        <w:t>If you WRITE:</w:t>
      </w:r>
      <w:r w:rsidRPr="00A45B4D">
        <w:rPr>
          <w:rFonts w:ascii="Arial" w:hAnsi="Arial" w:cs="Arial"/>
          <w:color w:val="6E6B5E"/>
        </w:rPr>
        <w:br/>
      </w:r>
      <w:r w:rsidRPr="00A45B4D">
        <w:rPr>
          <w:rFonts w:ascii="Arial" w:hAnsi="Arial" w:cs="Arial"/>
          <w:color w:val="6E6B5E"/>
        </w:rPr>
        <w:br/>
        <w:t>4 worthwhile comments = ( you will receive) 25 points </w:t>
      </w:r>
      <w:r w:rsidRPr="00A45B4D">
        <w:rPr>
          <w:rFonts w:ascii="Arial" w:hAnsi="Arial" w:cs="Arial"/>
          <w:color w:val="6E6B5E"/>
        </w:rPr>
        <w:br/>
        <w:t xml:space="preserve">3 worthwhile comments = 22 points  </w:t>
      </w:r>
      <w:r w:rsidRPr="00A45B4D">
        <w:rPr>
          <w:rFonts w:ascii="Arial" w:hAnsi="Arial" w:cs="Arial"/>
          <w:color w:val="6E6B5E"/>
        </w:rPr>
        <w:br/>
        <w:t xml:space="preserve">2 worthwhile comments = 19 points  </w:t>
      </w:r>
      <w:r w:rsidRPr="00A45B4D">
        <w:rPr>
          <w:rFonts w:ascii="Arial" w:hAnsi="Arial" w:cs="Arial"/>
          <w:color w:val="6E6B5E"/>
        </w:rPr>
        <w:br/>
        <w:t>1 worthwhile comments = 16 points </w:t>
      </w:r>
    </w:p>
    <w:p w:rsidR="00C90F55" w:rsidRPr="00A45B4D" w:rsidRDefault="00C90F55" w:rsidP="00C90F55">
      <w:pPr>
        <w:spacing w:before="100" w:beforeAutospacing="1" w:after="100" w:afterAutospacing="1"/>
        <w:rPr>
          <w:rFonts w:ascii="Arial" w:hAnsi="Arial" w:cs="Arial"/>
          <w:color w:val="6E6B5E"/>
        </w:rPr>
      </w:pPr>
      <w:r w:rsidRPr="00A45B4D">
        <w:rPr>
          <w:rFonts w:ascii="Arial" w:hAnsi="Arial" w:cs="Arial"/>
          <w:color w:val="6E6B5E"/>
        </w:rPr>
        <w:t xml:space="preserve">This means that if you make ONE Meaningful POST (be it a response to someone else or your original comment on the question asked) you get 16 points, TWO POSTS, you get 19 points etc. </w:t>
      </w:r>
      <w:r w:rsidRPr="00A45B4D">
        <w:rPr>
          <w:rFonts w:ascii="Arial" w:hAnsi="Arial" w:cs="Arial"/>
          <w:color w:val="6E6B5E"/>
        </w:rPr>
        <w:br/>
        <w:t>ALL assignments should be completed using full sentences and in proper English. All assignments should be done completely. </w:t>
      </w:r>
    </w:p>
    <w:p w:rsidR="00C90F55" w:rsidRPr="003D30CF" w:rsidRDefault="00C90F55" w:rsidP="00C90F55">
      <w:pPr>
        <w:spacing w:before="100" w:beforeAutospacing="1" w:after="100" w:afterAutospacing="1"/>
        <w:ind w:right="-620"/>
        <w:rPr>
          <w:rFonts w:ascii="Arial" w:hAnsi="Arial"/>
        </w:rPr>
      </w:pPr>
      <w:r w:rsidRPr="00A45B4D">
        <w:rPr>
          <w:rFonts w:ascii="Arial" w:hAnsi="Arial" w:cs="Arial"/>
          <w:bCs/>
        </w:rPr>
        <w:t>If you have not used ANGEL or are unfamiliar with how to use an assignment drop box, review these tutorials:</w:t>
      </w:r>
      <w:r w:rsidRPr="003D30CF">
        <w:rPr>
          <w:rFonts w:ascii="Arial" w:hAnsi="Arial" w:cs="Arial"/>
          <w:bCs/>
        </w:rPr>
        <w:t xml:space="preserve"> </w:t>
      </w:r>
      <w:hyperlink r:id="rId9" w:history="1">
        <w:r w:rsidRPr="003D30CF">
          <w:rPr>
            <w:rStyle w:val="Hyperlink"/>
            <w:rFonts w:ascii="Arial" w:hAnsi="Arial" w:cs="Arial"/>
            <w:bCs/>
          </w:rPr>
          <w:t>http://it.spcollege.edu:8500/edtech/trainingCentral/angel/stututorials/tutorialPage.cfm?subTopic_id=20</w:t>
        </w:r>
      </w:hyperlink>
      <w:r w:rsidRPr="003D30CF">
        <w:rPr>
          <w:rFonts w:ascii="Arial" w:hAnsi="Arial" w:cs="Arial"/>
          <w:bCs/>
        </w:rPr>
        <w:t> </w:t>
      </w:r>
    </w:p>
    <w:p w:rsidR="00C90F55" w:rsidRPr="003D30CF" w:rsidRDefault="00A8426D" w:rsidP="00C90F55">
      <w:pPr>
        <w:spacing w:before="100" w:beforeAutospacing="1" w:after="100" w:afterAutospacing="1"/>
        <w:ind w:right="-620"/>
        <w:rPr>
          <w:rFonts w:ascii="Arial" w:hAnsi="Arial"/>
        </w:rPr>
      </w:pPr>
      <w:hyperlink r:id="rId10" w:history="1">
        <w:r w:rsidR="00C90F55" w:rsidRPr="003D30CF">
          <w:rPr>
            <w:rStyle w:val="Hyperlink"/>
            <w:rFonts w:ascii="Arial" w:hAnsi="Arial" w:cs="Arial"/>
            <w:bCs/>
          </w:rPr>
          <w:t>http://it.spcollege.edu/edtech/trainingCentral/angel/stututorials/index.cfm</w:t>
        </w:r>
      </w:hyperlink>
    </w:p>
    <w:p w:rsidR="00C90F55" w:rsidRPr="003D30CF" w:rsidRDefault="00C90F55" w:rsidP="00C90F55">
      <w:pPr>
        <w:spacing w:before="100" w:beforeAutospacing="1" w:after="100" w:afterAutospacing="1"/>
        <w:ind w:right="-620"/>
        <w:rPr>
          <w:rFonts w:ascii="Arial" w:hAnsi="Arial"/>
        </w:rPr>
      </w:pPr>
      <w:r w:rsidRPr="003D30CF">
        <w:rPr>
          <w:rFonts w:ascii="Arial" w:hAnsi="Arial" w:cs="Arial"/>
          <w:bCs/>
        </w:rPr>
        <w:t>Keep this link handy for future reference as it outlines nicely the information to help you navigate through the various TABS in the course. </w:t>
      </w:r>
    </w:p>
    <w:p w:rsidR="00C90F55" w:rsidRPr="003D30CF" w:rsidRDefault="00A8426D" w:rsidP="00C90F55">
      <w:pPr>
        <w:spacing w:before="100" w:beforeAutospacing="1" w:after="100" w:afterAutospacing="1"/>
        <w:ind w:right="-620"/>
        <w:rPr>
          <w:rFonts w:ascii="Arial" w:hAnsi="Arial"/>
        </w:rPr>
      </w:pPr>
      <w:hyperlink r:id="rId11" w:history="1">
        <w:r w:rsidR="00C90F55" w:rsidRPr="003D30CF">
          <w:rPr>
            <w:rStyle w:val="Hyperlink"/>
            <w:rFonts w:ascii="Arial" w:hAnsi="Arial" w:cs="Arial"/>
            <w:bCs/>
          </w:rPr>
          <w:t>http://it.spcollege.edu:8500/edtech/trainingCentral/angel/stututorials/index.cfm</w:t>
        </w:r>
      </w:hyperlink>
    </w:p>
    <w:p w:rsidR="00C90F55" w:rsidRPr="00E57966" w:rsidRDefault="00C90F55" w:rsidP="00C90F55">
      <w:pPr>
        <w:rPr>
          <w:rFonts w:ascii="Arial" w:hAnsi="Arial" w:cs="Arial"/>
          <w:b/>
          <w:bCs/>
        </w:rPr>
      </w:pPr>
      <w:r w:rsidRPr="003D30CF">
        <w:rPr>
          <w:rFonts w:ascii="Arial" w:hAnsi="Arial" w:cs="Arial"/>
          <w:bCs/>
        </w:rPr>
        <w:t> </w:t>
      </w:r>
      <w:r w:rsidRPr="00E57966">
        <w:rPr>
          <w:rFonts w:ascii="Arial" w:hAnsi="Arial" w:cs="Arial"/>
          <w:b/>
          <w:bCs/>
        </w:rPr>
        <w:t>ACTIVE PARTICIPATION FOR THIS CLASS:</w:t>
      </w:r>
    </w:p>
    <w:p w:rsidR="00C90F55" w:rsidRPr="00E57966" w:rsidRDefault="00C90F55" w:rsidP="00C90F55">
      <w:pPr>
        <w:rPr>
          <w:rFonts w:ascii="Arial" w:hAnsi="Arial" w:cs="Arial"/>
        </w:rPr>
      </w:pPr>
    </w:p>
    <w:p w:rsidR="00C90F55" w:rsidRPr="00E57966" w:rsidRDefault="00C90F55" w:rsidP="00C90F55">
      <w:pPr>
        <w:rPr>
          <w:rFonts w:ascii="Arial" w:hAnsi="Arial" w:cs="Arial"/>
        </w:rPr>
      </w:pPr>
      <w:r>
        <w:rPr>
          <w:rFonts w:ascii="Arial" w:hAnsi="Arial" w:cs="Arial"/>
        </w:rPr>
        <w:t>Students will submit the first two TEXTBOOK WRITING ASSIGNMENTS in weeks ONE AND TWO. Failure to do at least ONE of them will result in removal from the course at the end of the second week due to lack of participation in the course (as per College policy). Thereafter, a</w:t>
      </w:r>
      <w:r w:rsidRPr="00E57966">
        <w:rPr>
          <w:rFonts w:ascii="Arial" w:hAnsi="Arial" w:cs="Arial"/>
        </w:rPr>
        <w:t>ctive class participation for</w:t>
      </w:r>
      <w:r>
        <w:rPr>
          <w:rFonts w:ascii="Arial" w:hAnsi="Arial" w:cs="Arial"/>
        </w:rPr>
        <w:t xml:space="preserve"> this course is defined as having (1) completed Textbook Writing Assignment 3, 4 and 5  completed before the withdrawal date (absolute MUST), and (2) completed the majority of other assignments given before the withdrawal date. Textbook Writing Assignments not done after the 60% mark will result in loss of points.</w:t>
      </w:r>
    </w:p>
    <w:p w:rsidR="00C90F55" w:rsidRDefault="00C90F55" w:rsidP="00C90F55">
      <w:pPr>
        <w:jc w:val="both"/>
        <w:rPr>
          <w:rFonts w:ascii="Arial" w:hAnsi="Arial" w:cs="Arial"/>
        </w:rPr>
      </w:pPr>
    </w:p>
    <w:p w:rsidR="00C90F55" w:rsidRDefault="00C90F55" w:rsidP="00C90F55">
      <w:pPr>
        <w:jc w:val="both"/>
        <w:rPr>
          <w:rFonts w:ascii="Arial" w:hAnsi="Arial" w:cs="Arial"/>
        </w:rPr>
      </w:pPr>
    </w:p>
    <w:p w:rsidR="00C90F55" w:rsidRDefault="00C90F55" w:rsidP="00C90F55">
      <w:pPr>
        <w:ind w:right="-620"/>
        <w:rPr>
          <w:rFonts w:ascii="Arial" w:hAnsi="Arial" w:cs="Arial"/>
          <w:b/>
          <w:bCs/>
        </w:rPr>
      </w:pPr>
      <w:r w:rsidRPr="00BE5A41">
        <w:rPr>
          <w:rFonts w:ascii="Arial" w:hAnsi="Arial" w:cs="Arial"/>
          <w:bCs/>
          <w:color w:val="000000"/>
        </w:rPr>
        <w:t> </w:t>
      </w:r>
      <w:r w:rsidRPr="00F25E65">
        <w:rPr>
          <w:rFonts w:ascii="Arial" w:hAnsi="Arial" w:cs="Arial"/>
          <w:b/>
          <w:bCs/>
        </w:rPr>
        <w:t>IMPORTANT DATES:  </w:t>
      </w:r>
      <w:r>
        <w:rPr>
          <w:rFonts w:ascii="Arial" w:hAnsi="Arial" w:cs="Arial"/>
          <w:b/>
          <w:bCs/>
        </w:rPr>
        <w:t>(See CALENDAR in ANGEL)</w:t>
      </w:r>
      <w:r w:rsidRPr="00F25E65">
        <w:rPr>
          <w:rFonts w:ascii="Arial" w:hAnsi="Arial" w:cs="Arial"/>
          <w:b/>
          <w:bCs/>
        </w:rPr>
        <w:br/>
      </w:r>
    </w:p>
    <w:p w:rsidR="00656DD7" w:rsidRDefault="00C90F55" w:rsidP="00C90F55">
      <w:pPr>
        <w:ind w:right="-620"/>
        <w:rPr>
          <w:b/>
          <w:sz w:val="28"/>
          <w:szCs w:val="28"/>
        </w:rPr>
      </w:pPr>
      <w:r w:rsidRPr="00656DD7">
        <w:rPr>
          <w:rFonts w:ascii="Arial" w:hAnsi="Arial" w:cs="Arial"/>
          <w:b/>
          <w:bCs/>
          <w:sz w:val="28"/>
          <w:szCs w:val="28"/>
        </w:rPr>
        <w:t>Source: </w:t>
      </w:r>
      <w:r w:rsidRPr="00656DD7">
        <w:rPr>
          <w:b/>
          <w:sz w:val="28"/>
          <w:szCs w:val="28"/>
        </w:rPr>
        <w:t> </w:t>
      </w:r>
      <w:hyperlink r:id="rId12" w:history="1">
        <w:r w:rsidR="00656DD7" w:rsidRPr="00656DD7">
          <w:rPr>
            <w:rStyle w:val="Hyperlink"/>
            <w:b/>
            <w:sz w:val="28"/>
            <w:szCs w:val="28"/>
          </w:rPr>
          <w:t>http://www.spcollege.edu/calendar/</w:t>
        </w:r>
      </w:hyperlink>
      <w:r w:rsidR="00656DD7" w:rsidRPr="00656DD7">
        <w:rPr>
          <w:b/>
          <w:sz w:val="28"/>
          <w:szCs w:val="28"/>
        </w:rPr>
        <w:t xml:space="preserve"> </w:t>
      </w:r>
    </w:p>
    <w:p w:rsidR="00C90F55" w:rsidRPr="004D3266" w:rsidRDefault="00C90F55" w:rsidP="00C90F55">
      <w:pPr>
        <w:ind w:right="-620"/>
      </w:pPr>
      <w:r w:rsidRPr="004D3266">
        <w:t> </w:t>
      </w:r>
    </w:p>
    <w:p w:rsidR="00C90F55" w:rsidRPr="00F25E65" w:rsidRDefault="00C90F55" w:rsidP="00C90F55">
      <w:pPr>
        <w:spacing w:before="100" w:beforeAutospacing="1" w:after="100" w:afterAutospacing="1"/>
        <w:ind w:right="-620"/>
        <w:rPr>
          <w:rFonts w:ascii="Arial" w:hAnsi="Arial" w:cs="Arial"/>
          <w:b/>
          <w:bCs/>
          <w:u w:val="single"/>
        </w:rPr>
      </w:pPr>
      <w:r w:rsidRPr="00F25E65">
        <w:rPr>
          <w:rFonts w:ascii="Arial" w:hAnsi="Arial" w:cs="Arial"/>
          <w:b/>
          <w:bCs/>
          <w:u w:val="single"/>
        </w:rPr>
        <w:t>IMPORTANT INFORMATION</w:t>
      </w:r>
      <w:r>
        <w:rPr>
          <w:rFonts w:ascii="Arial" w:hAnsi="Arial"/>
          <w:b/>
          <w:u w:val="single"/>
        </w:rPr>
        <w:t xml:space="preserve"> CONCERNING ASSIGNMENTS:</w:t>
      </w:r>
    </w:p>
    <w:p w:rsidR="00C90F55" w:rsidRDefault="00C90F55" w:rsidP="00C90F55">
      <w:pPr>
        <w:numPr>
          <w:ilvl w:val="0"/>
          <w:numId w:val="4"/>
        </w:numPr>
        <w:spacing w:before="100" w:beforeAutospacing="1" w:after="100" w:afterAutospacing="1"/>
        <w:ind w:right="-620"/>
        <w:rPr>
          <w:rFonts w:ascii="Arial" w:hAnsi="Arial" w:cs="Arial"/>
          <w:bCs/>
        </w:rPr>
      </w:pPr>
      <w:r w:rsidRPr="003D30CF">
        <w:rPr>
          <w:rFonts w:ascii="Arial" w:hAnsi="Arial" w:cs="Arial"/>
          <w:bCs/>
        </w:rPr>
        <w:lastRenderedPageBreak/>
        <w:t>If you miss a deadline, the assignment can b</w:t>
      </w:r>
      <w:r>
        <w:rPr>
          <w:rFonts w:ascii="Arial" w:hAnsi="Arial" w:cs="Arial"/>
          <w:bCs/>
        </w:rPr>
        <w:t xml:space="preserve">e made up only with special  </w:t>
      </w:r>
      <w:r w:rsidRPr="003D30CF">
        <w:rPr>
          <w:rFonts w:ascii="Arial" w:hAnsi="Arial" w:cs="Arial"/>
          <w:bCs/>
        </w:rPr>
        <w:t xml:space="preserve">permission of the professor. Thereafter, points will be deducted for each day late. </w:t>
      </w:r>
    </w:p>
    <w:p w:rsidR="00C90F55" w:rsidRDefault="00C90F55" w:rsidP="00C90F55">
      <w:pPr>
        <w:numPr>
          <w:ilvl w:val="0"/>
          <w:numId w:val="4"/>
        </w:numPr>
        <w:spacing w:before="100" w:beforeAutospacing="1" w:after="100" w:afterAutospacing="1"/>
        <w:ind w:right="-620"/>
        <w:rPr>
          <w:rFonts w:ascii="Arial" w:hAnsi="Arial" w:cs="Arial"/>
          <w:bCs/>
        </w:rPr>
      </w:pPr>
      <w:r>
        <w:rPr>
          <w:rFonts w:ascii="Arial" w:hAnsi="Arial" w:cs="Arial"/>
          <w:bCs/>
        </w:rPr>
        <w:t>Textbook Written Assignments that are late will be given a ZERO and cannot be made-up.</w:t>
      </w:r>
    </w:p>
    <w:p w:rsidR="00C90F55" w:rsidRDefault="00C90F55" w:rsidP="00C90F55">
      <w:pPr>
        <w:numPr>
          <w:ilvl w:val="0"/>
          <w:numId w:val="4"/>
        </w:numPr>
        <w:spacing w:before="100" w:beforeAutospacing="1" w:after="100" w:afterAutospacing="1"/>
        <w:ind w:right="-620"/>
        <w:rPr>
          <w:rFonts w:ascii="Arial" w:hAnsi="Arial" w:cs="Arial"/>
          <w:bCs/>
        </w:rPr>
      </w:pPr>
      <w:r>
        <w:rPr>
          <w:rFonts w:ascii="Arial" w:hAnsi="Arial" w:cs="Arial"/>
          <w:bCs/>
        </w:rPr>
        <w:t>Discussion Forums cannot be submitted late and will also receive a ZERO if not submitted on time.</w:t>
      </w:r>
    </w:p>
    <w:p w:rsidR="00C90F55" w:rsidRDefault="00C90F55" w:rsidP="00C90F55">
      <w:pPr>
        <w:numPr>
          <w:ilvl w:val="0"/>
          <w:numId w:val="4"/>
        </w:numPr>
        <w:spacing w:before="100" w:beforeAutospacing="1" w:after="100" w:afterAutospacing="1"/>
        <w:ind w:right="-620"/>
        <w:rPr>
          <w:rFonts w:ascii="Arial" w:hAnsi="Arial" w:cs="Arial"/>
          <w:bCs/>
        </w:rPr>
      </w:pPr>
      <w:r>
        <w:rPr>
          <w:rFonts w:ascii="Arial" w:hAnsi="Arial" w:cs="Arial"/>
          <w:bCs/>
        </w:rPr>
        <w:t>Quizzes may be made up only for VERY serious reasons as deemed so by the professor in consultation with the student. The professor reserves the right to make the final determination.</w:t>
      </w:r>
    </w:p>
    <w:p w:rsidR="00C90F55" w:rsidRDefault="00C90F55" w:rsidP="00C90F55">
      <w:pPr>
        <w:numPr>
          <w:ilvl w:val="0"/>
          <w:numId w:val="4"/>
        </w:numPr>
        <w:spacing w:before="100" w:beforeAutospacing="1" w:after="100" w:afterAutospacing="1"/>
        <w:ind w:right="-620"/>
        <w:rPr>
          <w:rFonts w:ascii="Arial" w:hAnsi="Arial" w:cs="Arial"/>
          <w:bCs/>
        </w:rPr>
      </w:pPr>
      <w:r>
        <w:rPr>
          <w:rFonts w:ascii="Arial" w:hAnsi="Arial" w:cs="Arial"/>
          <w:bCs/>
        </w:rPr>
        <w:t>The Mid-term and Final Examination MUST be taken to pass the course on the assigned days. Misreading the syllabus, having other pressing engagements or the like, are not acceptable excuses to miss the examination. Failure to take the exam for such reasons will result in a ZERO for the examination unless an exception has been requested and approved by the professor prior to the testing time.</w:t>
      </w:r>
    </w:p>
    <w:p w:rsidR="00C90F55" w:rsidRPr="00A21F62" w:rsidRDefault="00C90F55" w:rsidP="00C90F55">
      <w:pPr>
        <w:numPr>
          <w:ilvl w:val="0"/>
          <w:numId w:val="4"/>
        </w:numPr>
        <w:spacing w:before="100" w:beforeAutospacing="1" w:after="100" w:afterAutospacing="1"/>
        <w:ind w:right="-620"/>
        <w:rPr>
          <w:rFonts w:ascii="Arial" w:hAnsi="Arial" w:cs="Arial"/>
          <w:bCs/>
        </w:rPr>
      </w:pPr>
      <w:r>
        <w:rPr>
          <w:rFonts w:ascii="Arial" w:hAnsi="Arial" w:cs="Arial"/>
          <w:bCs/>
        </w:rPr>
        <w:t>Textbook Writing Assignments should be done in the drop box and NOT as an attachment. Attachments will NOT be read or graded.</w:t>
      </w:r>
      <w:r w:rsidRPr="00A21F62">
        <w:t xml:space="preserve"> </w:t>
      </w:r>
    </w:p>
    <w:p w:rsidR="00C90F55" w:rsidRPr="00052418" w:rsidRDefault="00C90F55" w:rsidP="00C90F55">
      <w:pPr>
        <w:numPr>
          <w:ilvl w:val="0"/>
          <w:numId w:val="4"/>
        </w:numPr>
        <w:spacing w:before="100" w:beforeAutospacing="1" w:after="100" w:afterAutospacing="1"/>
        <w:ind w:right="-620"/>
        <w:rPr>
          <w:rFonts w:ascii="Arial" w:hAnsi="Arial"/>
          <w:b/>
          <w:u w:val="single"/>
        </w:rPr>
      </w:pPr>
      <w:r w:rsidRPr="00052418">
        <w:rPr>
          <w:rFonts w:ascii="Arial" w:hAnsi="Arial" w:cs="Arial"/>
        </w:rPr>
        <w:t xml:space="preserve">Please keep in mind that Safari does not work well with Angel, and those students using Mac computers should use the Mozilla FireFox internet browser to ensure their assignments are submitted properly.  </w:t>
      </w:r>
    </w:p>
    <w:p w:rsidR="00C90F55" w:rsidRPr="00052418" w:rsidRDefault="00C90F55" w:rsidP="00C90F55">
      <w:pPr>
        <w:spacing w:before="100" w:beforeAutospacing="1" w:after="100" w:afterAutospacing="1"/>
        <w:ind w:left="360" w:right="-620"/>
        <w:rPr>
          <w:rFonts w:ascii="Arial" w:hAnsi="Arial"/>
          <w:b/>
          <w:u w:val="single"/>
        </w:rPr>
      </w:pPr>
      <w:r w:rsidRPr="00052418">
        <w:rPr>
          <w:rFonts w:ascii="Arial" w:hAnsi="Arial" w:cs="Arial"/>
          <w:b/>
          <w:bCs/>
          <w:u w:val="single"/>
        </w:rPr>
        <w:t>FREQUENTLY ASKED QUESTIONS </w:t>
      </w:r>
    </w:p>
    <w:p w:rsidR="00C90F55" w:rsidRPr="003D30CF" w:rsidRDefault="00C90F55" w:rsidP="00C90F55">
      <w:pPr>
        <w:ind w:left="360" w:right="-620"/>
        <w:rPr>
          <w:rFonts w:ascii="Arial" w:hAnsi="Arial"/>
        </w:rPr>
      </w:pPr>
      <w:r w:rsidRPr="003D30CF">
        <w:rPr>
          <w:rFonts w:ascii="Arial" w:hAnsi="Arial" w:cs="Arial"/>
          <w:bCs/>
        </w:rPr>
        <w:t>►</w:t>
      </w:r>
      <w:r w:rsidRPr="003D30CF">
        <w:rPr>
          <w:rFonts w:ascii="Arial" w:hAnsi="Arial" w:cs="Arial"/>
          <w:bCs/>
          <w:iCs/>
        </w:rPr>
        <w:t xml:space="preserve"> </w:t>
      </w:r>
      <w:r w:rsidRPr="003D30CF">
        <w:rPr>
          <w:rFonts w:ascii="Arial" w:hAnsi="Arial" w:cs="Arial"/>
          <w:bCs/>
          <w:iCs/>
          <w:u w:val="single"/>
        </w:rPr>
        <w:t>“While composing my assignment, I was “cut off” and now I can’t find it.  How do I locate it?”</w:t>
      </w:r>
    </w:p>
    <w:p w:rsidR="00C90F55" w:rsidRPr="003D30CF" w:rsidRDefault="00C90F55" w:rsidP="00C90F55">
      <w:pPr>
        <w:ind w:left="360" w:right="-620"/>
        <w:rPr>
          <w:rFonts w:ascii="Arial" w:hAnsi="Arial"/>
        </w:rPr>
      </w:pPr>
      <w:r w:rsidRPr="003D30CF">
        <w:rPr>
          <w:rFonts w:ascii="Arial" w:hAnsi="Arial" w:cs="Arial"/>
          <w:bCs/>
        </w:rPr>
        <w:t>You cannot locate it if you have not saved it.  It is a good idea to compose all of your work in WORD, and then copy/paste it into the html editor where you can manipulate the layout.”</w:t>
      </w:r>
    </w:p>
    <w:p w:rsidR="00C90F55" w:rsidRPr="003D30CF" w:rsidRDefault="00C90F55" w:rsidP="00C90F55">
      <w:pPr>
        <w:ind w:left="360" w:right="-620"/>
        <w:rPr>
          <w:rFonts w:ascii="Arial" w:hAnsi="Arial"/>
        </w:rPr>
      </w:pPr>
      <w:r w:rsidRPr="003D30CF">
        <w:rPr>
          <w:rFonts w:ascii="Arial" w:hAnsi="Arial" w:cs="Arial"/>
          <w:bCs/>
        </w:rPr>
        <w:t> </w:t>
      </w:r>
    </w:p>
    <w:p w:rsidR="00C90F55" w:rsidRPr="003D30CF" w:rsidRDefault="00C90F55" w:rsidP="00C90F55">
      <w:pPr>
        <w:ind w:left="360" w:right="-620"/>
        <w:rPr>
          <w:rFonts w:ascii="Arial" w:hAnsi="Arial"/>
        </w:rPr>
      </w:pPr>
      <w:r w:rsidRPr="003D30CF">
        <w:rPr>
          <w:rFonts w:ascii="Arial" w:hAnsi="Arial" w:cs="Arial"/>
          <w:bCs/>
        </w:rPr>
        <w:t>►</w:t>
      </w:r>
      <w:r w:rsidRPr="003D30CF">
        <w:rPr>
          <w:rFonts w:ascii="Arial" w:hAnsi="Arial" w:cs="Arial"/>
          <w:bCs/>
          <w:iCs/>
          <w:u w:val="single"/>
        </w:rPr>
        <w:t>How do I contact the instructor</w:t>
      </w:r>
      <w:r w:rsidRPr="003D30CF">
        <w:rPr>
          <w:rFonts w:ascii="Arial" w:hAnsi="Arial" w:cs="Arial"/>
          <w:bCs/>
          <w:iCs/>
        </w:rPr>
        <w:t xml:space="preserve">?  </w:t>
      </w:r>
      <w:r w:rsidRPr="003D30CF">
        <w:rPr>
          <w:rFonts w:ascii="Arial" w:hAnsi="Arial" w:cs="Arial"/>
          <w:bCs/>
          <w:iCs/>
        </w:rPr>
        <w:br/>
      </w:r>
      <w:r w:rsidRPr="003D30CF">
        <w:rPr>
          <w:rFonts w:ascii="Arial" w:hAnsi="Arial" w:cs="Arial"/>
          <w:bCs/>
        </w:rPr>
        <w:t xml:space="preserve">Use the on-board email system in </w:t>
      </w:r>
      <w:r>
        <w:rPr>
          <w:rFonts w:ascii="Arial" w:hAnsi="Arial" w:cs="Arial"/>
          <w:bCs/>
        </w:rPr>
        <w:t>ANGEL.  NEVER use my personal college e-mail as I do not intend to use it for this course. In an emergency, call me at the number in this syllabus or use ANGEL.</w:t>
      </w:r>
    </w:p>
    <w:p w:rsidR="00C90F55" w:rsidRPr="003D30CF" w:rsidRDefault="00C90F55" w:rsidP="00C90F55">
      <w:pPr>
        <w:spacing w:before="100" w:beforeAutospacing="1" w:after="100" w:afterAutospacing="1"/>
        <w:ind w:left="360" w:right="-620" w:firstLine="30"/>
        <w:rPr>
          <w:rFonts w:ascii="Arial" w:hAnsi="Arial"/>
        </w:rPr>
      </w:pPr>
      <w:r w:rsidRPr="003D30CF">
        <w:rPr>
          <w:rFonts w:ascii="Arial" w:hAnsi="Arial" w:cs="Arial"/>
          <w:bCs/>
        </w:rPr>
        <w:t>►”</w:t>
      </w:r>
      <w:r w:rsidRPr="003D30CF">
        <w:rPr>
          <w:rFonts w:ascii="Arial" w:hAnsi="Arial" w:cs="Arial"/>
          <w:bCs/>
          <w:iCs/>
          <w:u w:val="single"/>
        </w:rPr>
        <w:t>I was notified by the instructor that he was unable to open or to read my work and it looked fine to me</w:t>
      </w:r>
      <w:r w:rsidRPr="003D30CF">
        <w:rPr>
          <w:rFonts w:ascii="Arial" w:hAnsi="Arial" w:cs="Arial"/>
          <w:bCs/>
          <w:iCs/>
        </w:rPr>
        <w:t>.”</w:t>
      </w:r>
    </w:p>
    <w:p w:rsidR="00C90F55" w:rsidRPr="003D30CF" w:rsidRDefault="00C90F55" w:rsidP="00C90F55">
      <w:pPr>
        <w:ind w:left="360" w:right="-620"/>
        <w:rPr>
          <w:rFonts w:ascii="Arial" w:hAnsi="Arial"/>
        </w:rPr>
      </w:pPr>
      <w:r w:rsidRPr="003D30CF">
        <w:rPr>
          <w:rFonts w:ascii="Arial" w:hAnsi="Arial" w:cs="Arial"/>
          <w:bCs/>
        </w:rPr>
        <w:t>If the instructor cannot open or read your work it is considered not complete and a failing grade quite likely will be assigned.  It is best to use Microsoft Word, or an office program that can be posted within ANGEL and read by everyone.  If you do not use Word, you are advised to contact the SPC Help Desk.</w:t>
      </w:r>
    </w:p>
    <w:p w:rsidR="00C90F55" w:rsidRPr="003D30CF" w:rsidRDefault="00C90F55" w:rsidP="00C90F55">
      <w:pPr>
        <w:ind w:left="360" w:right="-620"/>
        <w:rPr>
          <w:rFonts w:ascii="Arial" w:hAnsi="Arial"/>
        </w:rPr>
      </w:pPr>
      <w:r w:rsidRPr="003D30CF">
        <w:rPr>
          <w:rFonts w:ascii="Arial" w:hAnsi="Arial" w:cs="Arial"/>
          <w:bCs/>
        </w:rPr>
        <w:t> </w:t>
      </w:r>
    </w:p>
    <w:p w:rsidR="00C90F55" w:rsidRDefault="00C90F55" w:rsidP="00C90F55">
      <w:pPr>
        <w:spacing w:before="100" w:beforeAutospacing="1" w:after="100" w:afterAutospacing="1"/>
        <w:ind w:right="-620"/>
        <w:jc w:val="center"/>
        <w:rPr>
          <w:rFonts w:ascii="Arial" w:hAnsi="Arial" w:cs="Arial"/>
          <w:b/>
          <w:bCs/>
          <w:u w:val="single"/>
        </w:rPr>
      </w:pPr>
      <w:r>
        <w:rPr>
          <w:rFonts w:ascii="Arial" w:hAnsi="Arial" w:cs="Arial"/>
          <w:bCs/>
        </w:rPr>
        <w:t xml:space="preserve">--Textbook Writing </w:t>
      </w:r>
      <w:r>
        <w:rPr>
          <w:rFonts w:ascii="Arial" w:hAnsi="Arial" w:cs="Arial"/>
          <w:bCs/>
          <w:u w:val="single"/>
        </w:rPr>
        <w:t>A</w:t>
      </w:r>
      <w:r w:rsidRPr="003D30CF">
        <w:rPr>
          <w:rFonts w:ascii="Arial" w:hAnsi="Arial" w:cs="Arial"/>
          <w:bCs/>
          <w:u w:val="single"/>
        </w:rPr>
        <w:t>ssignments are located in the COURSE CONTENT TAB</w:t>
      </w:r>
      <w:r>
        <w:rPr>
          <w:rFonts w:ascii="Arial" w:hAnsi="Arial" w:cs="Arial"/>
          <w:bCs/>
          <w:u w:val="single"/>
        </w:rPr>
        <w:t xml:space="preserve"> UNDER </w:t>
      </w:r>
      <w:r w:rsidR="00656DD7" w:rsidRPr="00656DD7">
        <w:rPr>
          <w:rFonts w:ascii="Arial" w:hAnsi="Arial" w:cs="Arial"/>
          <w:b/>
          <w:bCs/>
          <w:u w:val="single"/>
        </w:rPr>
        <w:t>CALENDAR</w:t>
      </w:r>
    </w:p>
    <w:p w:rsidR="00C90F55" w:rsidRDefault="00C90F55" w:rsidP="00C90F55">
      <w:pPr>
        <w:ind w:right="-620"/>
        <w:rPr>
          <w:rFonts w:ascii="Arial" w:hAnsi="Arial" w:cs="Arial"/>
          <w:b/>
          <w:sz w:val="20"/>
        </w:rPr>
      </w:pPr>
      <w:r w:rsidRPr="00DE74B4">
        <w:rPr>
          <w:rFonts w:ascii="Arial" w:hAnsi="Arial" w:cs="Arial"/>
          <w:b/>
          <w:sz w:val="20"/>
        </w:rPr>
        <w:lastRenderedPageBreak/>
        <w:t>THIS SYLLABUS MAY BE AMENDED OR CHANGED AT ANY TIME BY THE INSTRUCTOR.</w:t>
      </w:r>
    </w:p>
    <w:p w:rsidR="00E975B8" w:rsidRDefault="00E975B8" w:rsidP="00C90F55">
      <w:pPr>
        <w:ind w:right="-620"/>
        <w:rPr>
          <w:rFonts w:ascii="Arial" w:hAnsi="Arial" w:cs="Arial"/>
          <w:b/>
          <w:sz w:val="20"/>
        </w:rPr>
      </w:pPr>
    </w:p>
    <w:p w:rsidR="00656DD7" w:rsidRPr="00DE74B4" w:rsidRDefault="00E975B8" w:rsidP="00C90F55">
      <w:pPr>
        <w:ind w:right="-620"/>
        <w:rPr>
          <w:rFonts w:ascii="Arial" w:hAnsi="Arial" w:cs="Arial"/>
          <w:b/>
          <w:sz w:val="20"/>
        </w:rPr>
      </w:pPr>
      <w:r w:rsidRPr="00E975B8">
        <w:rPr>
          <w:rFonts w:ascii="Arial" w:hAnsi="Arial" w:cs="Arial"/>
          <w:b/>
        </w:rPr>
        <w:t>Please not that it is the responsibility of the student to visit all the URL addresses in this syllabus</w:t>
      </w:r>
      <w:r>
        <w:rPr>
          <w:rFonts w:ascii="Arial" w:hAnsi="Arial" w:cs="Arial"/>
          <w:b/>
          <w:sz w:val="20"/>
        </w:rPr>
        <w:t>.</w:t>
      </w:r>
      <w:r w:rsidRPr="00E975B8">
        <w:rPr>
          <w:rFonts w:ascii="Arial" w:hAnsi="Arial" w:cs="Arial"/>
          <w:b/>
          <w:sz w:val="20"/>
        </w:rPr>
        <w:t xml:space="preserve"> </w:t>
      </w:r>
    </w:p>
    <w:p w:rsidR="00C90F55" w:rsidRPr="00DE74B4" w:rsidRDefault="00C90F55" w:rsidP="00C90F55">
      <w:pPr>
        <w:ind w:right="-620"/>
        <w:rPr>
          <w:rFonts w:ascii="Arial" w:hAnsi="Arial" w:cs="Arial"/>
          <w:b/>
          <w:sz w:val="20"/>
        </w:rPr>
      </w:pPr>
    </w:p>
    <w:p w:rsidR="00C90F55" w:rsidRPr="00DE74B4" w:rsidRDefault="00C90F55" w:rsidP="00C90F55">
      <w:pPr>
        <w:jc w:val="center"/>
        <w:rPr>
          <w:sz w:val="20"/>
          <w:szCs w:val="20"/>
        </w:rPr>
      </w:pPr>
      <w:r w:rsidRPr="00DE74B4">
        <w:rPr>
          <w:rFonts w:ascii="Arial" w:hAnsi="Arial" w:cs="Arial"/>
          <w:b/>
          <w:bCs/>
        </w:rPr>
        <w:t xml:space="preserve">SYLLABUS ADDENDUM </w:t>
      </w:r>
    </w:p>
    <w:p w:rsidR="00C90F55" w:rsidRPr="00DE74B4" w:rsidRDefault="00C90F55" w:rsidP="00C90F55">
      <w:pPr>
        <w:jc w:val="center"/>
        <w:rPr>
          <w:color w:val="000000"/>
        </w:rPr>
      </w:pPr>
      <w:r w:rsidRPr="00DE74B4">
        <w:rPr>
          <w:rFonts w:ascii="Arial" w:hAnsi="Arial" w:cs="Arial"/>
          <w:b/>
          <w:bCs/>
          <w:color w:val="000000"/>
        </w:rPr>
        <w:t xml:space="preserve">  </w:t>
      </w:r>
    </w:p>
    <w:p w:rsidR="00C90F55" w:rsidRPr="00DE74B4" w:rsidRDefault="00C90F55" w:rsidP="00C90F55">
      <w:r w:rsidRPr="00DE74B4">
        <w:rPr>
          <w:rFonts w:ascii="Arial" w:hAnsi="Arial" w:cs="Arial"/>
          <w:b/>
          <w:bCs/>
          <w:i/>
          <w:iCs/>
        </w:rPr>
        <w:t>In the event that topics listed in this addendum also appear in your syllabus, please note that you should rely on the addendum information as this informati</w:t>
      </w:r>
      <w:r w:rsidR="00656DD7">
        <w:rPr>
          <w:rFonts w:ascii="Arial" w:hAnsi="Arial" w:cs="Arial"/>
          <w:b/>
          <w:bCs/>
          <w:i/>
          <w:iCs/>
        </w:rPr>
        <w:t>on is the most current. More important</w:t>
      </w:r>
      <w:r w:rsidRPr="00DE74B4">
        <w:rPr>
          <w:rFonts w:ascii="Arial" w:hAnsi="Arial" w:cs="Arial"/>
          <w:b/>
          <w:bCs/>
          <w:i/>
          <w:iCs/>
        </w:rPr>
        <w:t>, the addendum on the college website is actually the most current</w:t>
      </w:r>
      <w:r>
        <w:rPr>
          <w:rFonts w:ascii="Arial" w:hAnsi="Arial" w:cs="Arial"/>
          <w:b/>
          <w:bCs/>
          <w:i/>
          <w:iCs/>
        </w:rPr>
        <w:t xml:space="preserve"> </w:t>
      </w:r>
      <w:r w:rsidRPr="00DE74B4">
        <w:rPr>
          <w:rFonts w:ascii="Arial" w:hAnsi="Arial" w:cs="Arial"/>
          <w:b/>
          <w:bCs/>
          <w:i/>
          <w:iCs/>
        </w:rPr>
        <w:t xml:space="preserve">(and could change) and should be consulted periodically as it is the one to which you will be ultimately held accountable. </w:t>
      </w:r>
    </w:p>
    <w:p w:rsidR="00C90F55" w:rsidRPr="00DE74B4" w:rsidRDefault="00C90F55" w:rsidP="00C90F55">
      <w:pPr>
        <w:rPr>
          <w:color w:val="000000"/>
        </w:rPr>
      </w:pPr>
      <w:r w:rsidRPr="00DE74B4">
        <w:rPr>
          <w:rFonts w:ascii="Arial" w:hAnsi="Arial" w:cs="Arial"/>
          <w:b/>
          <w:bCs/>
          <w:color w:val="000000"/>
          <w:sz w:val="20"/>
          <w:szCs w:val="20"/>
        </w:rPr>
        <w:t xml:space="preserve">  </w:t>
      </w:r>
    </w:p>
    <w:p w:rsidR="00C90F55" w:rsidRPr="00DE74B4" w:rsidRDefault="00C90F55" w:rsidP="00C90F55">
      <w:pPr>
        <w:rPr>
          <w:color w:val="000000"/>
        </w:rPr>
      </w:pPr>
      <w:r w:rsidRPr="00DE74B4">
        <w:rPr>
          <w:rFonts w:ascii="Arial" w:hAnsi="Arial" w:cs="Arial"/>
          <w:b/>
          <w:bCs/>
          <w:color w:val="000000"/>
          <w:sz w:val="20"/>
          <w:szCs w:val="20"/>
        </w:rPr>
        <w:t xml:space="preserve">  </w:t>
      </w:r>
    </w:p>
    <w:p w:rsidR="00C90F55" w:rsidRPr="00DE74B4" w:rsidRDefault="00C90F55" w:rsidP="00C90F55">
      <w:pPr>
        <w:rPr>
          <w:color w:val="000000"/>
        </w:rPr>
      </w:pPr>
      <w:bookmarkStart w:id="1" w:name="drop"/>
      <w:bookmarkEnd w:id="1"/>
      <w:r w:rsidRPr="00DE74B4">
        <w:rPr>
          <w:rFonts w:ascii="Arial" w:hAnsi="Arial" w:cs="Arial"/>
          <w:b/>
          <w:bCs/>
          <w:color w:val="000000"/>
          <w:sz w:val="20"/>
          <w:szCs w:val="20"/>
        </w:rPr>
        <w:t xml:space="preserve">IMPORTANT COLLEGE POLICY REGARDING COURSE DROP ADD PERIOD AND AUDIT INFORMATION </w:t>
      </w:r>
    </w:p>
    <w:p w:rsidR="00C90F55" w:rsidRPr="00DE74B4" w:rsidRDefault="00C90F55" w:rsidP="00C90F55">
      <w:pPr>
        <w:rPr>
          <w:color w:val="000000"/>
        </w:rPr>
      </w:pPr>
      <w:r w:rsidRPr="00DE74B4">
        <w:rPr>
          <w:rFonts w:ascii="Arial" w:hAnsi="Arial" w:cs="Arial"/>
          <w:b/>
          <w:bCs/>
          <w:color w:val="000000"/>
          <w:sz w:val="20"/>
          <w:szCs w:val="20"/>
        </w:rPr>
        <w:t xml:space="preserve">  </w:t>
      </w:r>
    </w:p>
    <w:p w:rsidR="00C90F55" w:rsidRPr="00DE74B4" w:rsidRDefault="00C90F55" w:rsidP="00C90F55">
      <w:pPr>
        <w:rPr>
          <w:color w:val="000000"/>
        </w:rPr>
      </w:pPr>
      <w:r w:rsidRPr="00DE74B4">
        <w:rPr>
          <w:rFonts w:ascii="Arial" w:hAnsi="Arial" w:cs="Arial"/>
          <w:color w:val="000000"/>
          <w:sz w:val="20"/>
          <w:szCs w:val="20"/>
        </w:rPr>
        <w:t xml:space="preserve">Students </w:t>
      </w:r>
      <w:r w:rsidRPr="00DE74B4">
        <w:rPr>
          <w:rFonts w:ascii="Arial" w:hAnsi="Arial" w:cs="Arial"/>
          <w:b/>
          <w:bCs/>
          <w:color w:val="000000"/>
          <w:sz w:val="20"/>
          <w:szCs w:val="20"/>
        </w:rPr>
        <w:t xml:space="preserve">CANNOT </w:t>
      </w:r>
      <w:r w:rsidRPr="00DE74B4">
        <w:rPr>
          <w:rFonts w:ascii="Arial" w:hAnsi="Arial" w:cs="Arial"/>
          <w:color w:val="000000"/>
          <w:sz w:val="20"/>
          <w:szCs w:val="20"/>
        </w:rPr>
        <w:t xml:space="preserve">add a course following the 1st day the class meets. Students </w:t>
      </w:r>
      <w:r w:rsidRPr="00DE74B4">
        <w:rPr>
          <w:rFonts w:ascii="Arial" w:hAnsi="Arial" w:cs="Arial"/>
          <w:b/>
          <w:bCs/>
          <w:color w:val="000000"/>
          <w:sz w:val="20"/>
          <w:szCs w:val="20"/>
        </w:rPr>
        <w:t xml:space="preserve">CAN </w:t>
      </w:r>
      <w:r w:rsidRPr="00DE74B4">
        <w:rPr>
          <w:rFonts w:ascii="Arial" w:hAnsi="Arial" w:cs="Arial"/>
          <w:color w:val="000000"/>
          <w:sz w:val="20"/>
          <w:szCs w:val="20"/>
        </w:rPr>
        <w:t xml:space="preserve">drop a course during the 1st week of class and be eligible for a refund. (See a counselor/advisor to finalize your schedule, so you won't be left without the classes you want or need). Students may not change from credit to audit status after the end of the first week of classes. Online classes may be added through the standard drop – add period for that course. </w:t>
      </w:r>
    </w:p>
    <w:p w:rsidR="00C90F55" w:rsidRPr="00DE74B4" w:rsidRDefault="00C90F55" w:rsidP="00C90F55">
      <w:pPr>
        <w:rPr>
          <w:color w:val="000000"/>
        </w:rPr>
      </w:pPr>
      <w:r w:rsidRPr="00DE74B4">
        <w:rPr>
          <w:rFonts w:ascii="Arial" w:hAnsi="Arial" w:cs="Arial"/>
          <w:b/>
          <w:bCs/>
          <w:color w:val="000000"/>
          <w:sz w:val="20"/>
          <w:szCs w:val="20"/>
        </w:rPr>
        <w:t xml:space="preserve">  </w:t>
      </w:r>
    </w:p>
    <w:p w:rsidR="00C90F55" w:rsidRPr="00DE74B4" w:rsidRDefault="00C90F55" w:rsidP="00C90F55">
      <w:pPr>
        <w:rPr>
          <w:color w:val="000000"/>
        </w:rPr>
      </w:pPr>
      <w:bookmarkStart w:id="2" w:name="grading"/>
      <w:bookmarkEnd w:id="2"/>
      <w:r w:rsidRPr="00DE74B4">
        <w:rPr>
          <w:rFonts w:ascii="Arial" w:hAnsi="Arial" w:cs="Arial"/>
          <w:b/>
          <w:bCs/>
          <w:color w:val="000000"/>
          <w:sz w:val="20"/>
          <w:szCs w:val="20"/>
        </w:rPr>
        <w:t xml:space="preserve">GRADING AND REPEAT COURSE POLICIES </w:t>
      </w:r>
    </w:p>
    <w:p w:rsidR="00C90F55" w:rsidRPr="00DE74B4" w:rsidRDefault="00C90F55" w:rsidP="00C90F55">
      <w:r w:rsidRPr="00DE74B4">
        <w:rPr>
          <w:rFonts w:ascii="Arial" w:hAnsi="Arial" w:cs="Arial"/>
        </w:rPr>
        <w:t xml:space="preserve">State policy specifies that students may not repeat a college credit course for which a grade of “C” or higher has been earned except by appeal to the campus associate provost. Students may repeat a college credit course one time without penalty. At the third attempt, students will pay the full cost of instruction. The full cost of instruction rate for 2009-2010 is $280.39 per credit hour. In addition, at the third attempt students may NOT receive a grade of “I,” “W,” or “X,” but must receive the letter grade earned. This grade will be averaged into the overall grade point average </w:t>
      </w:r>
      <w:r w:rsidRPr="00DE74B4">
        <w:rPr>
          <w:rFonts w:ascii="Arial" w:hAnsi="Arial" w:cs="Arial"/>
          <w:sz w:val="21"/>
          <w:szCs w:val="21"/>
        </w:rPr>
        <w:t xml:space="preserve">. </w:t>
      </w:r>
    </w:p>
    <w:p w:rsidR="00C90F55" w:rsidRPr="00DE74B4" w:rsidRDefault="00C90F55" w:rsidP="00C90F55">
      <w:r w:rsidRPr="00DE74B4">
        <w:rPr>
          <w:rFonts w:ascii="Arial" w:hAnsi="Arial" w:cs="Arial"/>
          <w:b/>
          <w:bCs/>
        </w:rPr>
        <w:t xml:space="preserve">  </w:t>
      </w:r>
    </w:p>
    <w:p w:rsidR="00C90F55" w:rsidRPr="00DE74B4" w:rsidRDefault="00C90F55" w:rsidP="00C90F55">
      <w:bookmarkStart w:id="3" w:name="attend"/>
      <w:bookmarkEnd w:id="3"/>
      <w:r w:rsidRPr="00DE74B4">
        <w:rPr>
          <w:rFonts w:ascii="Arial" w:hAnsi="Arial" w:cs="Arial"/>
          <w:b/>
          <w:bCs/>
        </w:rPr>
        <w:t xml:space="preserve">ATTENDANCE/ACTIVE PARTICIPATION/WITHDRAWAL POLICIES </w:t>
      </w:r>
    </w:p>
    <w:p w:rsidR="00C90F55" w:rsidRPr="00DE74B4" w:rsidRDefault="00C90F55" w:rsidP="00C90F55">
      <w:r w:rsidRPr="00DE74B4">
        <w:rPr>
          <w:rFonts w:ascii="Arial" w:hAnsi="Arial" w:cs="Arial"/>
        </w:rPr>
        <w:t xml:space="preserve">Each instructor must exercise professional judgment to determine if a student is actively participating in class.   Faculty will publish their own personal participation/attendance policies in their syllabi. This policy will be used to determine grades. Students who are not actively participating in class as defined in an instructor's syllabus will be reported to the Administration during the week following the voluntary withdrawal date. </w:t>
      </w:r>
    </w:p>
    <w:p w:rsidR="00C90F55" w:rsidRPr="00DE74B4" w:rsidRDefault="00C90F55" w:rsidP="00C90F55">
      <w:r w:rsidRPr="00DE74B4">
        <w:rPr>
          <w:rFonts w:ascii="Arial" w:hAnsi="Arial" w:cs="Arial"/>
        </w:rPr>
        <w:t xml:space="preserve">Instructors will verify that students are in attendance during the first two weeks of class. Students classified as “No Show” for both of the first two weeks will be administratively withdrawn for any class which they are not in attendance. Their financial aid will be adjusted based on the updated enrollment status. </w:t>
      </w:r>
    </w:p>
    <w:p w:rsidR="00C90F55" w:rsidRPr="00DE74B4" w:rsidRDefault="00C90F55" w:rsidP="00C90F55">
      <w:r w:rsidRPr="00DE74B4">
        <w:rPr>
          <w:rFonts w:ascii="Arial" w:hAnsi="Arial" w:cs="Arial"/>
        </w:rPr>
        <w:t xml:space="preserve">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w:t>
      </w:r>
      <w:r w:rsidRPr="00DE74B4">
        <w:rPr>
          <w:rFonts w:ascii="Arial" w:hAnsi="Arial" w:cs="Arial"/>
        </w:rPr>
        <w:lastRenderedPageBreak/>
        <w:t xml:space="preserve">themselves at any time during the term. However, requests submitted after the 60% deadline will result in a “WF.” Students and instructors will automatically receive an email notification through their SPC email address whenever a withdrawal occurs. </w:t>
      </w:r>
    </w:p>
    <w:p w:rsidR="00C90F55" w:rsidRPr="00DE74B4" w:rsidRDefault="00C90F55" w:rsidP="00C90F55">
      <w:r w:rsidRPr="00DE74B4">
        <w:rPr>
          <w:rFonts w:ascii="Arial" w:hAnsi="Arial" w:cs="Arial"/>
        </w:rPr>
        <w:t xml:space="preserve">Withdrawing after the “Last Day to Withdraw with a Grade of ‘W'” (see link to Academic Calendar below)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and cause the student to repay some of their financial assistance. If the student is thinking about withdrawing from a class now, the student should consult with an academic advisor or financial assistance counselor first to be sure they understand all the possible outcomes of this decision. </w:t>
      </w:r>
    </w:p>
    <w:p w:rsidR="00C90F55" w:rsidRPr="00DE74B4" w:rsidRDefault="00A8426D" w:rsidP="00C90F55">
      <w:pPr>
        <w:spacing w:before="100" w:beforeAutospacing="1" w:after="100" w:afterAutospacing="1"/>
        <w:rPr>
          <w:rFonts w:ascii="Verdana" w:hAnsi="Verdana"/>
          <w:color w:val="000000"/>
        </w:rPr>
      </w:pPr>
      <w:hyperlink r:id="rId13" w:anchor="top#top" w:history="1">
        <w:r w:rsidR="00C90F55" w:rsidRPr="00DE74B4">
          <w:rPr>
            <w:rFonts w:ascii="Arial" w:hAnsi="Arial" w:cs="Arial"/>
            <w:b/>
            <w:bCs/>
            <w:color w:val="0000FF"/>
            <w:u w:val="single"/>
          </w:rPr>
          <w:t>Return to top</w:t>
        </w:r>
      </w:hyperlink>
    </w:p>
    <w:p w:rsidR="00C90F55" w:rsidRPr="00DE74B4" w:rsidRDefault="00C90F55" w:rsidP="00C90F55">
      <w:r w:rsidRPr="00DE74B4">
        <w:rPr>
          <w:rFonts w:ascii="Arial" w:hAnsi="Arial" w:cs="Arial"/>
        </w:rPr>
        <w:t xml:space="preserve">  </w:t>
      </w:r>
    </w:p>
    <w:p w:rsidR="00C90F55" w:rsidRPr="00DE74B4" w:rsidRDefault="00C90F55" w:rsidP="00C90F55">
      <w:bookmarkStart w:id="4" w:name="finaid"/>
      <w:bookmarkEnd w:id="4"/>
      <w:r w:rsidRPr="00DE74B4">
        <w:rPr>
          <w:rFonts w:ascii="Arial" w:hAnsi="Arial" w:cs="Arial"/>
          <w:b/>
          <w:bCs/>
        </w:rPr>
        <w:t xml:space="preserve">FEDERAL GUIDELINES RELATED TO FINANCIAL AID AND TOTAL WITHDRAWAL FROM THE COLLEGE </w:t>
      </w:r>
      <w:hyperlink r:id="rId14" w:history="1">
        <w:r w:rsidRPr="00DE74B4">
          <w:rPr>
            <w:rFonts w:ascii="Arial" w:hAnsi="Arial" w:cs="Arial"/>
            <w:b/>
            <w:bCs/>
            <w:color w:val="0000FF"/>
            <w:u w:val="single"/>
          </w:rPr>
          <w:t xml:space="preserve">http://www.spcollege.edu/central/SSFA/HomePage/hdiasbs.htm </w:t>
        </w:r>
      </w:hyperlink>
    </w:p>
    <w:p w:rsidR="00C90F55" w:rsidRPr="00DE74B4" w:rsidRDefault="00C90F55" w:rsidP="00C90F55">
      <w:r w:rsidRPr="00DE74B4">
        <w:rPr>
          <w:rFonts w:ascii="Arial" w:hAnsi="Arial" w:cs="Arial"/>
        </w:rPr>
        <w:t xml:space="preserve">The U.S. Department of Education requires students who completely withdraw prior to the 60% point of the term from all classes who have received Federal financial aid, i.e., Federal Pell Grant, Federal Academic Competitiveness Grant (ACG), Federal Stafford Loan, and/or Federal Supplemental Educational Opportunity Grant(SEOG) to repay a portion of their financial aid. </w:t>
      </w:r>
    </w:p>
    <w:p w:rsidR="00C90F55" w:rsidRPr="00DE74B4" w:rsidRDefault="00C90F55" w:rsidP="00C90F55">
      <w:r w:rsidRPr="00DE74B4">
        <w:rPr>
          <w:rFonts w:ascii="Arial" w:hAnsi="Arial" w:cs="Arial"/>
        </w:rPr>
        <w:t xml:space="preserve">  </w:t>
      </w:r>
    </w:p>
    <w:p w:rsidR="00C90F55" w:rsidRPr="00DE74B4" w:rsidRDefault="00C90F55" w:rsidP="00C90F55">
      <w:r w:rsidRPr="00DE74B4">
        <w:rPr>
          <w:rFonts w:ascii="Arial" w:hAnsi="Arial" w:cs="Arial"/>
        </w:rPr>
        <w:t xml:space="preserve">The law requires the college to refund to the Department of Education the percentage of financial aid which is determined the student did not earn based on the Return of Title IV (R2T4) formula. The student may also be required to repay funds to the College if they are identified as not actively participating in all of their classes, or if they do not receive at least one final passing grade (D or higher) for the term . </w:t>
      </w:r>
      <w:r w:rsidRPr="00DE74B4">
        <w:rPr>
          <w:rFonts w:ascii="Arial" w:hAnsi="Arial" w:cs="Arial"/>
          <w:b/>
          <w:bCs/>
        </w:rPr>
        <w:t xml:space="preserve">Students considering a withdrawal from all classes before the published withdrawal date </w:t>
      </w:r>
      <w:r w:rsidRPr="00DE74B4">
        <w:rPr>
          <w:rFonts w:ascii="Arial" w:hAnsi="Arial" w:cs="Arial"/>
        </w:rPr>
        <w:t xml:space="preserve">should consult a financial assistance counselor to understand their options and the consequences of the total withdrawal. For further information regarding this policy and other financial assistance policies we encourage you to visit our website at: </w:t>
      </w:r>
      <w:hyperlink r:id="rId15" w:history="1">
        <w:r w:rsidRPr="00DE74B4">
          <w:rPr>
            <w:rFonts w:ascii="Arial" w:hAnsi="Arial" w:cs="Arial"/>
            <w:b/>
            <w:bCs/>
            <w:color w:val="0000FF"/>
            <w:u w:val="single"/>
          </w:rPr>
          <w:t xml:space="preserve">www.spcollege.edu/getfunds </w:t>
        </w:r>
      </w:hyperlink>
    </w:p>
    <w:p w:rsidR="00C90F55" w:rsidRPr="00DE74B4" w:rsidRDefault="00A8426D" w:rsidP="00C90F55">
      <w:hyperlink r:id="rId16" w:anchor="top#top" w:history="1">
        <w:r w:rsidR="00C90F55" w:rsidRPr="00DE74B4">
          <w:rPr>
            <w:rFonts w:ascii="Arial" w:hAnsi="Arial" w:cs="Arial"/>
            <w:b/>
            <w:bCs/>
            <w:color w:val="0000FF"/>
            <w:u w:val="single"/>
          </w:rPr>
          <w:t>Return to top</w:t>
        </w:r>
      </w:hyperlink>
    </w:p>
    <w:p w:rsidR="00C90F55" w:rsidRPr="00DE74B4" w:rsidRDefault="00C90F55" w:rsidP="00C90F55">
      <w:r w:rsidRPr="00DE74B4">
        <w:rPr>
          <w:rFonts w:ascii="Arial" w:hAnsi="Arial" w:cs="Arial"/>
        </w:rPr>
        <w:t xml:space="preserve">  </w:t>
      </w:r>
    </w:p>
    <w:p w:rsidR="00C90F55" w:rsidRPr="00DE74B4" w:rsidRDefault="00C90F55" w:rsidP="00C90F55">
      <w:bookmarkStart w:id="5" w:name="clastchange"/>
      <w:bookmarkEnd w:id="5"/>
      <w:r w:rsidRPr="00DE74B4">
        <w:rPr>
          <w:rFonts w:ascii="Arial" w:hAnsi="Arial" w:cs="Arial"/>
          <w:b/>
          <w:bCs/>
        </w:rPr>
        <w:t xml:space="preserve">COLLEGE LEVEL ACADEMIC SKILLS TEST (CLAST) CHANGES </w:t>
      </w:r>
    </w:p>
    <w:p w:rsidR="00C90F55" w:rsidRPr="00DE74B4" w:rsidRDefault="00C90F55" w:rsidP="00C90F55">
      <w:pPr>
        <w:spacing w:before="100" w:beforeAutospacing="1" w:after="100" w:afterAutospacing="1"/>
        <w:rPr>
          <w:rFonts w:ascii="Verdana" w:hAnsi="Verdana"/>
          <w:color w:val="000000"/>
        </w:rPr>
      </w:pPr>
      <w:r w:rsidRPr="00DE74B4">
        <w:rPr>
          <w:rFonts w:ascii="Arial" w:hAnsi="Arial" w:cs="Arial"/>
          <w:color w:val="000000"/>
          <w:sz w:val="20"/>
          <w:szCs w:val="20"/>
        </w:rPr>
        <w:t xml:space="preserve">During the 2009 legislative session, the Legislature repealed the Florida Statutes relating to the College-Level Academic Skills Test (CLAST) and eliminated funding for the test. As of July 1, 2009, students will no longer be required to take the CLAST. But to earn an A.A. degree or transfer to or graduate from a bachelor's program, you must still demonstrate college-level proficiency in English language skills, reading, writing/essay and computation skills. </w:t>
      </w:r>
    </w:p>
    <w:p w:rsidR="00C90F55" w:rsidRPr="00DE74B4" w:rsidRDefault="00C90F55" w:rsidP="00C90F55">
      <w:r w:rsidRPr="00DE74B4">
        <w:rPr>
          <w:rFonts w:ascii="Arial" w:hAnsi="Arial" w:cs="Arial"/>
        </w:rPr>
        <w:lastRenderedPageBreak/>
        <w:t xml:space="preserve">If you have passed any of the CLAST subtests before July 1, 2009, you have met the requirements in those designated areas. If you have not previously passed the CLAST subtests see the following link for alternatives: </w:t>
      </w:r>
      <w:hyperlink r:id="rId17" w:history="1">
        <w:r w:rsidRPr="00DE74B4">
          <w:rPr>
            <w:rFonts w:ascii="Arial" w:hAnsi="Arial" w:cs="Arial"/>
            <w:b/>
            <w:bCs/>
            <w:color w:val="0000FF"/>
            <w:u w:val="single"/>
          </w:rPr>
          <w:t xml:space="preserve">http://www.spcollege.edu/webcentral/CLAST.htm </w:t>
        </w:r>
      </w:hyperlink>
      <w:r w:rsidRPr="00DE74B4">
        <w:rPr>
          <w:rFonts w:ascii="Arial" w:hAnsi="Arial" w:cs="Arial"/>
          <w:b/>
          <w:bCs/>
        </w:rPr>
        <w:t xml:space="preserve">. </w:t>
      </w:r>
    </w:p>
    <w:p w:rsidR="00C90F55" w:rsidRPr="00DE74B4" w:rsidRDefault="00C90F55" w:rsidP="00C90F55">
      <w:r w:rsidRPr="00DE74B4">
        <w:rPr>
          <w:rFonts w:ascii="Arial" w:hAnsi="Arial" w:cs="Arial"/>
          <w:b/>
          <w:bCs/>
        </w:rPr>
        <w:t xml:space="preserve">  </w:t>
      </w:r>
    </w:p>
    <w:p w:rsidR="00C90F55" w:rsidRPr="00DE74B4" w:rsidRDefault="00C90F55" w:rsidP="00C90F55">
      <w:r w:rsidRPr="00DE74B4">
        <w:rPr>
          <w:rFonts w:ascii="Arial" w:hAnsi="Arial" w:cs="Arial"/>
          <w:b/>
          <w:bCs/>
        </w:rPr>
        <w:t xml:space="preserve">  </w:t>
      </w:r>
    </w:p>
    <w:p w:rsidR="00C90F55" w:rsidRPr="00DE74B4" w:rsidRDefault="00C90F55" w:rsidP="00C90F55">
      <w:bookmarkStart w:id="6" w:name="dual"/>
      <w:bookmarkEnd w:id="6"/>
      <w:r w:rsidRPr="00DE74B4">
        <w:rPr>
          <w:rFonts w:ascii="Arial" w:hAnsi="Arial" w:cs="Arial"/>
          <w:b/>
          <w:bCs/>
        </w:rPr>
        <w:t xml:space="preserve">DUAL ENROLLMENT, EARLY ADMISSIONS, &amp; EARLY COLLEGE STUDENTS </w:t>
      </w:r>
    </w:p>
    <w:p w:rsidR="00C90F55" w:rsidRPr="00DE74B4" w:rsidRDefault="00C90F55" w:rsidP="00C90F55">
      <w:r w:rsidRPr="00DE74B4">
        <w:rPr>
          <w:rFonts w:ascii="Arial" w:hAnsi="Arial" w:cs="Arial"/>
        </w:rPr>
        <w:t xml:space="preserve">A Dual Enrollment, Early Admissions, or </w:t>
      </w:r>
      <w:smartTag w:uri="urn:schemas-microsoft-com:office:smarttags" w:element="place">
        <w:smartTag w:uri="urn:schemas-microsoft-com:office:smarttags" w:element="PlaceName">
          <w:r w:rsidRPr="00DE74B4">
            <w:rPr>
              <w:rFonts w:ascii="Arial" w:hAnsi="Arial" w:cs="Arial"/>
            </w:rPr>
            <w:t>Early</w:t>
          </w:r>
        </w:smartTag>
        <w:r w:rsidRPr="00DE74B4">
          <w:rPr>
            <w:rFonts w:ascii="Arial" w:hAnsi="Arial" w:cs="Arial"/>
          </w:rPr>
          <w:t xml:space="preserve"> </w:t>
        </w:r>
        <w:smartTag w:uri="urn:schemas-microsoft-com:office:smarttags" w:element="PlaceType">
          <w:r w:rsidRPr="00DE74B4">
            <w:rPr>
              <w:rFonts w:ascii="Arial" w:hAnsi="Arial" w:cs="Arial"/>
            </w:rPr>
            <w:t>College</w:t>
          </w:r>
        </w:smartTag>
      </w:smartTag>
      <w:r w:rsidRPr="00DE74B4">
        <w:rPr>
          <w:rFonts w:ascii="Arial" w:hAnsi="Arial" w:cs="Arial"/>
        </w:rPr>
        <w:t xml:space="preserve"> student may not withdraw from any college level course without consultation with the Early College/Dual Enrollment office. Withdrawal from a course may jeopardize the student's graduation from high school. The Dual Enrollment office can be reached at 727 712-5281 (TS), 727 791-5970 (CL) or 727 394-6000 (SE). </w:t>
      </w:r>
      <w:hyperlink r:id="rId18" w:history="1">
        <w:r w:rsidRPr="00DE74B4">
          <w:rPr>
            <w:rFonts w:ascii="Arial" w:hAnsi="Arial" w:cs="Arial"/>
            <w:b/>
            <w:bCs/>
            <w:color w:val="0000FF"/>
            <w:u w:val="single"/>
          </w:rPr>
          <w:t xml:space="preserve">http://www.spcollege.edu/central/de/index.htm </w:t>
        </w:r>
      </w:hyperlink>
    </w:p>
    <w:p w:rsidR="00C90F55" w:rsidRPr="00DE74B4" w:rsidRDefault="00A8426D" w:rsidP="00C90F55">
      <w:hyperlink r:id="rId19" w:anchor="top#top" w:history="1">
        <w:r w:rsidR="00C90F55" w:rsidRPr="00DE74B4">
          <w:rPr>
            <w:rFonts w:ascii="Arial" w:hAnsi="Arial" w:cs="Arial"/>
            <w:b/>
            <w:bCs/>
            <w:color w:val="0000FF"/>
            <w:u w:val="single"/>
          </w:rPr>
          <w:t>Return to top</w:t>
        </w:r>
      </w:hyperlink>
    </w:p>
    <w:p w:rsidR="00C90F55" w:rsidRPr="00DE74B4" w:rsidRDefault="00C90F55" w:rsidP="00C90F55">
      <w:r w:rsidRPr="00DE74B4">
        <w:t> </w:t>
      </w:r>
    </w:p>
    <w:p w:rsidR="00C90F55" w:rsidRPr="00DE74B4" w:rsidRDefault="00C90F55" w:rsidP="00C90F55">
      <w:pPr>
        <w:rPr>
          <w:rFonts w:ascii="Arial" w:hAnsi="Arial" w:cs="Arial"/>
          <w:b/>
          <w:bCs/>
        </w:rPr>
      </w:pPr>
      <w:bookmarkStart w:id="7" w:name="honesty"/>
      <w:bookmarkEnd w:id="7"/>
    </w:p>
    <w:p w:rsidR="00C90F55" w:rsidRPr="00DE74B4" w:rsidRDefault="00C90F55" w:rsidP="00C90F55">
      <w:pPr>
        <w:rPr>
          <w:rFonts w:ascii="Arial" w:hAnsi="Arial" w:cs="Arial"/>
          <w:b/>
          <w:bCs/>
        </w:rPr>
      </w:pPr>
    </w:p>
    <w:p w:rsidR="00C90F55" w:rsidRPr="00DE74B4" w:rsidRDefault="00C90F55" w:rsidP="00C90F55">
      <w:r w:rsidRPr="00DE74B4">
        <w:rPr>
          <w:rFonts w:ascii="Arial" w:hAnsi="Arial" w:cs="Arial"/>
          <w:b/>
          <w:bCs/>
        </w:rPr>
        <w:t xml:space="preserve">ACADEMIC HONESTY </w:t>
      </w:r>
    </w:p>
    <w:p w:rsidR="00C90F55" w:rsidRPr="00DE74B4" w:rsidRDefault="00C90F55" w:rsidP="00C90F55">
      <w:smartTag w:uri="urn:schemas-microsoft-com:office:smarttags" w:element="place">
        <w:smartTag w:uri="urn:schemas-microsoft-com:office:smarttags" w:element="PlaceName">
          <w:r w:rsidRPr="00DE74B4">
            <w:rPr>
              <w:rFonts w:ascii="Arial" w:hAnsi="Arial" w:cs="Arial"/>
            </w:rPr>
            <w:t>St. Petersburg</w:t>
          </w:r>
        </w:smartTag>
        <w:r w:rsidRPr="00DE74B4">
          <w:rPr>
            <w:rFonts w:ascii="Arial" w:hAnsi="Arial" w:cs="Arial"/>
          </w:rPr>
          <w:t xml:space="preserve"> </w:t>
        </w:r>
        <w:smartTag w:uri="urn:schemas-microsoft-com:office:smarttags" w:element="PlaceType">
          <w:r w:rsidRPr="00DE74B4">
            <w:rPr>
              <w:rFonts w:ascii="Arial" w:hAnsi="Arial" w:cs="Arial"/>
            </w:rPr>
            <w:t>College</w:t>
          </w:r>
        </w:smartTag>
      </w:smartTag>
      <w:r w:rsidRPr="00DE74B4">
        <w:rPr>
          <w:rFonts w:ascii="Arial" w:hAnsi="Arial" w:cs="Arial"/>
        </w:rPr>
        <w:t xml:space="preserv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 </w:t>
      </w:r>
      <w:hyperlink r:id="rId20" w:history="1">
        <w:r w:rsidRPr="00DE74B4">
          <w:rPr>
            <w:rFonts w:ascii="Arial" w:hAnsi="Arial" w:cs="Arial"/>
            <w:b/>
            <w:bCs/>
            <w:color w:val="0000FF"/>
            <w:u w:val="single"/>
          </w:rPr>
          <w:t xml:space="preserve">http://www.spcollege.edu/webcentral/catalog/current/stu_affairs_honesty.htm </w:t>
        </w:r>
      </w:hyperlink>
    </w:p>
    <w:p w:rsidR="00C90F55" w:rsidRPr="00DE74B4" w:rsidRDefault="00C90F55" w:rsidP="00C90F55">
      <w:r w:rsidRPr="00DE74B4">
        <w:rPr>
          <w:rFonts w:ascii="Arial" w:hAnsi="Arial" w:cs="Arial"/>
        </w:rPr>
        <w:t xml:space="preserve">  </w:t>
      </w:r>
    </w:p>
    <w:p w:rsidR="00C90F55" w:rsidRPr="00DE74B4" w:rsidRDefault="00C90F55" w:rsidP="00C90F55">
      <w:bookmarkStart w:id="8" w:name="expectations"/>
      <w:bookmarkEnd w:id="8"/>
      <w:r w:rsidRPr="00DE74B4">
        <w:rPr>
          <w:rFonts w:ascii="Arial" w:hAnsi="Arial" w:cs="Arial"/>
          <w:b/>
          <w:bCs/>
        </w:rPr>
        <w:t xml:space="preserve">STUDENT EXPECTATIONS </w:t>
      </w:r>
    </w:p>
    <w:p w:rsidR="00C90F55" w:rsidRPr="00DE74B4" w:rsidRDefault="00C90F55" w:rsidP="00C90F55">
      <w:r w:rsidRPr="00DE74B4">
        <w:rPr>
          <w:rFonts w:ascii="Arial" w:hAnsi="Arial" w:cs="Arial"/>
        </w:rPr>
        <w:t xml:space="preserve">All electronic devices such as cell phones, beepers, pagers, and related devices are to be silenced prior to entering the classroom, library, and laboratories to avoid disruption. Use of any device in these areas is a violation of College Policy and subject to disciplinary action. </w:t>
      </w:r>
    </w:p>
    <w:p w:rsidR="00C90F55" w:rsidRPr="00DE74B4" w:rsidRDefault="00C90F55" w:rsidP="00C90F55">
      <w:r w:rsidRPr="00DE74B4">
        <w:rPr>
          <w:rFonts w:ascii="Arial" w:hAnsi="Arial" w:cs="Arial"/>
        </w:rPr>
        <w:t xml:space="preserve">College computers are intended for academic work. Inappropriate use of computers during class time is prohibited. Students should understand that they may be required to use the Internet for some courses. Furthermore, students may be required to have discussions of class assignments and share papers and other class materials with instructors and classmates via chat rooms and other mechanisms. Therefore, Internet users may be able to access students' work whether the access is secured or unsecured. The College cannot protect students from the type of materials on the Internet or the potential piracy of students' materials. </w:t>
      </w:r>
      <w:r w:rsidRPr="00DE74B4">
        <w:rPr>
          <w:rFonts w:ascii="Arial" w:hAnsi="Arial" w:cs="Arial"/>
          <w:b/>
          <w:bCs/>
        </w:rPr>
        <w:br/>
      </w:r>
      <w:r w:rsidRPr="00DE74B4">
        <w:rPr>
          <w:rFonts w:ascii="Arial" w:hAnsi="Arial" w:cs="Arial"/>
          <w:b/>
          <w:bCs/>
        </w:rPr>
        <w:lastRenderedPageBreak/>
        <w:br/>
      </w:r>
      <w:hyperlink r:id="rId21" w:anchor="top#top" w:history="1">
        <w:r w:rsidRPr="00DE74B4">
          <w:rPr>
            <w:rFonts w:ascii="Arial" w:hAnsi="Arial" w:cs="Arial"/>
            <w:b/>
            <w:bCs/>
            <w:color w:val="0000FF"/>
            <w:u w:val="single"/>
          </w:rPr>
          <w:t>Return to top</w:t>
        </w:r>
      </w:hyperlink>
      <w:r w:rsidRPr="00DE74B4">
        <w:rPr>
          <w:rFonts w:ascii="Arial" w:hAnsi="Arial" w:cs="Arial"/>
          <w:b/>
          <w:bCs/>
        </w:rPr>
        <w:t xml:space="preserve"> </w:t>
      </w:r>
    </w:p>
    <w:p w:rsidR="00C90F55" w:rsidRPr="00DE74B4" w:rsidRDefault="00C90F55" w:rsidP="00C90F55">
      <w:pPr>
        <w:spacing w:before="100" w:beforeAutospacing="1" w:after="100" w:afterAutospacing="1"/>
        <w:rPr>
          <w:rFonts w:ascii="Verdana" w:hAnsi="Verdana"/>
          <w:color w:val="000000"/>
        </w:rPr>
      </w:pPr>
      <w:r w:rsidRPr="00DE74B4">
        <w:rPr>
          <w:rFonts w:ascii="Arial" w:hAnsi="Arial" w:cs="Arial"/>
          <w:color w:val="000000"/>
          <w:sz w:val="20"/>
          <w:szCs w:val="20"/>
        </w:rPr>
        <w:t xml:space="preserve">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 </w:t>
      </w:r>
    </w:p>
    <w:p w:rsidR="00C90F55" w:rsidRPr="00DE74B4" w:rsidRDefault="00C90F55" w:rsidP="00C90F55">
      <w:pPr>
        <w:spacing w:before="100" w:beforeAutospacing="1" w:after="100" w:afterAutospacing="1"/>
        <w:rPr>
          <w:rFonts w:ascii="Verdana" w:hAnsi="Verdana"/>
          <w:color w:val="000000"/>
        </w:rPr>
      </w:pPr>
      <w:r w:rsidRPr="00DE74B4">
        <w:rPr>
          <w:rFonts w:ascii="Arial" w:hAnsi="Arial" w:cs="Arial"/>
          <w:color w:val="000000"/>
          <w:sz w:val="20"/>
          <w:szCs w:val="20"/>
        </w:rPr>
        <w:t xml:space="preserve">The instructor has the authority to ask a disruptive student to leave the classroom, lab, or delete posts or materials from an online or blended class and to file disciplinary action if disruptive behavior continues. </w:t>
      </w:r>
      <w:r w:rsidRPr="00DE74B4">
        <w:rPr>
          <w:rFonts w:ascii="Arial" w:hAnsi="Arial" w:cs="Arial"/>
          <w:color w:val="000000"/>
          <w:sz w:val="20"/>
          <w:szCs w:val="20"/>
        </w:rPr>
        <w:br/>
      </w:r>
      <w:r w:rsidRPr="00DE74B4">
        <w:rPr>
          <w:rFonts w:ascii="Arial" w:hAnsi="Arial" w:cs="Arial"/>
          <w:color w:val="000000"/>
          <w:sz w:val="20"/>
          <w:szCs w:val="20"/>
        </w:rPr>
        <w:br/>
      </w:r>
      <w:hyperlink r:id="rId22" w:anchor="top#top" w:history="1">
        <w:r w:rsidRPr="00DE74B4">
          <w:rPr>
            <w:rFonts w:ascii="Arial" w:hAnsi="Arial" w:cs="Arial"/>
            <w:b/>
            <w:bCs/>
            <w:color w:val="0000FF"/>
            <w:sz w:val="20"/>
            <w:szCs w:val="20"/>
            <w:u w:val="single"/>
          </w:rPr>
          <w:t>Return to top</w:t>
        </w:r>
      </w:hyperlink>
      <w:r w:rsidRPr="00DE74B4">
        <w:rPr>
          <w:rFonts w:ascii="Arial" w:hAnsi="Arial" w:cs="Arial"/>
          <w:color w:val="000000"/>
          <w:sz w:val="20"/>
          <w:szCs w:val="20"/>
        </w:rPr>
        <w:t xml:space="preserve"> </w:t>
      </w:r>
    </w:p>
    <w:p w:rsidR="00C90F55" w:rsidRPr="00DE74B4" w:rsidRDefault="00C90F55" w:rsidP="00C90F55">
      <w:pPr>
        <w:spacing w:before="100" w:beforeAutospacing="1" w:after="100" w:afterAutospacing="1"/>
        <w:rPr>
          <w:rFonts w:ascii="Verdana" w:hAnsi="Verdana"/>
          <w:color w:val="000000"/>
        </w:rPr>
      </w:pPr>
      <w:bookmarkStart w:id="9" w:name="onlineguide"/>
      <w:bookmarkEnd w:id="9"/>
      <w:r w:rsidRPr="00DE74B4">
        <w:rPr>
          <w:rFonts w:ascii="Arial" w:hAnsi="Arial" w:cs="Arial"/>
          <w:b/>
          <w:bCs/>
          <w:color w:val="000000"/>
          <w:sz w:val="20"/>
          <w:szCs w:val="20"/>
        </w:rPr>
        <w:t xml:space="preserve">ONLINE STUDENT PARTICIPATION AND CONDUCT GUIDELINES </w:t>
      </w:r>
    </w:p>
    <w:p w:rsidR="00C90F55" w:rsidRPr="00DE74B4" w:rsidRDefault="00C90F55" w:rsidP="00C90F55">
      <w:pPr>
        <w:spacing w:before="100" w:beforeAutospacing="1" w:after="100" w:afterAutospacing="1"/>
        <w:rPr>
          <w:rFonts w:ascii="Verdana" w:hAnsi="Verdana"/>
          <w:color w:val="000000"/>
        </w:rPr>
      </w:pPr>
      <w:r w:rsidRPr="00DE74B4">
        <w:rPr>
          <w:color w:val="000000"/>
        </w:rPr>
        <w:t xml:space="preserve">•  </w:t>
      </w:r>
      <w:r w:rsidRPr="00DE74B4">
        <w:rPr>
          <w:rFonts w:ascii="Arial" w:hAnsi="Arial" w:cs="Arial"/>
          <w:color w:val="000000"/>
          <w:sz w:val="20"/>
          <w:szCs w:val="20"/>
        </w:rPr>
        <w:t xml:space="preserve">The practices of courtesy and respect that apply in the on campus classroom also apply online. </w:t>
      </w:r>
    </w:p>
    <w:p w:rsidR="00C90F55" w:rsidRPr="00DE74B4" w:rsidRDefault="00C90F55" w:rsidP="00C90F55">
      <w:pPr>
        <w:spacing w:before="100" w:beforeAutospacing="1" w:after="100" w:afterAutospacing="1"/>
        <w:rPr>
          <w:rFonts w:ascii="Verdana" w:hAnsi="Verdana"/>
          <w:color w:val="000000"/>
        </w:rPr>
      </w:pPr>
      <w:r w:rsidRPr="00DE74B4">
        <w:rPr>
          <w:color w:val="000000"/>
        </w:rPr>
        <w:t xml:space="preserve">•  </w:t>
      </w:r>
      <w:r w:rsidRPr="00DE74B4">
        <w:rPr>
          <w:rFonts w:ascii="Arial" w:hAnsi="Arial" w:cs="Arial"/>
          <w:color w:val="000000"/>
          <w:sz w:val="20"/>
          <w:szCs w:val="20"/>
        </w:rPr>
        <w:t xml:space="preserve">Any discriminatory, derogatory, or inappropriate comments are unacceptable and subject to the same disciplinary action applied in courses offered on campus. </w:t>
      </w:r>
    </w:p>
    <w:p w:rsidR="00C90F55" w:rsidRPr="00DE74B4" w:rsidRDefault="00C90F55" w:rsidP="00C90F55">
      <w:bookmarkStart w:id="10" w:name="_Toc202848201"/>
      <w:r w:rsidRPr="00DE74B4">
        <w:rPr>
          <w:rFonts w:ascii="Arial" w:hAnsi="Arial" w:cs="Arial"/>
          <w:b/>
          <w:bCs/>
        </w:rPr>
        <w:t xml:space="preserve">EMERGENCY PREPAREDNESS </w:t>
      </w:r>
      <w:bookmarkEnd w:id="10"/>
      <w:r w:rsidRPr="00DE74B4">
        <w:rPr>
          <w:rFonts w:ascii="Arial" w:hAnsi="Arial" w:cs="Arial"/>
          <w:b/>
          <w:bCs/>
        </w:rPr>
        <w:t xml:space="preserve">(for students attending classes on campus) </w:t>
      </w:r>
    </w:p>
    <w:p w:rsidR="00C90F55" w:rsidRPr="00DE74B4" w:rsidRDefault="00C90F55" w:rsidP="00C90F55">
      <w:r w:rsidRPr="00DE74B4">
        <w:rPr>
          <w:rFonts w:ascii="Arial" w:hAnsi="Arial" w:cs="Arial"/>
        </w:rPr>
        <w:t xml:space="preserve">In the event that a hurricane or other natural disaster causes significant damage to </w:t>
      </w:r>
      <w:smartTag w:uri="urn:schemas-microsoft-com:office:smarttags" w:element="place">
        <w:smartTag w:uri="urn:schemas-microsoft-com:office:smarttags" w:element="PlaceName">
          <w:r w:rsidRPr="00DE74B4">
            <w:rPr>
              <w:rFonts w:ascii="Arial" w:hAnsi="Arial" w:cs="Arial"/>
            </w:rPr>
            <w:t>St. Petersburg</w:t>
          </w:r>
        </w:smartTag>
        <w:r w:rsidRPr="00DE74B4">
          <w:rPr>
            <w:rFonts w:ascii="Arial" w:hAnsi="Arial" w:cs="Arial"/>
          </w:rPr>
          <w:t xml:space="preserve"> </w:t>
        </w:r>
        <w:smartTag w:uri="urn:schemas-microsoft-com:office:smarttags" w:element="PlaceType">
          <w:r w:rsidRPr="00DE74B4">
            <w:rPr>
              <w:rFonts w:ascii="Arial" w:hAnsi="Arial" w:cs="Arial"/>
            </w:rPr>
            <w:t>College</w:t>
          </w:r>
        </w:smartTag>
      </w:smartTag>
      <w:r w:rsidRPr="00DE74B4">
        <w:rPr>
          <w:rFonts w:ascii="Arial" w:hAnsi="Arial" w:cs="Arial"/>
        </w:rPr>
        <w:t xml:space="preserve"> facilities, you may be provided the opportunity to complete your course work online.  Following the event, please visit the college Web site for an announcement of the College's plan to resume operations. </w:t>
      </w:r>
    </w:p>
    <w:p w:rsidR="00C90F55" w:rsidRPr="00DE74B4" w:rsidRDefault="00C90F55" w:rsidP="00C90F55">
      <w:r w:rsidRPr="00DE74B4">
        <w:rPr>
          <w:rFonts w:ascii="Arial" w:hAnsi="Arial" w:cs="Arial"/>
        </w:rPr>
        <w:t xml:space="preserve">  </w:t>
      </w:r>
    </w:p>
    <w:p w:rsidR="00C90F55" w:rsidRPr="00DE74B4" w:rsidRDefault="00C90F55" w:rsidP="00C90F55">
      <w:r w:rsidRPr="00DE74B4">
        <w:rPr>
          <w:rFonts w:ascii="Arial" w:hAnsi="Arial" w:cs="Arial"/>
        </w:rPr>
        <w:t xml:space="preserve">Students should familiarize themselves with the emergency procedures and evacuation routes located in the buildings they use frequently.  </w:t>
      </w:r>
    </w:p>
    <w:p w:rsidR="00C90F55" w:rsidRPr="00DE74B4" w:rsidRDefault="00C90F55" w:rsidP="00C90F55">
      <w:r w:rsidRPr="00DE74B4">
        <w:rPr>
          <w:rFonts w:ascii="Arial" w:hAnsi="Arial" w:cs="Arial"/>
        </w:rP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23" w:history="1">
        <w:r w:rsidRPr="00DE74B4">
          <w:rPr>
            <w:rFonts w:ascii="Arial" w:hAnsi="Arial" w:cs="Arial"/>
            <w:b/>
            <w:bCs/>
            <w:color w:val="0000FF"/>
            <w:u w:val="single"/>
          </w:rPr>
          <w:t xml:space="preserve">www.spcollege.edu/security </w:t>
        </w:r>
      </w:hyperlink>
      <w:r w:rsidRPr="00DE74B4">
        <w:rPr>
          <w:rFonts w:ascii="Arial" w:hAnsi="Arial" w:cs="Arial"/>
        </w:rPr>
        <w:t xml:space="preserve">. In face to face courses your instructor will review the specific campus plans for emergency events. </w:t>
      </w:r>
      <w:r w:rsidRPr="00DE74B4">
        <w:rPr>
          <w:rFonts w:ascii="Arial" w:hAnsi="Arial" w:cs="Arial"/>
        </w:rPr>
        <w:br/>
      </w:r>
      <w:r w:rsidRPr="00DE74B4">
        <w:rPr>
          <w:rFonts w:ascii="Arial" w:hAnsi="Arial" w:cs="Arial"/>
        </w:rPr>
        <w:br/>
      </w:r>
      <w:hyperlink r:id="rId24" w:anchor="top#top" w:history="1">
        <w:r w:rsidRPr="00DE74B4">
          <w:rPr>
            <w:rFonts w:ascii="Arial" w:hAnsi="Arial" w:cs="Arial"/>
            <w:b/>
            <w:bCs/>
            <w:color w:val="0000FF"/>
            <w:u w:val="single"/>
          </w:rPr>
          <w:t>Return to top</w:t>
        </w:r>
      </w:hyperlink>
      <w:r w:rsidRPr="00DE74B4">
        <w:rPr>
          <w:rFonts w:ascii="Arial" w:hAnsi="Arial" w:cs="Arial"/>
        </w:rPr>
        <w:t xml:space="preserve"> </w:t>
      </w:r>
    </w:p>
    <w:p w:rsidR="00C90F55" w:rsidRPr="00DE74B4" w:rsidRDefault="00C90F55" w:rsidP="00C90F55">
      <w:r w:rsidRPr="00DE74B4">
        <w:rPr>
          <w:rFonts w:ascii="Arial" w:hAnsi="Arial" w:cs="Arial"/>
          <w:b/>
          <w:bCs/>
        </w:rPr>
        <w:t xml:space="preserve">  </w:t>
      </w:r>
    </w:p>
    <w:p w:rsidR="00C90F55" w:rsidRPr="00DE74B4" w:rsidRDefault="00C90F55" w:rsidP="00C90F55">
      <w:pPr>
        <w:rPr>
          <w:color w:val="000000"/>
        </w:rPr>
      </w:pPr>
      <w:bookmarkStart w:id="11" w:name="_Toc200857646"/>
      <w:bookmarkStart w:id="12" w:name="_Toc174949649"/>
      <w:bookmarkEnd w:id="11"/>
      <w:r w:rsidRPr="00DE74B4">
        <w:rPr>
          <w:rFonts w:ascii="Arial" w:hAnsi="Arial" w:cs="Arial"/>
          <w:b/>
          <w:bCs/>
          <w:color w:val="000000"/>
          <w:sz w:val="20"/>
          <w:szCs w:val="20"/>
        </w:rPr>
        <w:t xml:space="preserve">CAMPUS SAFETY AND SECURIT </w:t>
      </w:r>
      <w:bookmarkEnd w:id="12"/>
      <w:r w:rsidRPr="00DE74B4">
        <w:rPr>
          <w:rFonts w:ascii="Arial" w:hAnsi="Arial" w:cs="Arial"/>
          <w:b/>
          <w:bCs/>
          <w:color w:val="000000"/>
          <w:sz w:val="20"/>
          <w:szCs w:val="20"/>
        </w:rPr>
        <w:t xml:space="preserve">Y </w:t>
      </w:r>
    </w:p>
    <w:p w:rsidR="00C90F55" w:rsidRPr="00DE74B4" w:rsidRDefault="00C90F55" w:rsidP="00C90F55">
      <w:pPr>
        <w:rPr>
          <w:color w:val="000000"/>
        </w:rPr>
      </w:pPr>
      <w:r w:rsidRPr="00DE74B4">
        <w:rPr>
          <w:rFonts w:ascii="Arial" w:hAnsi="Arial" w:cs="Arial"/>
          <w:color w:val="000000"/>
          <w:sz w:val="20"/>
          <w:szCs w:val="20"/>
        </w:rPr>
        <w:t xml:space="preserve">For information on campus safety and security policies please contact </w:t>
      </w:r>
      <w:r w:rsidRPr="00DE74B4">
        <w:rPr>
          <w:rFonts w:ascii="Arial" w:hAnsi="Arial" w:cs="Arial"/>
          <w:b/>
          <w:bCs/>
          <w:color w:val="000000"/>
          <w:sz w:val="20"/>
          <w:szCs w:val="20"/>
        </w:rPr>
        <w:t xml:space="preserve">727 791-2560 </w:t>
      </w:r>
      <w:r w:rsidRPr="00DE74B4">
        <w:rPr>
          <w:rFonts w:ascii="Arial" w:hAnsi="Arial" w:cs="Arial"/>
          <w:color w:val="000000"/>
          <w:sz w:val="20"/>
          <w:szCs w:val="20"/>
        </w:rPr>
        <w:t xml:space="preserve">. If there are questions or concerns regarding personal safety, please contact the Provost, Associate Provost, Campus Security Officer, or Site Administrator on your campus. </w:t>
      </w:r>
      <w:hyperlink r:id="rId25" w:history="1">
        <w:r w:rsidRPr="00DE74B4">
          <w:rPr>
            <w:rFonts w:ascii="Arial" w:hAnsi="Arial" w:cs="Arial"/>
            <w:b/>
            <w:bCs/>
            <w:color w:val="0000FF"/>
            <w:sz w:val="20"/>
            <w:szCs w:val="20"/>
            <w:u w:val="single"/>
          </w:rPr>
          <w:t xml:space="preserve">http://www.spcollege.edu/tsc/security.htm </w:t>
        </w:r>
      </w:hyperlink>
    </w:p>
    <w:p w:rsidR="00C90F55" w:rsidRPr="00DE74B4" w:rsidRDefault="00C90F55" w:rsidP="00C90F55">
      <w:pPr>
        <w:rPr>
          <w:color w:val="000000"/>
        </w:rPr>
      </w:pPr>
      <w:r w:rsidRPr="00DE74B4">
        <w:rPr>
          <w:rFonts w:ascii="Arial" w:hAnsi="Arial" w:cs="Arial"/>
          <w:b/>
          <w:bCs/>
          <w:color w:val="000000"/>
          <w:sz w:val="20"/>
          <w:szCs w:val="20"/>
        </w:rPr>
        <w:t xml:space="preserve">  </w:t>
      </w:r>
    </w:p>
    <w:p w:rsidR="00C90F55" w:rsidRPr="00DE74B4" w:rsidRDefault="00C90F55" w:rsidP="00C90F55">
      <w:pPr>
        <w:rPr>
          <w:color w:val="000000"/>
        </w:rPr>
      </w:pPr>
      <w:bookmarkStart w:id="13" w:name="predatorinfo"/>
      <w:bookmarkEnd w:id="13"/>
      <w:r w:rsidRPr="00DE74B4">
        <w:rPr>
          <w:rFonts w:ascii="Arial" w:hAnsi="Arial" w:cs="Arial"/>
          <w:b/>
          <w:bCs/>
          <w:color w:val="000000"/>
          <w:sz w:val="20"/>
          <w:szCs w:val="20"/>
        </w:rPr>
        <w:t xml:space="preserve">SEXUAL PREDATOR INFORMATION </w:t>
      </w:r>
    </w:p>
    <w:p w:rsidR="00C90F55" w:rsidRPr="00DE74B4" w:rsidRDefault="00C90F55" w:rsidP="00C90F55">
      <w:pPr>
        <w:rPr>
          <w:color w:val="000000"/>
        </w:rPr>
      </w:pPr>
      <w:r w:rsidRPr="00DE74B4">
        <w:rPr>
          <w:rFonts w:ascii="Arial" w:hAnsi="Arial" w:cs="Arial"/>
          <w:color w:val="000000"/>
          <w:sz w:val="20"/>
          <w:szCs w:val="20"/>
        </w:rPr>
        <w:t xml:space="preserve">Federal and State law requires a person designated as a “sexual predator or offender” to register with the Florida Department of Law Enforcement (FDLE). The FDLE is then required to notify the </w:t>
      </w:r>
      <w:r w:rsidRPr="00DE74B4">
        <w:rPr>
          <w:rFonts w:ascii="Arial" w:hAnsi="Arial" w:cs="Arial"/>
          <w:color w:val="000000"/>
          <w:sz w:val="20"/>
          <w:szCs w:val="20"/>
        </w:rPr>
        <w:lastRenderedPageBreak/>
        <w:t xml:space="preserve">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26" w:history="1">
        <w:r w:rsidRPr="00DE74B4">
          <w:rPr>
            <w:rFonts w:ascii="Arial" w:hAnsi="Arial" w:cs="Arial"/>
            <w:b/>
            <w:bCs/>
            <w:color w:val="0000FF"/>
            <w:sz w:val="20"/>
            <w:szCs w:val="20"/>
            <w:u w:val="single"/>
          </w:rPr>
          <w:t>http://offender.fdle.state.fl.us/offender/homepage.do</w:t>
        </w:r>
        <w:r w:rsidRPr="00DE74B4">
          <w:rPr>
            <w:rFonts w:ascii="Arial" w:hAnsi="Arial" w:cs="Arial"/>
            <w:b/>
            <w:bCs/>
            <w:color w:val="0000FF"/>
            <w:sz w:val="20"/>
            <w:szCs w:val="20"/>
            <w:u w:val="single"/>
          </w:rPr>
          <w:br/>
        </w:r>
      </w:hyperlink>
      <w:hyperlink r:id="rId27" w:anchor="top#top" w:history="1">
        <w:r w:rsidRPr="00DE74B4">
          <w:rPr>
            <w:rFonts w:ascii="Arial" w:hAnsi="Arial" w:cs="Arial"/>
            <w:b/>
            <w:bCs/>
            <w:color w:val="0000FF"/>
            <w:sz w:val="20"/>
            <w:szCs w:val="20"/>
            <w:u w:val="single"/>
          </w:rPr>
          <w:t>Return to top</w:t>
        </w:r>
      </w:hyperlink>
      <w:r w:rsidRPr="00DE74B4">
        <w:rPr>
          <w:rFonts w:ascii="Arial" w:hAnsi="Arial" w:cs="Arial"/>
          <w:b/>
          <w:bCs/>
          <w:color w:val="0000FF"/>
          <w:sz w:val="20"/>
          <w:szCs w:val="20"/>
        </w:rPr>
        <w:t xml:space="preserve"> </w:t>
      </w:r>
    </w:p>
    <w:p w:rsidR="00C90F55" w:rsidRPr="00DE74B4" w:rsidRDefault="00C90F55" w:rsidP="00C90F55">
      <w:pPr>
        <w:rPr>
          <w:color w:val="000000"/>
        </w:rPr>
      </w:pPr>
      <w:bookmarkStart w:id="14" w:name="accommodations"/>
      <w:bookmarkEnd w:id="14"/>
      <w:r w:rsidRPr="00DE74B4">
        <w:rPr>
          <w:rFonts w:ascii="Arial" w:hAnsi="Arial" w:cs="Arial"/>
          <w:b/>
          <w:bCs/>
          <w:color w:val="000000"/>
          <w:sz w:val="20"/>
          <w:szCs w:val="20"/>
        </w:rPr>
        <w:t>SPECIAL ACCOMMODATIONS</w:t>
      </w:r>
      <w:r w:rsidRPr="00DE74B4">
        <w:rPr>
          <w:rFonts w:ascii="Arial" w:hAnsi="Arial" w:cs="Arial"/>
          <w:color w:val="000000"/>
          <w:sz w:val="20"/>
          <w:szCs w:val="20"/>
        </w:rPr>
        <w:br/>
        <w:t xml:space="preserve">If you wish to request accommodations as a student with a </w:t>
      </w:r>
      <w:r w:rsidRPr="00DE74B4">
        <w:rPr>
          <w:rFonts w:ascii="Arial" w:hAnsi="Arial" w:cs="Arial"/>
          <w:b/>
          <w:bCs/>
          <w:color w:val="000000"/>
          <w:sz w:val="20"/>
          <w:szCs w:val="20"/>
        </w:rPr>
        <w:t xml:space="preserve">documented </w:t>
      </w:r>
      <w:r w:rsidRPr="00DE74B4">
        <w:rPr>
          <w:rFonts w:ascii="Arial" w:hAnsi="Arial" w:cs="Arial"/>
          <w:color w:val="000000"/>
          <w:sz w:val="20"/>
          <w:szCs w:val="20"/>
        </w:rPr>
        <w:t xml:space="preserve">disability, please make an appointment with the Learning Specialist on campus. If you will need assistance during an emergency classroom evacuation, please contact your campus learning specialist immediately about arrangements for your safety. The Office of Services for Students with Disabilities can be reached at 791-2628 or 791-2710 (CL and EPI), 341-4758 (SP/G), 394-6289 (SE), 712-5789 (TS), 341-3721 (HEC) or 341-4532 (AC), 341-7965 (DT). </w:t>
      </w:r>
      <w:hyperlink r:id="rId28" w:history="1">
        <w:r w:rsidRPr="00DE74B4">
          <w:rPr>
            <w:rFonts w:ascii="Arial" w:hAnsi="Arial" w:cs="Arial"/>
            <w:b/>
            <w:bCs/>
            <w:color w:val="0000FF"/>
            <w:sz w:val="20"/>
            <w:szCs w:val="20"/>
            <w:u w:val="single"/>
          </w:rPr>
          <w:t xml:space="preserve">http://www.spcollege.edu/central/ossd </w:t>
        </w:r>
      </w:hyperlink>
    </w:p>
    <w:p w:rsidR="00C90F55" w:rsidRPr="00DE74B4" w:rsidRDefault="00C90F55" w:rsidP="00C90F55">
      <w:pPr>
        <w:rPr>
          <w:color w:val="000000"/>
        </w:rPr>
      </w:pPr>
      <w:r w:rsidRPr="00DE74B4">
        <w:rPr>
          <w:rFonts w:ascii="Arial" w:hAnsi="Arial" w:cs="Arial"/>
          <w:b/>
          <w:bCs/>
          <w:color w:val="000000"/>
          <w:sz w:val="20"/>
          <w:szCs w:val="20"/>
        </w:rPr>
        <w:t xml:space="preserve">  </w:t>
      </w:r>
    </w:p>
    <w:p w:rsidR="00C90F55" w:rsidRPr="00DE74B4" w:rsidRDefault="00C90F55" w:rsidP="00C90F55">
      <w:bookmarkStart w:id="15" w:name="maint"/>
      <w:bookmarkEnd w:id="15"/>
      <w:r w:rsidRPr="00DE74B4">
        <w:rPr>
          <w:rFonts w:ascii="Arial" w:hAnsi="Arial" w:cs="Arial"/>
          <w:b/>
          <w:bCs/>
        </w:rPr>
        <w:t xml:space="preserve">  </w:t>
      </w:r>
    </w:p>
    <w:p w:rsidR="00C90F55" w:rsidRPr="00DE74B4" w:rsidRDefault="00C90F55" w:rsidP="00C90F55">
      <w:bookmarkStart w:id="16" w:name="services"/>
      <w:bookmarkEnd w:id="16"/>
      <w:r w:rsidRPr="00DE74B4">
        <w:rPr>
          <w:rFonts w:ascii="Arial" w:hAnsi="Arial" w:cs="Arial"/>
          <w:b/>
          <w:bCs/>
        </w:rPr>
        <w:t xml:space="preserve">OTHER SUPPORT SERVICES: </w:t>
      </w:r>
    </w:p>
    <w:p w:rsidR="00C90F55" w:rsidRPr="00DE74B4" w:rsidRDefault="00C90F55" w:rsidP="00C90F55">
      <w:r w:rsidRPr="00DE74B4">
        <w:rPr>
          <w:rFonts w:ascii="Arial" w:hAnsi="Arial" w:cs="Arial"/>
          <w:b/>
          <w:bCs/>
        </w:rPr>
        <w:t xml:space="preserve">  </w:t>
      </w:r>
    </w:p>
    <w:p w:rsidR="00C90F55" w:rsidRPr="00DE74B4" w:rsidRDefault="00C90F55" w:rsidP="00C90F55">
      <w:r w:rsidRPr="00DE74B4">
        <w:rPr>
          <w:rFonts w:ascii="Arial" w:hAnsi="Arial" w:cs="Arial"/>
          <w:b/>
          <w:bCs/>
        </w:rPr>
        <w:t xml:space="preserve">COLLEGE CALENDAR </w:t>
      </w:r>
    </w:p>
    <w:p w:rsidR="00C90F55" w:rsidRPr="00DE74B4" w:rsidRDefault="00A8426D" w:rsidP="00C90F55">
      <w:hyperlink r:id="rId29" w:history="1">
        <w:r w:rsidR="00C90F55" w:rsidRPr="00DE74B4">
          <w:rPr>
            <w:rFonts w:ascii="Arial" w:hAnsi="Arial" w:cs="Arial"/>
            <w:b/>
            <w:bCs/>
            <w:color w:val="0000FF"/>
            <w:u w:val="single"/>
          </w:rPr>
          <w:t xml:space="preserve">http://www.spcollege.edu/webcentral/admit/dates.htm </w:t>
        </w:r>
      </w:hyperlink>
    </w:p>
    <w:p w:rsidR="00C90F55" w:rsidRPr="00DE74B4" w:rsidRDefault="00C90F55" w:rsidP="00C90F55">
      <w:r w:rsidRPr="00DE74B4">
        <w:rPr>
          <w:rFonts w:ascii="Arial" w:hAnsi="Arial" w:cs="Arial"/>
        </w:rPr>
        <w:t xml:space="preserve">  </w:t>
      </w:r>
    </w:p>
    <w:p w:rsidR="00C90F55" w:rsidRPr="00DE74B4" w:rsidRDefault="00C90F55" w:rsidP="00C90F55">
      <w:r w:rsidRPr="00DE74B4">
        <w:rPr>
          <w:rFonts w:ascii="Arial" w:hAnsi="Arial" w:cs="Arial"/>
          <w:sz w:val="12"/>
          <w:szCs w:val="12"/>
        </w:rPr>
        <w:t xml:space="preserve">  </w:t>
      </w:r>
    </w:p>
    <w:p w:rsidR="00C90F55" w:rsidRPr="00DE74B4" w:rsidRDefault="00C90F55" w:rsidP="00C90F55">
      <w:r w:rsidRPr="00DE74B4">
        <w:rPr>
          <w:rFonts w:ascii="Arial" w:hAnsi="Arial" w:cs="Arial"/>
          <w:b/>
          <w:bCs/>
        </w:rPr>
        <w:t xml:space="preserve">M.M. BENNETT LIBRARIES </w:t>
      </w:r>
    </w:p>
    <w:p w:rsidR="00C90F55" w:rsidRPr="00DE74B4" w:rsidRDefault="00A8426D" w:rsidP="00C90F55">
      <w:hyperlink r:id="rId30" w:history="1">
        <w:r w:rsidR="00C90F55" w:rsidRPr="00DE74B4">
          <w:rPr>
            <w:rFonts w:ascii="Arial" w:hAnsi="Arial" w:cs="Arial"/>
            <w:b/>
            <w:bCs/>
            <w:color w:val="0000FF"/>
            <w:u w:val="single"/>
          </w:rPr>
          <w:t xml:space="preserve">http://www.spcollege.edu/central/libonline/ </w:t>
        </w:r>
      </w:hyperlink>
    </w:p>
    <w:p w:rsidR="00C90F55" w:rsidRPr="00DE74B4" w:rsidRDefault="00C90F55" w:rsidP="00C90F55">
      <w:r w:rsidRPr="00DE74B4">
        <w:rPr>
          <w:rFonts w:ascii="Arial" w:hAnsi="Arial" w:cs="Arial"/>
          <w:color w:val="000080"/>
        </w:rPr>
        <w:t xml:space="preserve">  </w:t>
      </w:r>
    </w:p>
    <w:p w:rsidR="00C90F55" w:rsidRPr="00DE74B4" w:rsidRDefault="00C90F55" w:rsidP="00C90F55">
      <w:r w:rsidRPr="00DE74B4">
        <w:rPr>
          <w:rFonts w:ascii="Arial" w:hAnsi="Arial" w:cs="Arial"/>
          <w:b/>
          <w:bCs/>
        </w:rPr>
        <w:t xml:space="preserve">CAREER DEVELOPMENT SERVICES </w:t>
      </w:r>
    </w:p>
    <w:p w:rsidR="00C90F55" w:rsidRPr="00DE74B4" w:rsidRDefault="00A8426D" w:rsidP="00C90F55">
      <w:hyperlink r:id="rId31" w:history="1">
        <w:r w:rsidR="00C90F55" w:rsidRPr="00DE74B4">
          <w:rPr>
            <w:rFonts w:ascii="Arial" w:hAnsi="Arial" w:cs="Arial"/>
            <w:b/>
            <w:bCs/>
            <w:color w:val="0000FF"/>
            <w:u w:val="single"/>
          </w:rPr>
          <w:t xml:space="preserve">http://www.spcollege.edu/Central/Career/OCDS/index.shtm </w:t>
        </w:r>
      </w:hyperlink>
    </w:p>
    <w:p w:rsidR="00C90F55" w:rsidRPr="00DE74B4" w:rsidRDefault="00C90F55" w:rsidP="00C90F55">
      <w:r w:rsidRPr="00DE74B4">
        <w:t xml:space="preserve">  </w:t>
      </w:r>
    </w:p>
    <w:p w:rsidR="00C90F55" w:rsidRPr="00DE74B4" w:rsidRDefault="00C90F55" w:rsidP="00C90F55">
      <w:r w:rsidRPr="00DE74B4">
        <w:rPr>
          <w:rFonts w:ascii="Arial" w:hAnsi="Arial" w:cs="Arial"/>
          <w:b/>
          <w:bCs/>
        </w:rPr>
        <w:t xml:space="preserve">INTERNATIONAL STUDENT </w:t>
      </w:r>
      <w:r w:rsidRPr="00DE74B4">
        <w:rPr>
          <w:rFonts w:ascii="Arial" w:hAnsi="Arial" w:cs="Arial"/>
          <w:b/>
          <w:bCs/>
          <w:color w:val="000000"/>
        </w:rPr>
        <w:t>SERVICES</w:t>
      </w:r>
      <w:r w:rsidRPr="00DE74B4">
        <w:br/>
      </w:r>
      <w:hyperlink r:id="rId32" w:history="1">
        <w:r w:rsidRPr="00DE74B4">
          <w:rPr>
            <w:rFonts w:ascii="Arial" w:hAnsi="Arial" w:cs="Arial"/>
            <w:b/>
            <w:bCs/>
            <w:color w:val="0000FF"/>
            <w:u w:val="single"/>
          </w:rPr>
          <w:t>http://www.spcollege.edu/central/international/</w:t>
        </w:r>
      </w:hyperlink>
    </w:p>
    <w:p w:rsidR="00C90F55" w:rsidRPr="00DE74B4" w:rsidRDefault="00C90F55" w:rsidP="00C90F55">
      <w:r w:rsidRPr="00DE74B4">
        <w:rPr>
          <w:rFonts w:ascii="Arial" w:hAnsi="Arial" w:cs="Arial"/>
        </w:rPr>
        <w:t xml:space="preserve">  </w:t>
      </w:r>
    </w:p>
    <w:p w:rsidR="00C90F55" w:rsidRPr="00DE74B4" w:rsidRDefault="00C90F55" w:rsidP="00C90F55">
      <w:pPr>
        <w:rPr>
          <w:color w:val="000000"/>
        </w:rPr>
      </w:pPr>
      <w:r w:rsidRPr="00DE74B4">
        <w:rPr>
          <w:rFonts w:ascii="Arial" w:hAnsi="Arial" w:cs="Arial"/>
          <w:b/>
          <w:bCs/>
          <w:color w:val="000000"/>
          <w:sz w:val="20"/>
          <w:szCs w:val="20"/>
        </w:rPr>
        <w:t xml:space="preserve">LEARNING SUPPORT CENTERS (Tutorial Services) </w:t>
      </w:r>
    </w:p>
    <w:p w:rsidR="00C90F55" w:rsidRPr="00DE74B4" w:rsidRDefault="00A8426D" w:rsidP="00C90F55">
      <w:pPr>
        <w:rPr>
          <w:color w:val="000000"/>
        </w:rPr>
      </w:pPr>
      <w:hyperlink r:id="rId33" w:history="1">
        <w:r w:rsidR="00C90F55" w:rsidRPr="00DE74B4">
          <w:rPr>
            <w:rFonts w:ascii="Arial" w:hAnsi="Arial" w:cs="Arial"/>
            <w:b/>
            <w:bCs/>
            <w:color w:val="0000FF"/>
            <w:sz w:val="20"/>
            <w:szCs w:val="20"/>
            <w:u w:val="single"/>
          </w:rPr>
          <w:t xml:space="preserve">http://www.spcollege.edu/webcentral/resource/supplemental.htm </w:t>
        </w:r>
      </w:hyperlink>
    </w:p>
    <w:p w:rsidR="00C90F55" w:rsidRPr="00DE74B4" w:rsidRDefault="00C90F55" w:rsidP="00C90F55">
      <w:pPr>
        <w:rPr>
          <w:color w:val="000000"/>
        </w:rPr>
      </w:pPr>
      <w:r w:rsidRPr="00DE74B4">
        <w:rPr>
          <w:rFonts w:ascii="Arial" w:hAnsi="Arial" w:cs="Arial"/>
          <w:b/>
          <w:bCs/>
          <w:color w:val="000000"/>
          <w:sz w:val="20"/>
          <w:szCs w:val="20"/>
        </w:rPr>
        <w:t xml:space="preserve">  </w:t>
      </w:r>
    </w:p>
    <w:p w:rsidR="00C90F55" w:rsidRPr="00DE74B4" w:rsidRDefault="00C90F55" w:rsidP="00C90F55">
      <w:pPr>
        <w:rPr>
          <w:color w:val="000000"/>
        </w:rPr>
      </w:pPr>
      <w:smartTag w:uri="urn:schemas-microsoft-com:office:smarttags" w:element="place">
        <w:smartTag w:uri="urn:schemas-microsoft-com:office:smarttags" w:element="PlaceName">
          <w:r w:rsidRPr="00DE74B4">
            <w:rPr>
              <w:rFonts w:ascii="Arial" w:hAnsi="Arial" w:cs="Arial"/>
              <w:b/>
              <w:bCs/>
              <w:color w:val="000000"/>
              <w:sz w:val="20"/>
              <w:szCs w:val="20"/>
            </w:rPr>
            <w:t>DOWNTOWN</w:t>
          </w:r>
        </w:smartTag>
        <w:r w:rsidRPr="00DE74B4">
          <w:rPr>
            <w:rFonts w:ascii="Arial" w:hAnsi="Arial" w:cs="Arial"/>
            <w:b/>
            <w:bCs/>
            <w:color w:val="000000"/>
            <w:sz w:val="20"/>
            <w:szCs w:val="20"/>
          </w:rPr>
          <w:t xml:space="preserve"> </w:t>
        </w:r>
        <w:smartTag w:uri="urn:schemas-microsoft-com:office:smarttags" w:element="PlaceName">
          <w:r w:rsidRPr="00DE74B4">
            <w:rPr>
              <w:rFonts w:ascii="Arial" w:hAnsi="Arial" w:cs="Arial"/>
              <w:b/>
              <w:bCs/>
              <w:color w:val="000000"/>
              <w:sz w:val="20"/>
              <w:szCs w:val="20"/>
            </w:rPr>
            <w:t>LEARNING</w:t>
          </w:r>
        </w:smartTag>
        <w:r w:rsidRPr="00DE74B4">
          <w:rPr>
            <w:rFonts w:ascii="Arial" w:hAnsi="Arial" w:cs="Arial"/>
            <w:b/>
            <w:bCs/>
            <w:color w:val="000000"/>
            <w:sz w:val="20"/>
            <w:szCs w:val="20"/>
          </w:rPr>
          <w:t xml:space="preserve"> </w:t>
        </w:r>
        <w:smartTag w:uri="urn:schemas-microsoft-com:office:smarttags" w:element="PlaceName">
          <w:r w:rsidRPr="00DE74B4">
            <w:rPr>
              <w:rFonts w:ascii="Arial" w:hAnsi="Arial" w:cs="Arial"/>
              <w:b/>
              <w:bCs/>
              <w:color w:val="000000"/>
              <w:sz w:val="20"/>
              <w:szCs w:val="20"/>
            </w:rPr>
            <w:t>SUPPORT</w:t>
          </w:r>
        </w:smartTag>
        <w:r w:rsidRPr="00DE74B4">
          <w:rPr>
            <w:rFonts w:ascii="Arial" w:hAnsi="Arial" w:cs="Arial"/>
            <w:b/>
            <w:bCs/>
            <w:color w:val="000000"/>
            <w:sz w:val="20"/>
            <w:szCs w:val="20"/>
          </w:rPr>
          <w:t xml:space="preserve"> </w:t>
        </w:r>
        <w:smartTag w:uri="urn:schemas-microsoft-com:office:smarttags" w:element="PlaceType">
          <w:r w:rsidRPr="00DE74B4">
            <w:rPr>
              <w:rFonts w:ascii="Arial" w:hAnsi="Arial" w:cs="Arial"/>
              <w:b/>
              <w:bCs/>
              <w:color w:val="000000"/>
              <w:sz w:val="20"/>
              <w:szCs w:val="20"/>
            </w:rPr>
            <w:t>CENTER</w:t>
          </w:r>
        </w:smartTag>
      </w:smartTag>
      <w:r w:rsidRPr="00DE74B4">
        <w:rPr>
          <w:rFonts w:ascii="Arial" w:hAnsi="Arial" w:cs="Arial"/>
          <w:b/>
          <w:bCs/>
          <w:color w:val="000000"/>
          <w:sz w:val="20"/>
          <w:szCs w:val="20"/>
        </w:rPr>
        <w:t xml:space="preserve"> and STUDY HALL </w:t>
      </w:r>
    </w:p>
    <w:p w:rsidR="00C90F55" w:rsidRPr="003D30CF" w:rsidRDefault="00A8426D" w:rsidP="00C90F55">
      <w:pPr>
        <w:spacing w:before="100" w:beforeAutospacing="1" w:after="100" w:afterAutospacing="1"/>
        <w:ind w:right="-620"/>
        <w:jc w:val="center"/>
        <w:rPr>
          <w:rFonts w:ascii="Arial" w:hAnsi="Arial"/>
        </w:rPr>
      </w:pPr>
      <w:hyperlink r:id="rId34" w:history="1">
        <w:r w:rsidR="00C90F55" w:rsidRPr="00DE74B4">
          <w:rPr>
            <w:rFonts w:ascii="Arial" w:hAnsi="Arial" w:cs="Arial"/>
            <w:b/>
            <w:bCs/>
            <w:color w:val="0000FF"/>
            <w:sz w:val="20"/>
            <w:szCs w:val="20"/>
            <w:u w:val="single"/>
          </w:rPr>
          <w:t xml:space="preserve">http://www.spcollege.edu/downtown/services-tutoring.htm </w:t>
        </w:r>
      </w:hyperlink>
    </w:p>
    <w:p w:rsidR="00C90F55" w:rsidRDefault="00C90F55" w:rsidP="00C90F55">
      <w:pPr>
        <w:spacing w:before="100" w:beforeAutospacing="1" w:after="100" w:afterAutospacing="1"/>
        <w:ind w:right="-620"/>
        <w:rPr>
          <w:rFonts w:ascii="Arial" w:hAnsi="Arial" w:cs="Arial"/>
          <w:b/>
          <w:bCs/>
          <w:sz w:val="28"/>
          <w:szCs w:val="28"/>
          <w:u w:val="single"/>
        </w:rPr>
      </w:pPr>
    </w:p>
    <w:p w:rsidR="00C90F55" w:rsidRDefault="00C90F55" w:rsidP="00C90F55">
      <w:pPr>
        <w:rPr>
          <w:rFonts w:ascii="Arial" w:hAnsi="Arial" w:cs="Arial"/>
          <w:b/>
          <w:bCs/>
          <w:i/>
        </w:rPr>
      </w:pPr>
    </w:p>
    <w:p w:rsidR="00C90F55" w:rsidRDefault="00C90F55" w:rsidP="00C90F55"/>
    <w:p w:rsidR="00AF7B47" w:rsidRDefault="00AF7B47"/>
    <w:sectPr w:rsidR="00AF7B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6D" w:rsidRDefault="00A8426D" w:rsidP="00C90F55">
      <w:r>
        <w:separator/>
      </w:r>
    </w:p>
  </w:endnote>
  <w:endnote w:type="continuationSeparator" w:id="0">
    <w:p w:rsidR="00A8426D" w:rsidRDefault="00A8426D" w:rsidP="00C9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6D" w:rsidRDefault="00A8426D" w:rsidP="00C90F55">
      <w:r>
        <w:separator/>
      </w:r>
    </w:p>
  </w:footnote>
  <w:footnote w:type="continuationSeparator" w:id="0">
    <w:p w:rsidR="00A8426D" w:rsidRDefault="00A8426D" w:rsidP="00C90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394F"/>
    <w:multiLevelType w:val="hybridMultilevel"/>
    <w:tmpl w:val="A462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1232E"/>
    <w:multiLevelType w:val="hybridMultilevel"/>
    <w:tmpl w:val="D30CE9F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D5859"/>
    <w:multiLevelType w:val="hybridMultilevel"/>
    <w:tmpl w:val="22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E60B1"/>
    <w:multiLevelType w:val="hybridMultilevel"/>
    <w:tmpl w:val="42F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C0727"/>
    <w:multiLevelType w:val="multilevel"/>
    <w:tmpl w:val="5164E6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42975DD2"/>
    <w:multiLevelType w:val="hybridMultilevel"/>
    <w:tmpl w:val="5F42C8B6"/>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3347089"/>
    <w:multiLevelType w:val="hybridMultilevel"/>
    <w:tmpl w:val="C28C21DA"/>
    <w:lvl w:ilvl="0" w:tplc="2E767606">
      <w:start w:val="4"/>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5BA6901"/>
    <w:multiLevelType w:val="hybridMultilevel"/>
    <w:tmpl w:val="1EB8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A4838"/>
    <w:multiLevelType w:val="hybridMultilevel"/>
    <w:tmpl w:val="EA405AE6"/>
    <w:lvl w:ilvl="0" w:tplc="1EC6CE40">
      <w:start w:val="2"/>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260"/>
        </w:tabs>
        <w:ind w:left="126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6"/>
  </w:num>
  <w:num w:numId="4">
    <w:abstractNumId w:val="4"/>
  </w:num>
  <w:num w:numId="5">
    <w:abstractNumId w:val="0"/>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55"/>
    <w:rsid w:val="0000153F"/>
    <w:rsid w:val="00015AF0"/>
    <w:rsid w:val="001507DD"/>
    <w:rsid w:val="00240016"/>
    <w:rsid w:val="0048024A"/>
    <w:rsid w:val="004D0670"/>
    <w:rsid w:val="00571967"/>
    <w:rsid w:val="00627618"/>
    <w:rsid w:val="00656DD7"/>
    <w:rsid w:val="007A29B0"/>
    <w:rsid w:val="00914751"/>
    <w:rsid w:val="00A45B4D"/>
    <w:rsid w:val="00A8426D"/>
    <w:rsid w:val="00AF7B47"/>
    <w:rsid w:val="00B234E3"/>
    <w:rsid w:val="00C90F55"/>
    <w:rsid w:val="00D96FBE"/>
    <w:rsid w:val="00E9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151ED45-95C9-48D6-B182-97C7E18C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55"/>
    <w:pPr>
      <w:tabs>
        <w:tab w:val="center" w:pos="4680"/>
        <w:tab w:val="right" w:pos="9360"/>
      </w:tabs>
    </w:pPr>
  </w:style>
  <w:style w:type="character" w:customStyle="1" w:styleId="HeaderChar">
    <w:name w:val="Header Char"/>
    <w:basedOn w:val="DefaultParagraphFont"/>
    <w:link w:val="Header"/>
    <w:uiPriority w:val="99"/>
    <w:rsid w:val="00C90F55"/>
  </w:style>
  <w:style w:type="paragraph" w:styleId="Footer">
    <w:name w:val="footer"/>
    <w:basedOn w:val="Normal"/>
    <w:link w:val="FooterChar"/>
    <w:uiPriority w:val="99"/>
    <w:unhideWhenUsed/>
    <w:rsid w:val="00C90F55"/>
    <w:pPr>
      <w:tabs>
        <w:tab w:val="center" w:pos="4680"/>
        <w:tab w:val="right" w:pos="9360"/>
      </w:tabs>
    </w:pPr>
  </w:style>
  <w:style w:type="character" w:customStyle="1" w:styleId="FooterChar">
    <w:name w:val="Footer Char"/>
    <w:basedOn w:val="DefaultParagraphFont"/>
    <w:link w:val="Footer"/>
    <w:uiPriority w:val="99"/>
    <w:rsid w:val="00C90F55"/>
  </w:style>
  <w:style w:type="character" w:styleId="Hyperlink">
    <w:name w:val="Hyperlink"/>
    <w:rsid w:val="00C90F55"/>
    <w:rPr>
      <w:color w:val="0000FF"/>
      <w:u w:val="single"/>
    </w:rPr>
  </w:style>
  <w:style w:type="paragraph" w:styleId="ListParagraph">
    <w:name w:val="List Paragraph"/>
    <w:basedOn w:val="Normal"/>
    <w:uiPriority w:val="34"/>
    <w:qFormat/>
    <w:rsid w:val="00A45B4D"/>
    <w:pPr>
      <w:ind w:left="720"/>
      <w:contextualSpacing/>
    </w:pPr>
  </w:style>
  <w:style w:type="character" w:styleId="FollowedHyperlink">
    <w:name w:val="FollowedHyperlink"/>
    <w:basedOn w:val="DefaultParagraphFont"/>
    <w:uiPriority w:val="99"/>
    <w:semiHidden/>
    <w:unhideWhenUsed/>
    <w:rsid w:val="00656DD7"/>
    <w:rPr>
      <w:color w:val="800080" w:themeColor="followedHyperlink"/>
      <w:u w:val="single"/>
    </w:rPr>
  </w:style>
  <w:style w:type="paragraph" w:styleId="EndnoteText">
    <w:name w:val="endnote text"/>
    <w:basedOn w:val="Normal"/>
    <w:link w:val="EndnoteTextChar"/>
    <w:uiPriority w:val="99"/>
    <w:semiHidden/>
    <w:unhideWhenUsed/>
    <w:rsid w:val="004D0670"/>
    <w:rPr>
      <w:sz w:val="20"/>
      <w:szCs w:val="20"/>
    </w:rPr>
  </w:style>
  <w:style w:type="character" w:customStyle="1" w:styleId="EndnoteTextChar">
    <w:name w:val="Endnote Text Char"/>
    <w:basedOn w:val="DefaultParagraphFont"/>
    <w:link w:val="EndnoteText"/>
    <w:uiPriority w:val="99"/>
    <w:semiHidden/>
    <w:rsid w:val="004D067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D0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entral/asa/addendum.htm" TargetMode="External"/><Relationship Id="rId18" Type="http://schemas.openxmlformats.org/officeDocument/2006/relationships/hyperlink" Target="http://www.spcollege.edu/central/de/index.htm" TargetMode="External"/><Relationship Id="rId26" Type="http://schemas.openxmlformats.org/officeDocument/2006/relationships/hyperlink" Target="http://offender.fdle.state.fl.us/offender/homepage.do" TargetMode="External"/><Relationship Id="rId3" Type="http://schemas.openxmlformats.org/officeDocument/2006/relationships/styles" Target="styles.xml"/><Relationship Id="rId21" Type="http://schemas.openxmlformats.org/officeDocument/2006/relationships/hyperlink" Target="http://www.spcollege.edu/central/asa/addendum.htm" TargetMode="External"/><Relationship Id="rId34" Type="http://schemas.openxmlformats.org/officeDocument/2006/relationships/hyperlink" Target="http://www.spcollege.edu/downtown/services-tutoring.htm" TargetMode="External"/><Relationship Id="rId7" Type="http://schemas.openxmlformats.org/officeDocument/2006/relationships/endnotes" Target="endnotes.xml"/><Relationship Id="rId12" Type="http://schemas.openxmlformats.org/officeDocument/2006/relationships/hyperlink" Target="http://www.spcollege.edu/calendar/" TargetMode="External"/><Relationship Id="rId17" Type="http://schemas.openxmlformats.org/officeDocument/2006/relationships/hyperlink" Target="http://www.spcollege.edu/webcentral/CLAST.htm" TargetMode="External"/><Relationship Id="rId25" Type="http://schemas.openxmlformats.org/officeDocument/2006/relationships/hyperlink" Target="http://www.spcollege.edu/tsc/security.htm" TargetMode="External"/><Relationship Id="rId33" Type="http://schemas.openxmlformats.org/officeDocument/2006/relationships/hyperlink" Target="http://www.spcollege.edu/webcentral/resource/supplemental.htm" TargetMode="External"/><Relationship Id="rId2" Type="http://schemas.openxmlformats.org/officeDocument/2006/relationships/numbering" Target="numbering.xml"/><Relationship Id="rId16" Type="http://schemas.openxmlformats.org/officeDocument/2006/relationships/hyperlink" Target="http://www.spcollege.edu/central/asa/addendum.htm" TargetMode="External"/><Relationship Id="rId20" Type="http://schemas.openxmlformats.org/officeDocument/2006/relationships/hyperlink" Target="http://www.spcollege.edu/webcentral/catalog/current/stu_affairs_honesty.htm" TargetMode="External"/><Relationship Id="rId29" Type="http://schemas.openxmlformats.org/officeDocument/2006/relationships/hyperlink" Target="http://www.spcollege.edu/webcentral/admit/dat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pcollege.edu:8500/edtech/trainingCentral/angel/stututorials/index.cfm" TargetMode="External"/><Relationship Id="rId24" Type="http://schemas.openxmlformats.org/officeDocument/2006/relationships/hyperlink" Target="http://www.spcollege.edu/central/asa/addendum.htm" TargetMode="External"/><Relationship Id="rId32" Type="http://schemas.openxmlformats.org/officeDocument/2006/relationships/hyperlink" Target="http://www.spcollege.edu/central/international/" TargetMode="External"/><Relationship Id="rId5" Type="http://schemas.openxmlformats.org/officeDocument/2006/relationships/webSettings" Target="webSettings.xml"/><Relationship Id="rId15" Type="http://schemas.openxmlformats.org/officeDocument/2006/relationships/hyperlink" Target="http://www.spcollege.edu/getfunds" TargetMode="External"/><Relationship Id="rId23" Type="http://schemas.openxmlformats.org/officeDocument/2006/relationships/hyperlink" Target="http://www.spcollege.edu/security" TargetMode="External"/><Relationship Id="rId28" Type="http://schemas.openxmlformats.org/officeDocument/2006/relationships/hyperlink" Target="http://www.spcollege.edu/central/ossd" TargetMode="External"/><Relationship Id="rId36" Type="http://schemas.openxmlformats.org/officeDocument/2006/relationships/theme" Target="theme/theme1.xml"/><Relationship Id="rId10" Type="http://schemas.openxmlformats.org/officeDocument/2006/relationships/hyperlink" Target="http://it.spcollege.edu/edtech/trainingCentral/angel/stututorials/index.cfm" TargetMode="External"/><Relationship Id="rId19" Type="http://schemas.openxmlformats.org/officeDocument/2006/relationships/hyperlink" Target="http://www.spcollege.edu/central/asa/addendum.htm" TargetMode="External"/><Relationship Id="rId31" Type="http://schemas.openxmlformats.org/officeDocument/2006/relationships/hyperlink" Target="http://www.spcollege.edu/Central/Career/OCDS/index.shtm" TargetMode="External"/><Relationship Id="rId4" Type="http://schemas.openxmlformats.org/officeDocument/2006/relationships/settings" Target="settings.xml"/><Relationship Id="rId9" Type="http://schemas.openxmlformats.org/officeDocument/2006/relationships/hyperlink" Target="http://it.spcollege.edu:8500/edtech/trainingCentral/angel/stututorials/tutorialPage.cfm?subTopic_id=20" TargetMode="External"/><Relationship Id="rId14" Type="http://schemas.openxmlformats.org/officeDocument/2006/relationships/hyperlink" Target="http://www.spcollege.edu/central/SSFA/HomePage/hdiasbs.htm" TargetMode="External"/><Relationship Id="rId22" Type="http://schemas.openxmlformats.org/officeDocument/2006/relationships/hyperlink" Target="http://www.spcollege.edu/central/asa/addendum.htm" TargetMode="External"/><Relationship Id="rId27" Type="http://schemas.openxmlformats.org/officeDocument/2006/relationships/hyperlink" Target="http://www.spcollege.edu/central/asa/addendum.htm" TargetMode="External"/><Relationship Id="rId30" Type="http://schemas.openxmlformats.org/officeDocument/2006/relationships/hyperlink" Target="http://www.spcollege.edu/central/libonline/" TargetMode="External"/><Relationship Id="rId35" Type="http://schemas.openxmlformats.org/officeDocument/2006/relationships/fontTable" Target="fontTable.xml"/><Relationship Id="rId8" Type="http://schemas.openxmlformats.org/officeDocument/2006/relationships/hyperlink" Target="mailto:Venturella.John@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A4E2-1280-4490-B1E1-B929AED2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hptech</dc:creator>
  <cp:lastModifiedBy>Venturella, Dr. John</cp:lastModifiedBy>
  <cp:revision>2</cp:revision>
  <dcterms:created xsi:type="dcterms:W3CDTF">2014-08-14T15:06:00Z</dcterms:created>
  <dcterms:modified xsi:type="dcterms:W3CDTF">2014-08-14T15:06:00Z</dcterms:modified>
</cp:coreProperties>
</file>