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F4" w:rsidRPr="00CE3AF4" w:rsidRDefault="00CE3AF4" w:rsidP="00CE3AF4">
      <w:pPr>
        <w:spacing w:after="0" w:line="240" w:lineRule="auto"/>
        <w:jc w:val="center"/>
        <w:rPr>
          <w:rFonts w:ascii="Times New Roman" w:eastAsia="Times New Roman" w:hAnsi="Times New Roman" w:cs="Times New Roman"/>
        </w:rPr>
      </w:pPr>
      <w:bookmarkStart w:id="0" w:name="_GoBack"/>
      <w:bookmarkEnd w:id="0"/>
      <w:r w:rsidRPr="00CE3AF4">
        <w:rPr>
          <w:rFonts w:ascii="Times New Roman" w:eastAsia="Times New Roman" w:hAnsi="Times New Roman" w:cs="Times New Roman"/>
        </w:rPr>
        <w:t>ST. PETERSBURG COLLEGE</w:t>
      </w:r>
    </w:p>
    <w:p w:rsidR="00CE3AF4" w:rsidRPr="00CE3AF4" w:rsidRDefault="00CE3AF4" w:rsidP="00CE3AF4">
      <w:pPr>
        <w:spacing w:after="0" w:line="240" w:lineRule="auto"/>
        <w:jc w:val="center"/>
        <w:rPr>
          <w:rFonts w:ascii="Times New Roman" w:eastAsia="Times New Roman" w:hAnsi="Times New Roman" w:cs="Times New Roman"/>
        </w:rPr>
      </w:pPr>
      <w:r w:rsidRPr="00CE3AF4">
        <w:rPr>
          <w:rFonts w:ascii="Times New Roman" w:eastAsia="Times New Roman" w:hAnsi="Times New Roman" w:cs="Times New Roman"/>
        </w:rPr>
        <w:t>COLLEGE OF EDUCATION</w:t>
      </w:r>
    </w:p>
    <w:p w:rsidR="00CE3AF4" w:rsidRPr="00CE3AF4" w:rsidRDefault="00CE3AF4" w:rsidP="00CE3AF4">
      <w:pPr>
        <w:spacing w:after="0" w:line="240" w:lineRule="auto"/>
        <w:rPr>
          <w:rFonts w:ascii="Times New Roman" w:eastAsia="Times New Roman" w:hAnsi="Times New Roman" w:cs="Times New Roman"/>
        </w:rPr>
      </w:pPr>
    </w:p>
    <w:p w:rsidR="00CE3AF4" w:rsidRPr="00CE3AF4" w:rsidRDefault="00CE3AF4" w:rsidP="00CE3AF4">
      <w:pPr>
        <w:spacing w:after="0" w:line="240" w:lineRule="auto"/>
        <w:rPr>
          <w:rFonts w:ascii="Times New Roman" w:eastAsia="Times New Roman" w:hAnsi="Times New Roman" w:cs="Times New Roman"/>
        </w:rPr>
      </w:pPr>
    </w:p>
    <w:p w:rsidR="00CE3AF4" w:rsidRPr="00CE3AF4" w:rsidRDefault="00CE3AF4" w:rsidP="00CE3AF4">
      <w:pPr>
        <w:spacing w:after="0" w:line="240" w:lineRule="auto"/>
        <w:jc w:val="center"/>
        <w:rPr>
          <w:rFonts w:ascii="Times New Roman" w:eastAsia="Times New Roman" w:hAnsi="Times New Roman" w:cs="Times New Roman"/>
        </w:rPr>
      </w:pPr>
      <w:r w:rsidRPr="00CE3AF4">
        <w:rPr>
          <w:rFonts w:ascii="Times New Roman" w:eastAsia="Times New Roman" w:hAnsi="Times New Roman" w:cs="Times New Roman"/>
        </w:rPr>
        <w:t>COURSE SYLLABUS</w:t>
      </w:r>
    </w:p>
    <w:p w:rsidR="00CE3AF4" w:rsidRPr="00CE3AF4" w:rsidRDefault="00CE3AF4" w:rsidP="00CE3AF4">
      <w:pPr>
        <w:spacing w:after="0" w:line="240" w:lineRule="auto"/>
        <w:jc w:val="center"/>
        <w:rPr>
          <w:rFonts w:ascii="Times New Roman" w:eastAsia="Times New Roman" w:hAnsi="Times New Roman" w:cs="Times New Roman"/>
        </w:rPr>
      </w:pPr>
      <w:r w:rsidRPr="00CE3AF4">
        <w:rPr>
          <w:rFonts w:ascii="Times New Roman" w:eastAsia="Times New Roman" w:hAnsi="Times New Roman" w:cs="Times New Roman"/>
        </w:rPr>
        <w:t>PSYCHOLOGY OF ADOLESCENCE</w:t>
      </w:r>
    </w:p>
    <w:p w:rsidR="00CE3AF4" w:rsidRPr="00CE3AF4" w:rsidRDefault="00CE3AF4" w:rsidP="00CE3AF4">
      <w:pPr>
        <w:spacing w:after="0" w:line="240" w:lineRule="auto"/>
        <w:rPr>
          <w:rFonts w:ascii="Times New Roman" w:eastAsia="Times New Roman" w:hAnsi="Times New Roman" w:cs="Times New Roman"/>
        </w:rPr>
      </w:pPr>
    </w:p>
    <w:p w:rsidR="00CE3AF4" w:rsidRPr="00CE3AF4" w:rsidRDefault="00CE3AF4" w:rsidP="00CE3AF4">
      <w:pPr>
        <w:tabs>
          <w:tab w:val="left" w:pos="10308"/>
        </w:tabs>
        <w:spacing w:after="0" w:line="240" w:lineRule="auto"/>
        <w:ind w:left="708"/>
        <w:jc w:val="center"/>
        <w:rPr>
          <w:rFonts w:ascii="Times New Roman" w:eastAsia="Times New Roman" w:hAnsi="Times New Roman" w:cs="Times New Roman"/>
          <w:i/>
        </w:rPr>
      </w:pPr>
      <w:r w:rsidRPr="00CE3AF4">
        <w:rPr>
          <w:rFonts w:ascii="Times New Roman" w:eastAsia="Times New Roman" w:hAnsi="Times New Roman" w:cs="Times New Roman"/>
          <w:i/>
        </w:rPr>
        <w:t>This syllabus course calendar and other attending documents are subject to change during the semester in the event of extenuating circumstances.</w:t>
      </w:r>
    </w:p>
    <w:p w:rsidR="00CE3AF4" w:rsidRPr="00CE3AF4" w:rsidRDefault="00CE3AF4" w:rsidP="00CE3AF4">
      <w:pPr>
        <w:tabs>
          <w:tab w:val="left" w:pos="10308"/>
        </w:tabs>
        <w:spacing w:after="0" w:line="240" w:lineRule="auto"/>
        <w:ind w:left="708"/>
        <w:jc w:val="center"/>
        <w:rPr>
          <w:rFonts w:ascii="Times New Roman" w:eastAsia="Times New Roman" w:hAnsi="Times New Roman" w:cs="Times New Roman"/>
        </w:rPr>
      </w:pPr>
    </w:p>
    <w:p w:rsidR="00CE3AF4" w:rsidRPr="00CE3AF4" w:rsidRDefault="00CE3AF4" w:rsidP="00CE3AF4">
      <w:pPr>
        <w:spacing w:after="0" w:line="240" w:lineRule="auto"/>
        <w:rPr>
          <w:rFonts w:ascii="Times New Roman" w:eastAsia="Times New Roman" w:hAnsi="Times New Roman" w:cs="Times New Roman"/>
          <w:b/>
        </w:rPr>
      </w:pP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Course Prefix, Section #:</w:t>
      </w:r>
      <w:r w:rsidRPr="00CE3AF4">
        <w:rPr>
          <w:rFonts w:ascii="Times New Roman" w:eastAsia="Times New Roman" w:hAnsi="Times New Roman" w:cs="Times New Roman"/>
          <w:b/>
        </w:rPr>
        <w:tab/>
      </w:r>
      <w:r w:rsidRPr="00CE3AF4">
        <w:rPr>
          <w:rFonts w:ascii="Times New Roman" w:eastAsia="Times New Roman" w:hAnsi="Times New Roman" w:cs="Times New Roman"/>
        </w:rPr>
        <w:t>DEP 3305</w:t>
      </w:r>
      <w:r w:rsidR="00DE71B1">
        <w:rPr>
          <w:rFonts w:ascii="Times New Roman" w:eastAsia="Times New Roman" w:hAnsi="Times New Roman" w:cs="Times New Roman"/>
        </w:rPr>
        <w:t xml:space="preserve"> Section 4</w:t>
      </w:r>
      <w:r w:rsidR="001D0D1B">
        <w:rPr>
          <w:rFonts w:ascii="Times New Roman" w:eastAsia="Times New Roman" w:hAnsi="Times New Roman" w:cs="Times New Roman"/>
        </w:rPr>
        <w:t>446</w:t>
      </w:r>
      <w:r w:rsidRPr="00CE3AF4">
        <w:rPr>
          <w:rFonts w:ascii="Times New Roman" w:eastAsia="Times New Roman" w:hAnsi="Times New Roman" w:cs="Times New Roman"/>
        </w:rPr>
        <w:t xml:space="preserve"> (online)</w:t>
      </w: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Credit Hours:</w:t>
      </w:r>
      <w:r w:rsidRPr="00CE3AF4">
        <w:rPr>
          <w:rFonts w:ascii="Times New Roman" w:eastAsia="Times New Roman" w:hAnsi="Times New Roman" w:cs="Times New Roman"/>
          <w:b/>
        </w:rPr>
        <w:tab/>
      </w:r>
      <w:r w:rsidRPr="00CE3AF4">
        <w:rPr>
          <w:rFonts w:ascii="Times New Roman" w:eastAsia="Times New Roman" w:hAnsi="Times New Roman" w:cs="Times New Roman"/>
        </w:rPr>
        <w:t>Three Credit Hours</w:t>
      </w:r>
    </w:p>
    <w:p w:rsidR="00CE3AF4" w:rsidRPr="00CE3AF4" w:rsidRDefault="00CE3AF4" w:rsidP="00CE3AF4">
      <w:pPr>
        <w:tabs>
          <w:tab w:val="left" w:pos="3240"/>
        </w:tabs>
        <w:spacing w:after="0" w:line="240" w:lineRule="auto"/>
        <w:rPr>
          <w:rFonts w:ascii="Times New Roman" w:eastAsia="Times New Roman" w:hAnsi="Times New Roman" w:cs="Times New Roman"/>
          <w:b/>
        </w:rPr>
      </w:pPr>
      <w:r w:rsidRPr="00CE3AF4">
        <w:rPr>
          <w:rFonts w:ascii="Times New Roman" w:eastAsia="Times New Roman" w:hAnsi="Times New Roman" w:cs="Times New Roman"/>
          <w:b/>
        </w:rPr>
        <w:t>Co-requisites:</w:t>
      </w:r>
      <w:r w:rsidRPr="00CE3AF4">
        <w:rPr>
          <w:rFonts w:ascii="Times New Roman" w:eastAsia="Times New Roman" w:hAnsi="Times New Roman" w:cs="Times New Roman"/>
          <w:b/>
        </w:rPr>
        <w:tab/>
      </w:r>
      <w:r w:rsidRPr="00CE3AF4">
        <w:rPr>
          <w:rFonts w:ascii="Times New Roman" w:eastAsia="Times New Roman" w:hAnsi="Times New Roman" w:cs="Times New Roman"/>
        </w:rPr>
        <w:t>None</w:t>
      </w:r>
      <w:r w:rsidRPr="00CE3AF4">
        <w:rPr>
          <w:rFonts w:ascii="Times New Roman" w:eastAsia="Times New Roman" w:hAnsi="Times New Roman" w:cs="Times New Roman"/>
        </w:rPr>
        <w:tab/>
      </w: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Pre-requisites:</w:t>
      </w:r>
      <w:r w:rsidRPr="00CE3AF4">
        <w:rPr>
          <w:rFonts w:ascii="Times New Roman" w:eastAsia="Times New Roman" w:hAnsi="Times New Roman" w:cs="Times New Roman"/>
          <w:b/>
        </w:rPr>
        <w:tab/>
      </w:r>
      <w:r w:rsidRPr="00CE3AF4">
        <w:rPr>
          <w:rFonts w:ascii="Times New Roman" w:eastAsia="Times New Roman" w:hAnsi="Times New Roman" w:cs="Times New Roman"/>
        </w:rPr>
        <w:t>PSY 1012 or PSY 1020H</w:t>
      </w:r>
      <w:r w:rsidRPr="00CE3AF4">
        <w:rPr>
          <w:rFonts w:ascii="Times New Roman" w:eastAsia="Times New Roman" w:hAnsi="Times New Roman" w:cs="Times New Roman"/>
          <w:b/>
        </w:rPr>
        <w:tab/>
      </w: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Day, Time and Campus:</w:t>
      </w:r>
      <w:r w:rsidRPr="00CE3AF4">
        <w:rPr>
          <w:rFonts w:ascii="Times New Roman" w:eastAsia="Times New Roman" w:hAnsi="Times New Roman" w:cs="Times New Roman"/>
          <w:b/>
        </w:rPr>
        <w:tab/>
      </w:r>
      <w:r w:rsidRPr="005B5D19">
        <w:rPr>
          <w:rFonts w:ascii="Times New Roman" w:eastAsia="Times New Roman" w:hAnsi="Times New Roman" w:cs="Times New Roman"/>
        </w:rPr>
        <w:t>Online (weekly participation required)</w:t>
      </w: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Professor:</w:t>
      </w:r>
      <w:r w:rsidRPr="00CE3AF4">
        <w:rPr>
          <w:rFonts w:ascii="Times New Roman" w:eastAsia="Times New Roman" w:hAnsi="Times New Roman" w:cs="Times New Roman"/>
          <w:b/>
        </w:rPr>
        <w:tab/>
      </w:r>
      <w:r w:rsidRPr="00CE3AF4">
        <w:rPr>
          <w:rFonts w:ascii="Times New Roman" w:eastAsia="Times New Roman" w:hAnsi="Times New Roman" w:cs="Times New Roman"/>
        </w:rPr>
        <w:t>Pamela Wilkins M.S.</w:t>
      </w: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Office Hours:</w:t>
      </w:r>
      <w:r w:rsidRPr="00CE3AF4">
        <w:rPr>
          <w:rFonts w:ascii="Times New Roman" w:eastAsia="Times New Roman" w:hAnsi="Times New Roman" w:cs="Times New Roman"/>
          <w:b/>
        </w:rPr>
        <w:tab/>
      </w:r>
      <w:r w:rsidRPr="00CE3AF4">
        <w:rPr>
          <w:rFonts w:ascii="Times New Roman" w:eastAsia="Times New Roman" w:hAnsi="Times New Roman" w:cs="Times New Roman"/>
        </w:rPr>
        <w:t>Web-based</w:t>
      </w: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Office Location:</w:t>
      </w:r>
      <w:r w:rsidRPr="00CE3AF4">
        <w:rPr>
          <w:rFonts w:ascii="Times New Roman" w:eastAsia="Times New Roman" w:hAnsi="Times New Roman" w:cs="Times New Roman"/>
          <w:b/>
        </w:rPr>
        <w:tab/>
      </w:r>
      <w:r w:rsidRPr="00CE3AF4">
        <w:rPr>
          <w:rFonts w:ascii="Times New Roman" w:eastAsia="Times New Roman" w:hAnsi="Times New Roman" w:cs="Times New Roman"/>
        </w:rPr>
        <w:t>Web-based</w:t>
      </w: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Office Phone:</w:t>
      </w:r>
      <w:r w:rsidRPr="00CE3AF4">
        <w:rPr>
          <w:rFonts w:ascii="Times New Roman" w:eastAsia="Times New Roman" w:hAnsi="Times New Roman" w:cs="Times New Roman"/>
          <w:b/>
        </w:rPr>
        <w:tab/>
      </w:r>
      <w:r w:rsidRPr="00CE3AF4">
        <w:rPr>
          <w:rFonts w:ascii="Times New Roman" w:eastAsia="Times New Roman" w:hAnsi="Times New Roman" w:cs="Times New Roman"/>
        </w:rPr>
        <w:t>727-712-5888</w:t>
      </w: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Email Address:</w:t>
      </w:r>
      <w:r w:rsidRPr="00CE3AF4">
        <w:rPr>
          <w:rFonts w:ascii="Times New Roman" w:eastAsia="Times New Roman" w:hAnsi="Times New Roman" w:cs="Times New Roman"/>
          <w:b/>
        </w:rPr>
        <w:tab/>
      </w:r>
      <w:r w:rsidRPr="00CE3AF4">
        <w:rPr>
          <w:rFonts w:ascii="Times New Roman" w:eastAsia="Times New Roman" w:hAnsi="Times New Roman" w:cs="Times New Roman"/>
        </w:rPr>
        <w:t>wilkins.pamela@spcollege.edu</w:t>
      </w:r>
    </w:p>
    <w:p w:rsidR="00CE3AF4" w:rsidRPr="00CE3AF4" w:rsidRDefault="00CE3AF4" w:rsidP="00CE3AF4">
      <w:pPr>
        <w:tabs>
          <w:tab w:val="left" w:pos="3240"/>
        </w:tabs>
        <w:spacing w:after="0" w:line="240" w:lineRule="auto"/>
        <w:rPr>
          <w:rFonts w:ascii="Times New Roman" w:eastAsia="Times New Roman" w:hAnsi="Times New Roman" w:cs="Times New Roman"/>
          <w:b/>
        </w:rPr>
      </w:pPr>
    </w:p>
    <w:p w:rsidR="00CE3AF4" w:rsidRPr="00CE3AF4" w:rsidRDefault="00CE3AF4" w:rsidP="00CE3AF4">
      <w:pPr>
        <w:tabs>
          <w:tab w:val="left" w:pos="3240"/>
        </w:tabs>
        <w:spacing w:after="0" w:line="240" w:lineRule="auto"/>
        <w:rPr>
          <w:rFonts w:ascii="Times New Roman" w:eastAsia="Times New Roman" w:hAnsi="Times New Roman" w:cs="Times New Roman"/>
          <w:b/>
        </w:rPr>
      </w:pPr>
      <w:r w:rsidRPr="00CE3AF4">
        <w:rPr>
          <w:rFonts w:ascii="Times New Roman" w:eastAsia="Times New Roman" w:hAnsi="Times New Roman" w:cs="Times New Roman"/>
          <w:b/>
        </w:rPr>
        <w:t>Academic Department:</w:t>
      </w:r>
      <w:r w:rsidRPr="00CE3AF4">
        <w:rPr>
          <w:rFonts w:ascii="Times New Roman" w:eastAsia="Times New Roman" w:hAnsi="Times New Roman" w:cs="Times New Roman"/>
          <w:b/>
        </w:rPr>
        <w:tab/>
      </w:r>
      <w:r w:rsidRPr="00CE3AF4">
        <w:rPr>
          <w:rFonts w:ascii="Times New Roman" w:eastAsia="Times New Roman" w:hAnsi="Times New Roman" w:cs="Times New Roman"/>
        </w:rPr>
        <w:t>College of Education</w:t>
      </w:r>
    </w:p>
    <w:p w:rsidR="00CE3AF4" w:rsidRPr="00CE3AF4" w:rsidRDefault="00CE3AF4" w:rsidP="00CE3AF4">
      <w:pPr>
        <w:tabs>
          <w:tab w:val="left" w:pos="3240"/>
        </w:tabs>
        <w:spacing w:after="0" w:line="240" w:lineRule="auto"/>
        <w:ind w:right="72"/>
        <w:rPr>
          <w:rFonts w:ascii="Times New Roman" w:eastAsia="Times New Roman" w:hAnsi="Times New Roman" w:cs="Times New Roman"/>
        </w:rPr>
      </w:pPr>
      <w:r w:rsidRPr="00CE3AF4">
        <w:rPr>
          <w:rFonts w:ascii="Times New Roman" w:eastAsia="Times New Roman" w:hAnsi="Times New Roman" w:cs="Times New Roman"/>
          <w:b/>
        </w:rPr>
        <w:t>Dean:</w:t>
      </w:r>
      <w:r w:rsidRPr="00CE3AF4">
        <w:rPr>
          <w:rFonts w:ascii="Times New Roman" w:eastAsia="Times New Roman" w:hAnsi="Times New Roman" w:cs="Times New Roman"/>
          <w:b/>
        </w:rPr>
        <w:tab/>
      </w:r>
      <w:r w:rsidRPr="00CE3AF4">
        <w:rPr>
          <w:rFonts w:ascii="Times New Roman" w:eastAsia="Times New Roman" w:hAnsi="Times New Roman" w:cs="Times New Roman"/>
        </w:rPr>
        <w:t>Kimberly Hartman, Ph.D.</w:t>
      </w:r>
    </w:p>
    <w:p w:rsidR="00CE3AF4" w:rsidRPr="00CE3AF4" w:rsidRDefault="00CE3AF4" w:rsidP="00CE3AF4">
      <w:pPr>
        <w:tabs>
          <w:tab w:val="left" w:pos="3240"/>
        </w:tabs>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Office Lo</w:t>
      </w:r>
      <w:smartTag w:uri="urn:schemas-microsoft-com:office:smarttags" w:element="PersonName">
        <w:smartTagPr>
          <w:attr w:name="style" w:val="BACKGROUND-IMAGE: url(res://ietag.dll/#34/#1001); BACKGROUND-REPEAT: repeat-x; BACKGROUND-POSITION: left bottom"/>
          <w:attr w:name="tabIndex" w:val="0"/>
        </w:smartTagPr>
        <w:r w:rsidRPr="00CE3AF4">
          <w:rPr>
            <w:rFonts w:ascii="Times New Roman" w:eastAsia="Times New Roman" w:hAnsi="Times New Roman" w:cs="Times New Roman"/>
            <w:b/>
          </w:rPr>
          <w:t>cat</w:t>
        </w:r>
      </w:smartTag>
      <w:r w:rsidRPr="00CE3AF4">
        <w:rPr>
          <w:rFonts w:ascii="Times New Roman" w:eastAsia="Times New Roman" w:hAnsi="Times New Roman" w:cs="Times New Roman"/>
          <w:b/>
        </w:rPr>
        <w:t>ion:</w:t>
      </w:r>
      <w:r w:rsidRPr="00CE3AF4">
        <w:rPr>
          <w:rFonts w:ascii="Times New Roman" w:eastAsia="Times New Roman" w:hAnsi="Times New Roman" w:cs="Times New Roman"/>
          <w:b/>
        </w:rPr>
        <w:tab/>
      </w:r>
      <w:r w:rsidRPr="00CE3AF4">
        <w:rPr>
          <w:rFonts w:ascii="Times New Roman" w:eastAsia="Times New Roman" w:hAnsi="Times New Roman" w:cs="Times New Roman"/>
        </w:rPr>
        <w:t>Tarpon Springs</w:t>
      </w:r>
    </w:p>
    <w:p w:rsidR="00CE3AF4" w:rsidRPr="00CE3AF4" w:rsidRDefault="00CE3AF4" w:rsidP="00CE3AF4">
      <w:pPr>
        <w:tabs>
          <w:tab w:val="left" w:pos="3240"/>
        </w:tabs>
        <w:spacing w:after="0" w:line="240" w:lineRule="auto"/>
        <w:rPr>
          <w:rFonts w:ascii="Times New Roman" w:eastAsia="Times New Roman" w:hAnsi="Times New Roman" w:cs="Times New Roman"/>
          <w:b/>
        </w:rPr>
      </w:pPr>
      <w:r w:rsidRPr="00CE3AF4">
        <w:rPr>
          <w:rFonts w:ascii="Times New Roman" w:eastAsia="Times New Roman" w:hAnsi="Times New Roman" w:cs="Times New Roman"/>
          <w:b/>
        </w:rPr>
        <w:t>Office Number:</w:t>
      </w:r>
      <w:r w:rsidRPr="00CE3AF4">
        <w:rPr>
          <w:rFonts w:ascii="Times New Roman" w:eastAsia="Times New Roman" w:hAnsi="Times New Roman" w:cs="Times New Roman"/>
          <w:b/>
        </w:rPr>
        <w:tab/>
      </w:r>
      <w:r w:rsidRPr="00CE3AF4">
        <w:rPr>
          <w:rFonts w:ascii="Times New Roman" w:eastAsia="Times New Roman" w:hAnsi="Times New Roman" w:cs="Times New Roman"/>
        </w:rPr>
        <w:t>BB-1</w:t>
      </w:r>
      <w:r w:rsidR="0022518F">
        <w:rPr>
          <w:rFonts w:ascii="Times New Roman" w:eastAsia="Times New Roman" w:hAnsi="Times New Roman" w:cs="Times New Roman"/>
        </w:rPr>
        <w:t>01</w:t>
      </w:r>
    </w:p>
    <w:p w:rsidR="00CE3AF4" w:rsidRPr="00CE3AF4" w:rsidRDefault="00CE3AF4" w:rsidP="00CE3AF4">
      <w:pPr>
        <w:spacing w:after="0" w:line="240" w:lineRule="auto"/>
        <w:rPr>
          <w:rFonts w:ascii="Times New Roman" w:eastAsia="Times New Roman" w:hAnsi="Times New Roman" w:cs="Times New Roman"/>
          <w:b/>
        </w:rPr>
      </w:pPr>
    </w:p>
    <w:p w:rsidR="00CE3AF4" w:rsidRPr="00CE3AF4" w:rsidRDefault="00CE3AF4" w:rsidP="00CE3AF4">
      <w:pPr>
        <w:spacing w:after="0" w:line="240" w:lineRule="auto"/>
        <w:rPr>
          <w:rFonts w:ascii="Times New Roman" w:eastAsia="Times New Roman" w:hAnsi="Times New Roman" w:cs="Times New Roman"/>
          <w:b/>
        </w:rPr>
      </w:pPr>
    </w:p>
    <w:p w:rsidR="00CE3AF4" w:rsidRPr="00CE3AF4" w:rsidRDefault="00CE3AF4" w:rsidP="00CE3AF4">
      <w:pPr>
        <w:tabs>
          <w:tab w:val="left" w:pos="2880"/>
        </w:tabs>
        <w:spacing w:after="0" w:line="240" w:lineRule="auto"/>
        <w:jc w:val="center"/>
        <w:rPr>
          <w:rFonts w:ascii="Times New Roman" w:eastAsia="Times New Roman" w:hAnsi="Times New Roman" w:cs="Times New Roman"/>
          <w:b/>
        </w:rPr>
      </w:pPr>
      <w:r w:rsidRPr="005B5D19">
        <w:rPr>
          <w:rFonts w:ascii="Times New Roman" w:eastAsia="Times New Roman" w:hAnsi="Times New Roman" w:cs="Times New Roman"/>
          <w:b/>
        </w:rPr>
        <w:t>Weekly participation is required for attendance. Participation in this course is defined as posting to the discussion board or submitting an assignment.</w:t>
      </w:r>
    </w:p>
    <w:p w:rsidR="00CE3AF4" w:rsidRPr="00CE3AF4" w:rsidRDefault="00CE3AF4" w:rsidP="00CE3AF4">
      <w:pPr>
        <w:tabs>
          <w:tab w:val="left" w:pos="2880"/>
        </w:tabs>
        <w:spacing w:after="0" w:line="240" w:lineRule="auto"/>
        <w:rPr>
          <w:rFonts w:ascii="Times New Roman" w:eastAsia="Times New Roman" w:hAnsi="Times New Roman" w:cs="Times New Roman"/>
        </w:rPr>
      </w:pPr>
    </w:p>
    <w:p w:rsidR="00CE3AF4" w:rsidRPr="00CE3AF4" w:rsidRDefault="00CE3AF4" w:rsidP="00CE3AF4">
      <w:pPr>
        <w:numPr>
          <w:ilvl w:val="0"/>
          <w:numId w:val="1"/>
        </w:numPr>
        <w:spacing w:after="0" w:line="240" w:lineRule="auto"/>
        <w:rPr>
          <w:rFonts w:ascii="Times New Roman" w:eastAsia="Times New Roman" w:hAnsi="Times New Roman" w:cs="Times New Roman"/>
          <w:b/>
        </w:rPr>
      </w:pPr>
      <w:r w:rsidRPr="00CE3AF4">
        <w:rPr>
          <w:rFonts w:ascii="Times New Roman" w:eastAsia="Times New Roman" w:hAnsi="Times New Roman" w:cs="Times New Roman"/>
          <w:b/>
          <w:u w:val="single"/>
        </w:rPr>
        <w:t>COURSE DESCRIPTION</w:t>
      </w:r>
    </w:p>
    <w:p w:rsidR="00CE3AF4" w:rsidRPr="00CE3AF4" w:rsidRDefault="00CE3AF4" w:rsidP="00CE3AF4">
      <w:pPr>
        <w:spacing w:after="0" w:line="240" w:lineRule="auto"/>
        <w:ind w:left="180"/>
        <w:rPr>
          <w:rFonts w:ascii="Times New Roman" w:eastAsia="Times New Roman" w:hAnsi="Times New Roman" w:cs="Times New Roman"/>
        </w:rPr>
      </w:pPr>
      <w:r w:rsidRPr="00CE3AF4">
        <w:rPr>
          <w:rFonts w:ascii="Times New Roman" w:eastAsia="Times New Roman" w:hAnsi="Times New Roman" w:cs="Times New Roman"/>
        </w:rPr>
        <w:t>This course is designed to focus on the various theories regarding the physical and psychosocial development of children ranging from pre-adolescence to adolescence. The course follows the social, emotional, cognitive, moral, and physical development of youth during this critical time and will consider the influences of biology, family, culture, school, and peers.   Significant issues facing adolescents today are addressed.  Emphasis is placed on the interaction between the role of the teacher and the needs and learning styles of students at these various developmental ages and stages. A minimum of 5 field-based or school-based hours of observation</w:t>
      </w:r>
      <w:r w:rsidR="00690B25">
        <w:rPr>
          <w:rFonts w:ascii="Times New Roman" w:eastAsia="Times New Roman" w:hAnsi="Times New Roman" w:cs="Times New Roman"/>
        </w:rPr>
        <w:t xml:space="preserve"> </w:t>
      </w:r>
      <w:r w:rsidRPr="00CE3AF4">
        <w:rPr>
          <w:rFonts w:ascii="Times New Roman" w:eastAsia="Times New Roman" w:hAnsi="Times New Roman" w:cs="Times New Roman"/>
        </w:rPr>
        <w:t>specifically are required. 47 contact hours.</w:t>
      </w:r>
    </w:p>
    <w:p w:rsidR="00CE3AF4" w:rsidRPr="00CE3AF4" w:rsidRDefault="00CE3AF4" w:rsidP="00CE3AF4">
      <w:pPr>
        <w:spacing w:after="0" w:line="240" w:lineRule="auto"/>
        <w:rPr>
          <w:rFonts w:ascii="Times New Roman" w:eastAsia="Times New Roman" w:hAnsi="Times New Roman" w:cs="Times New Roman"/>
          <w:b/>
        </w:rPr>
      </w:pPr>
    </w:p>
    <w:p w:rsidR="00CE3AF4" w:rsidRPr="00CE3AF4" w:rsidRDefault="00CE3AF4" w:rsidP="00CE3AF4">
      <w:pPr>
        <w:numPr>
          <w:ilvl w:val="0"/>
          <w:numId w:val="1"/>
        </w:numPr>
        <w:spacing w:after="0" w:line="240" w:lineRule="auto"/>
        <w:rPr>
          <w:rFonts w:ascii="Times New Roman" w:eastAsia="Times New Roman" w:hAnsi="Times New Roman" w:cs="Times New Roman"/>
          <w:b/>
          <w:u w:val="single"/>
        </w:rPr>
      </w:pPr>
      <w:r w:rsidRPr="00CE3AF4">
        <w:rPr>
          <w:rFonts w:ascii="Times New Roman" w:eastAsia="Times New Roman" w:hAnsi="Times New Roman" w:cs="Times New Roman"/>
          <w:b/>
          <w:u w:val="single"/>
        </w:rPr>
        <w:t>MAJOR LEARNING OUTCOMES</w:t>
      </w:r>
    </w:p>
    <w:p w:rsidR="00CE3AF4" w:rsidRPr="00CE3AF4" w:rsidRDefault="00CE3AF4" w:rsidP="00CE3AF4">
      <w:pPr>
        <w:spacing w:after="0" w:line="240" w:lineRule="auto"/>
        <w:rPr>
          <w:rFonts w:ascii="Times New Roman" w:eastAsia="Times New Roman" w:hAnsi="Times New Roman" w:cs="Times New Roman"/>
          <w:b/>
          <w:u w:val="single"/>
        </w:rPr>
      </w:pPr>
    </w:p>
    <w:p w:rsidR="00CE3AF4" w:rsidRPr="00CE3AF4" w:rsidRDefault="00CE3AF4" w:rsidP="00CE3AF4">
      <w:pPr>
        <w:numPr>
          <w:ilvl w:val="1"/>
          <w:numId w:val="2"/>
        </w:numPr>
        <w:tabs>
          <w:tab w:val="num" w:pos="600"/>
        </w:tabs>
        <w:spacing w:after="0" w:line="240" w:lineRule="auto"/>
        <w:ind w:left="600" w:hanging="480"/>
        <w:rPr>
          <w:rFonts w:ascii="Times New Roman" w:eastAsia="Times New Roman" w:hAnsi="Times New Roman" w:cs="Times New Roman"/>
        </w:rPr>
      </w:pPr>
      <w:r w:rsidRPr="00CE3AF4">
        <w:rPr>
          <w:rFonts w:ascii="Times New Roman" w:eastAsia="Times New Roman" w:hAnsi="Times New Roman" w:cs="Times New Roman"/>
        </w:rPr>
        <w:t>The student will explain the issues related to the social, emotional, cognitive, moral, and physical development of children ranging from pre-adolescence to adolescence.</w:t>
      </w:r>
    </w:p>
    <w:p w:rsidR="00CE3AF4" w:rsidRPr="00CE3AF4" w:rsidRDefault="00CE3AF4" w:rsidP="00CE3AF4">
      <w:pPr>
        <w:numPr>
          <w:ilvl w:val="1"/>
          <w:numId w:val="2"/>
        </w:numPr>
        <w:tabs>
          <w:tab w:val="num" w:pos="600"/>
        </w:tabs>
        <w:spacing w:after="0" w:line="240" w:lineRule="auto"/>
        <w:ind w:left="600" w:hanging="480"/>
        <w:rPr>
          <w:rFonts w:ascii="Times New Roman" w:eastAsia="Times New Roman" w:hAnsi="Times New Roman" w:cs="Times New Roman"/>
        </w:rPr>
      </w:pPr>
      <w:r w:rsidRPr="00CE3AF4">
        <w:rPr>
          <w:rFonts w:ascii="Times New Roman" w:eastAsia="Times New Roman" w:hAnsi="Times New Roman" w:cs="Times New Roman"/>
        </w:rPr>
        <w:t>The student will evaluate the principles and contributions of major psychological theories related to adolescence.</w:t>
      </w:r>
    </w:p>
    <w:p w:rsidR="00CE3AF4" w:rsidRDefault="00CE3AF4" w:rsidP="00CE3AF4">
      <w:pPr>
        <w:numPr>
          <w:ilvl w:val="1"/>
          <w:numId w:val="2"/>
        </w:numPr>
        <w:tabs>
          <w:tab w:val="num" w:pos="600"/>
        </w:tabs>
        <w:spacing w:after="0" w:line="240" w:lineRule="auto"/>
        <w:ind w:left="600" w:hanging="480"/>
        <w:rPr>
          <w:rFonts w:ascii="Times New Roman" w:eastAsia="Times New Roman" w:hAnsi="Times New Roman" w:cs="Times New Roman"/>
        </w:rPr>
      </w:pPr>
      <w:r w:rsidRPr="00CE3AF4">
        <w:rPr>
          <w:rFonts w:ascii="Times New Roman" w:eastAsia="Times New Roman" w:hAnsi="Times New Roman" w:cs="Times New Roman"/>
        </w:rPr>
        <w:t>The student will evaluate issues facing adolescents today such as drug use, eating disorders, suicide, violence, and teen pregnancy.</w:t>
      </w:r>
    </w:p>
    <w:p w:rsidR="00CE3AF4" w:rsidRPr="00CE3AF4" w:rsidRDefault="00CE3AF4" w:rsidP="00CE3AF4">
      <w:pPr>
        <w:numPr>
          <w:ilvl w:val="1"/>
          <w:numId w:val="2"/>
        </w:numPr>
        <w:tabs>
          <w:tab w:val="num" w:pos="600"/>
        </w:tabs>
        <w:spacing w:after="0" w:line="240" w:lineRule="auto"/>
        <w:ind w:left="600" w:hanging="480"/>
        <w:rPr>
          <w:rFonts w:ascii="Times New Roman" w:eastAsia="Times New Roman" w:hAnsi="Times New Roman" w:cs="Times New Roman"/>
        </w:rPr>
      </w:pPr>
      <w:r w:rsidRPr="00CE3AF4">
        <w:rPr>
          <w:rFonts w:ascii="Times New Roman" w:eastAsia="Times New Roman" w:hAnsi="Times New Roman" w:cs="Times New Roman"/>
        </w:rPr>
        <w:lastRenderedPageBreak/>
        <w:t>The student will synthesize knowledge of adolescent development to teaching and learning situations.</w:t>
      </w:r>
    </w:p>
    <w:p w:rsidR="00CE3AF4" w:rsidRPr="00CE3AF4" w:rsidRDefault="00CE3AF4" w:rsidP="00CE3AF4">
      <w:pPr>
        <w:spacing w:after="0" w:line="240" w:lineRule="auto"/>
        <w:ind w:left="180"/>
        <w:rPr>
          <w:rFonts w:ascii="Times New Roman" w:eastAsia="Times New Roman" w:hAnsi="Times New Roman" w:cs="Times New Roman"/>
        </w:rPr>
      </w:pPr>
    </w:p>
    <w:p w:rsidR="00CE3AF4" w:rsidRPr="00CE3AF4" w:rsidRDefault="00CE3AF4" w:rsidP="00CE3AF4">
      <w:pPr>
        <w:spacing w:after="0" w:line="240" w:lineRule="auto"/>
        <w:ind w:left="180"/>
        <w:rPr>
          <w:rFonts w:ascii="Times New Roman" w:eastAsia="Times New Roman" w:hAnsi="Times New Roman" w:cs="Times New Roman"/>
        </w:rPr>
      </w:pPr>
    </w:p>
    <w:p w:rsidR="00CE3AF4" w:rsidRPr="00CE3AF4" w:rsidRDefault="00CE3AF4" w:rsidP="00CE3AF4">
      <w:pPr>
        <w:numPr>
          <w:ilvl w:val="0"/>
          <w:numId w:val="1"/>
        </w:numPr>
        <w:spacing w:after="0" w:line="240" w:lineRule="auto"/>
        <w:rPr>
          <w:rFonts w:ascii="Times New Roman" w:eastAsia="Times New Roman" w:hAnsi="Times New Roman" w:cs="Times New Roman"/>
          <w:b/>
          <w:u w:val="single"/>
        </w:rPr>
      </w:pPr>
      <w:r w:rsidRPr="00CE3AF4">
        <w:rPr>
          <w:rFonts w:ascii="Times New Roman" w:eastAsia="Times New Roman" w:hAnsi="Times New Roman" w:cs="Times New Roman"/>
          <w:b/>
          <w:u w:val="single"/>
        </w:rPr>
        <w:t>REQUIRED TEXTBOOK(S), RESOURCES AND MATERIALS</w:t>
      </w:r>
    </w:p>
    <w:p w:rsidR="00CE3AF4" w:rsidRPr="00CE3AF4" w:rsidRDefault="00CE3AF4" w:rsidP="00CE3AF4">
      <w:pPr>
        <w:spacing w:after="0" w:line="240" w:lineRule="auto"/>
        <w:rPr>
          <w:rFonts w:ascii="Times New Roman" w:eastAsia="Times New Roman" w:hAnsi="Times New Roman" w:cs="Times New Roman"/>
          <w:b/>
        </w:rPr>
      </w:pPr>
    </w:p>
    <w:p w:rsidR="00CE3AF4" w:rsidRPr="00CE3AF4" w:rsidRDefault="00CE3AF4" w:rsidP="00CE3AF4">
      <w:pPr>
        <w:spacing w:after="0" w:line="240" w:lineRule="auto"/>
        <w:ind w:left="180"/>
        <w:rPr>
          <w:rFonts w:ascii="Times New Roman" w:eastAsia="Times New Roman" w:hAnsi="Times New Roman" w:cs="Times New Roman"/>
        </w:rPr>
      </w:pPr>
    </w:p>
    <w:p w:rsidR="00CE3AF4" w:rsidRPr="00CE3AF4" w:rsidRDefault="00CE3AF4" w:rsidP="00CE3AF4">
      <w:pPr>
        <w:numPr>
          <w:ilvl w:val="0"/>
          <w:numId w:val="3"/>
        </w:numPr>
        <w:spacing w:after="0" w:line="240" w:lineRule="auto"/>
        <w:rPr>
          <w:rFonts w:ascii="Times New Roman" w:eastAsia="Times New Roman" w:hAnsi="Times New Roman" w:cs="Times New Roman"/>
        </w:rPr>
      </w:pPr>
      <w:r w:rsidRPr="00CE3AF4">
        <w:rPr>
          <w:rFonts w:ascii="Times New Roman" w:eastAsia="Times New Roman" w:hAnsi="Times New Roman" w:cs="Times New Roman"/>
          <w:b/>
        </w:rPr>
        <w:t xml:space="preserve">Required Textbooks </w:t>
      </w:r>
    </w:p>
    <w:p w:rsidR="00CE3AF4" w:rsidRPr="00CE3AF4" w:rsidRDefault="00CE3AF4" w:rsidP="00CE3AF4">
      <w:pPr>
        <w:spacing w:after="0" w:line="240" w:lineRule="auto"/>
        <w:ind w:left="540"/>
        <w:rPr>
          <w:rFonts w:ascii="Arial" w:eastAsia="Times New Roman" w:hAnsi="Arial" w:cs="Arial"/>
          <w:bCs/>
          <w:sz w:val="24"/>
          <w:szCs w:val="24"/>
        </w:rPr>
      </w:pPr>
      <w:proofErr w:type="spellStart"/>
      <w:r w:rsidRPr="00CE3AF4">
        <w:rPr>
          <w:rFonts w:ascii="Times New Roman" w:eastAsia="Times New Roman" w:hAnsi="Times New Roman" w:cs="Times New Roman"/>
          <w:bCs/>
        </w:rPr>
        <w:t>Santrock</w:t>
      </w:r>
      <w:proofErr w:type="spellEnd"/>
      <w:r w:rsidRPr="00CE3AF4">
        <w:rPr>
          <w:rFonts w:ascii="Times New Roman" w:eastAsia="Times New Roman" w:hAnsi="Times New Roman" w:cs="Times New Roman"/>
          <w:bCs/>
        </w:rPr>
        <w:t>, J.W. (20</w:t>
      </w:r>
      <w:r w:rsidR="003A510E">
        <w:rPr>
          <w:rFonts w:ascii="Times New Roman" w:eastAsia="Times New Roman" w:hAnsi="Times New Roman" w:cs="Times New Roman"/>
          <w:bCs/>
        </w:rPr>
        <w:t>1</w:t>
      </w:r>
      <w:r w:rsidR="001302DA">
        <w:rPr>
          <w:rFonts w:ascii="Times New Roman" w:eastAsia="Times New Roman" w:hAnsi="Times New Roman" w:cs="Times New Roman"/>
          <w:bCs/>
        </w:rPr>
        <w:t>5</w:t>
      </w:r>
      <w:r w:rsidRPr="00CE3AF4">
        <w:rPr>
          <w:rFonts w:ascii="Times New Roman" w:eastAsia="Times New Roman" w:hAnsi="Times New Roman" w:cs="Times New Roman"/>
          <w:bCs/>
        </w:rPr>
        <w:t xml:space="preserve">). </w:t>
      </w:r>
      <w:r w:rsidRPr="00CE3AF4">
        <w:rPr>
          <w:rFonts w:ascii="Arial" w:eastAsia="Times New Roman" w:hAnsi="Arial" w:cs="Arial"/>
          <w:bCs/>
          <w:i/>
          <w:iCs/>
        </w:rPr>
        <w:t>Adolescence</w:t>
      </w:r>
      <w:r w:rsidRPr="00CE3AF4">
        <w:rPr>
          <w:rFonts w:ascii="Times New Roman" w:eastAsia="Times New Roman" w:hAnsi="Times New Roman" w:cs="Times New Roman"/>
          <w:bCs/>
        </w:rPr>
        <w:t xml:space="preserve"> (</w:t>
      </w:r>
      <w:r w:rsidR="006146C6">
        <w:rPr>
          <w:rFonts w:ascii="Times New Roman" w:eastAsia="Times New Roman" w:hAnsi="Times New Roman" w:cs="Times New Roman"/>
          <w:bCs/>
        </w:rPr>
        <w:t xml:space="preserve"> </w:t>
      </w:r>
      <w:r w:rsidRPr="00CE3AF4">
        <w:rPr>
          <w:rFonts w:ascii="Times New Roman" w:eastAsia="Times New Roman" w:hAnsi="Times New Roman" w:cs="Times New Roman"/>
          <w:bCs/>
        </w:rPr>
        <w:t>l</w:t>
      </w:r>
      <w:r w:rsidR="00663583">
        <w:rPr>
          <w:rFonts w:ascii="Times New Roman" w:eastAsia="Times New Roman" w:hAnsi="Times New Roman" w:cs="Times New Roman"/>
          <w:bCs/>
        </w:rPr>
        <w:t>5</w:t>
      </w:r>
      <w:r w:rsidRPr="00CE3AF4">
        <w:rPr>
          <w:rFonts w:ascii="Times New Roman" w:eastAsia="Times New Roman" w:hAnsi="Times New Roman" w:cs="Times New Roman"/>
          <w:bCs/>
        </w:rPr>
        <w:t>th ed.). NY: McGraw-Hill.</w:t>
      </w:r>
    </w:p>
    <w:p w:rsidR="00973CAF" w:rsidRPr="00973CAF" w:rsidRDefault="00CE3AF4" w:rsidP="00CE3AF4">
      <w:pPr>
        <w:spacing w:after="0" w:line="240" w:lineRule="auto"/>
        <w:ind w:left="540"/>
        <w:rPr>
          <w:rFonts w:ascii="Times New Roman" w:eastAsia="Times New Roman" w:hAnsi="Times New Roman" w:cs="Times New Roman"/>
        </w:rPr>
      </w:pPr>
      <w:r w:rsidRPr="00CE3AF4">
        <w:rPr>
          <w:rFonts w:ascii="Times New Roman" w:eastAsia="Times New Roman" w:hAnsi="Times New Roman" w:cs="Times New Roman"/>
          <w:color w:val="000000"/>
        </w:rPr>
        <w:t>APA style:</w:t>
      </w:r>
      <w:r w:rsidRPr="00973CAF">
        <w:rPr>
          <w:rFonts w:ascii="Times New Roman" w:eastAsia="Times New Roman" w:hAnsi="Times New Roman" w:cs="Times New Roman"/>
        </w:rPr>
        <w:t xml:space="preserve"> </w:t>
      </w:r>
      <w:hyperlink r:id="rId9" w:history="1">
        <w:r w:rsidR="00973CAF" w:rsidRPr="00973CAF">
          <w:rPr>
            <w:rStyle w:val="Hyperlink"/>
            <w:rFonts w:ascii="Times New Roman" w:eastAsia="Times New Roman" w:hAnsi="Times New Roman" w:cs="Times New Roman"/>
            <w:color w:val="auto"/>
          </w:rPr>
          <w:t>https://owl.english.purdue.edu/owl/section/2/10/</w:t>
        </w:r>
      </w:hyperlink>
    </w:p>
    <w:p w:rsidR="00CE3AF4" w:rsidRDefault="00CE3AF4" w:rsidP="00CE3AF4">
      <w:pPr>
        <w:spacing w:after="0" w:line="240" w:lineRule="auto"/>
        <w:ind w:left="540" w:right="72"/>
        <w:rPr>
          <w:rFonts w:ascii="Times New Roman" w:eastAsia="Times New Roman" w:hAnsi="Times New Roman" w:cs="Times New Roman"/>
        </w:rPr>
      </w:pPr>
      <w:r w:rsidRPr="00CE3AF4">
        <w:rPr>
          <w:rFonts w:ascii="Times New Roman" w:eastAsia="Times New Roman" w:hAnsi="Times New Roman" w:cs="Times New Roman"/>
        </w:rPr>
        <w:t xml:space="preserve">Students using </w:t>
      </w:r>
      <w:r w:rsidRPr="00CE3AF4">
        <w:rPr>
          <w:rFonts w:ascii="Times New Roman" w:eastAsia="Times New Roman" w:hAnsi="Times New Roman" w:cs="Times New Roman"/>
          <w:b/>
          <w:color w:val="0000FF"/>
        </w:rPr>
        <w:t>eBooks</w:t>
      </w:r>
      <w:r w:rsidRPr="00CE3AF4">
        <w:rPr>
          <w:rFonts w:ascii="Times New Roman" w:eastAsia="Times New Roman" w:hAnsi="Times New Roman" w:cs="Times New Roman"/>
        </w:rPr>
        <w:t xml:space="preserve"> </w:t>
      </w:r>
      <w:r w:rsidRPr="00CE3AF4">
        <w:rPr>
          <w:rFonts w:ascii="Times New Roman" w:eastAsia="Times New Roman" w:hAnsi="Times New Roman" w:cs="Times New Roman"/>
          <w:u w:val="single"/>
        </w:rPr>
        <w:t>must</w:t>
      </w:r>
      <w:r w:rsidRPr="00CE3AF4">
        <w:rPr>
          <w:rFonts w:ascii="Times New Roman" w:eastAsia="Times New Roman" w:hAnsi="Times New Roman" w:cs="Times New Roman"/>
        </w:rPr>
        <w:t xml:space="preserve"> have access to the </w:t>
      </w:r>
      <w:r w:rsidRPr="00CE3AF4">
        <w:rPr>
          <w:rFonts w:ascii="Times New Roman" w:eastAsia="Times New Roman" w:hAnsi="Times New Roman" w:cs="Times New Roman"/>
          <w:b/>
          <w:color w:val="0000FF"/>
        </w:rPr>
        <w:t>eBooks</w:t>
      </w:r>
      <w:r w:rsidRPr="00CE3AF4">
        <w:rPr>
          <w:rFonts w:ascii="Times New Roman" w:eastAsia="Times New Roman" w:hAnsi="Times New Roman" w:cs="Times New Roman"/>
        </w:rPr>
        <w:t xml:space="preserve"> during class sessions.</w:t>
      </w:r>
    </w:p>
    <w:p w:rsidR="00304B23" w:rsidRPr="00663583" w:rsidRDefault="00304B23" w:rsidP="00CE3AF4">
      <w:pPr>
        <w:spacing w:after="0" w:line="240" w:lineRule="auto"/>
        <w:ind w:left="540" w:right="72"/>
        <w:rPr>
          <w:rFonts w:ascii="Times New Roman" w:hAnsi="Times New Roman" w:cs="Times New Roman"/>
        </w:rPr>
      </w:pPr>
      <w:r w:rsidRPr="00663583">
        <w:rPr>
          <w:rFonts w:ascii="Times New Roman" w:hAnsi="Times New Roman" w:cs="Times New Roman"/>
        </w:rPr>
        <w:t>ISB</w:t>
      </w:r>
      <w:r w:rsidR="00663583" w:rsidRPr="00663583">
        <w:rPr>
          <w:rFonts w:ascii="Times New Roman" w:hAnsi="Times New Roman" w:cs="Times New Roman"/>
        </w:rPr>
        <w:t xml:space="preserve">-13: </w:t>
      </w:r>
      <w:hyperlink r:id="rId10" w:history="1">
        <w:r w:rsidRPr="00663583">
          <w:rPr>
            <w:rFonts w:ascii="Times New Roman" w:hAnsi="Times New Roman" w:cs="Times New Roman"/>
          </w:rPr>
          <w:t>978007803548</w:t>
        </w:r>
        <w:r w:rsidR="001302DA">
          <w:rPr>
            <w:rFonts w:ascii="Times New Roman" w:hAnsi="Times New Roman" w:cs="Times New Roman"/>
          </w:rPr>
          <w:t>1</w:t>
        </w:r>
      </w:hyperlink>
    </w:p>
    <w:p w:rsidR="00663583" w:rsidRPr="00663583" w:rsidRDefault="00663583" w:rsidP="00CE3AF4">
      <w:pPr>
        <w:spacing w:after="0" w:line="240" w:lineRule="auto"/>
        <w:ind w:left="540" w:right="72"/>
        <w:rPr>
          <w:rFonts w:ascii="Times New Roman" w:eastAsia="Times New Roman" w:hAnsi="Times New Roman" w:cs="Times New Roman"/>
        </w:rPr>
      </w:pPr>
      <w:r w:rsidRPr="00663583">
        <w:rPr>
          <w:rFonts w:ascii="Times New Roman" w:hAnsi="Times New Roman" w:cs="Times New Roman"/>
        </w:rPr>
        <w:t xml:space="preserve">ISB: </w:t>
      </w:r>
      <w:hyperlink r:id="rId11" w:history="1">
        <w:r w:rsidRPr="00663583">
          <w:rPr>
            <w:rFonts w:ascii="Times New Roman" w:hAnsi="Times New Roman" w:cs="Times New Roman"/>
          </w:rPr>
          <w:t>0078035481</w:t>
        </w:r>
      </w:hyperlink>
    </w:p>
    <w:p w:rsidR="00CE3AF4" w:rsidRPr="00CE3AF4" w:rsidRDefault="00CE3AF4" w:rsidP="00CE3AF4">
      <w:pPr>
        <w:spacing w:after="0" w:line="240" w:lineRule="auto"/>
        <w:rPr>
          <w:rFonts w:ascii="Times New Roman" w:eastAsia="Times New Roman" w:hAnsi="Times New Roman" w:cs="Times New Roman"/>
        </w:rPr>
      </w:pPr>
    </w:p>
    <w:p w:rsidR="00CE3AF4" w:rsidRPr="00CE3AF4" w:rsidRDefault="00CE3AF4" w:rsidP="00CE3AF4">
      <w:pPr>
        <w:numPr>
          <w:ilvl w:val="0"/>
          <w:numId w:val="3"/>
        </w:numPr>
        <w:spacing w:after="0" w:line="240" w:lineRule="auto"/>
        <w:rPr>
          <w:rFonts w:ascii="Times New Roman" w:eastAsia="Times New Roman" w:hAnsi="Times New Roman" w:cs="Times New Roman"/>
          <w:b/>
        </w:rPr>
      </w:pPr>
      <w:r w:rsidRPr="00CE3AF4">
        <w:rPr>
          <w:rFonts w:ascii="Times New Roman" w:eastAsia="Times New Roman" w:hAnsi="Times New Roman" w:cs="Times New Roman"/>
          <w:b/>
        </w:rPr>
        <w:t>Supplemental Material</w:t>
      </w:r>
    </w:p>
    <w:p w:rsidR="004432CD" w:rsidRDefault="00CE3AF4" w:rsidP="00CE3AF4">
      <w:pPr>
        <w:spacing w:after="0" w:line="240" w:lineRule="auto"/>
        <w:ind w:left="540"/>
        <w:rPr>
          <w:rFonts w:ascii="Times New Roman" w:eastAsia="Times New Roman" w:hAnsi="Times New Roman" w:cs="Times New Roman"/>
        </w:rPr>
      </w:pPr>
      <w:r w:rsidRPr="00CE3AF4">
        <w:rPr>
          <w:rFonts w:ascii="Times New Roman" w:eastAsia="Times New Roman" w:hAnsi="Times New Roman" w:cs="Times New Roman"/>
        </w:rPr>
        <w:t xml:space="preserve">Erikson, E.  H. (1968).   </w:t>
      </w:r>
      <w:r w:rsidRPr="00627AE1">
        <w:rPr>
          <w:rFonts w:ascii="Times New Roman" w:eastAsia="Times New Roman" w:hAnsi="Times New Roman" w:cs="Times New Roman"/>
          <w:i/>
          <w:u w:val="single"/>
        </w:rPr>
        <w:t>Identity: Youth and Crisis</w:t>
      </w:r>
      <w:r w:rsidRPr="00CE3AF4">
        <w:rPr>
          <w:rFonts w:ascii="Times New Roman" w:eastAsia="Times New Roman" w:hAnsi="Times New Roman" w:cs="Times New Roman"/>
        </w:rPr>
        <w:t>.  New York: W.W. Norton and Company.</w:t>
      </w:r>
    </w:p>
    <w:p w:rsidR="00627AE1" w:rsidRDefault="004432CD" w:rsidP="00627AE1">
      <w:pPr>
        <w:spacing w:after="0" w:line="240" w:lineRule="auto"/>
        <w:ind w:left="540"/>
        <w:rPr>
          <w:rFonts w:ascii="Times New Roman" w:hAnsi="Times New Roman" w:cs="Times New Roman"/>
          <w:sz w:val="24"/>
          <w:szCs w:val="24"/>
        </w:rPr>
      </w:pPr>
      <w:r w:rsidRPr="008E0034">
        <w:rPr>
          <w:rFonts w:ascii="Times New Roman" w:hAnsi="Times New Roman" w:cs="Times New Roman"/>
          <w:color w:val="333333"/>
          <w:sz w:val="24"/>
          <w:szCs w:val="24"/>
        </w:rPr>
        <w:t xml:space="preserve">Bronson, P., &amp; </w:t>
      </w:r>
      <w:proofErr w:type="spellStart"/>
      <w:r w:rsidRPr="008E0034">
        <w:rPr>
          <w:rFonts w:ascii="Times New Roman" w:hAnsi="Times New Roman" w:cs="Times New Roman"/>
          <w:color w:val="333333"/>
          <w:sz w:val="24"/>
          <w:szCs w:val="24"/>
        </w:rPr>
        <w:t>Merryman</w:t>
      </w:r>
      <w:proofErr w:type="spellEnd"/>
      <w:r w:rsidRPr="008E0034">
        <w:rPr>
          <w:rFonts w:ascii="Times New Roman" w:hAnsi="Times New Roman" w:cs="Times New Roman"/>
          <w:color w:val="333333"/>
          <w:sz w:val="24"/>
          <w:szCs w:val="24"/>
        </w:rPr>
        <w:t xml:space="preserve">, A. (2009). </w:t>
      </w:r>
      <w:proofErr w:type="spellStart"/>
      <w:r w:rsidRPr="00627AE1">
        <w:rPr>
          <w:rFonts w:ascii="Times New Roman" w:hAnsi="Times New Roman" w:cs="Times New Roman"/>
          <w:i/>
          <w:iCs/>
          <w:color w:val="333333"/>
          <w:sz w:val="24"/>
          <w:szCs w:val="24"/>
          <w:u w:val="single"/>
        </w:rPr>
        <w:t>NurtureShock</w:t>
      </w:r>
      <w:proofErr w:type="spellEnd"/>
      <w:r w:rsidRPr="008E0034">
        <w:rPr>
          <w:rFonts w:ascii="Times New Roman" w:hAnsi="Times New Roman" w:cs="Times New Roman"/>
          <w:i/>
          <w:iCs/>
          <w:color w:val="333333"/>
          <w:sz w:val="24"/>
          <w:szCs w:val="24"/>
        </w:rPr>
        <w:t>: new thinking about children</w:t>
      </w:r>
      <w:r w:rsidRPr="008E0034">
        <w:rPr>
          <w:rFonts w:ascii="Times New Roman" w:hAnsi="Times New Roman" w:cs="Times New Roman"/>
          <w:color w:val="333333"/>
          <w:sz w:val="24"/>
          <w:szCs w:val="24"/>
        </w:rPr>
        <w:t>. New York: Twelve.</w:t>
      </w:r>
    </w:p>
    <w:p w:rsidR="00627AE1" w:rsidRDefault="00DE71B1" w:rsidP="00243C0D">
      <w:pPr>
        <w:ind w:left="540"/>
        <w:rPr>
          <w:rFonts w:ascii="Times New Roman" w:eastAsia="Times New Roman" w:hAnsi="Times New Roman" w:cs="Times New Roman"/>
        </w:rPr>
      </w:pPr>
      <w:proofErr w:type="spellStart"/>
      <w:r w:rsidRPr="008E0034">
        <w:rPr>
          <w:rFonts w:ascii="Times New Roman" w:hAnsi="Times New Roman" w:cs="Times New Roman"/>
          <w:sz w:val="24"/>
          <w:szCs w:val="24"/>
        </w:rPr>
        <w:t>Pickhardt</w:t>
      </w:r>
      <w:proofErr w:type="spellEnd"/>
      <w:r w:rsidRPr="008E0034">
        <w:rPr>
          <w:rFonts w:ascii="Times New Roman" w:hAnsi="Times New Roman" w:cs="Times New Roman"/>
          <w:sz w:val="24"/>
          <w:szCs w:val="24"/>
        </w:rPr>
        <w:t>, C</w:t>
      </w:r>
      <w:r>
        <w:rPr>
          <w:rFonts w:ascii="Times New Roman" w:hAnsi="Times New Roman" w:cs="Times New Roman"/>
        </w:rPr>
        <w:t xml:space="preserve">. E. (2007). </w:t>
      </w:r>
      <w:r w:rsidRPr="00627AE1">
        <w:rPr>
          <w:rFonts w:ascii="Times New Roman" w:hAnsi="Times New Roman" w:cs="Times New Roman"/>
          <w:i/>
          <w:u w:val="single"/>
        </w:rPr>
        <w:t>The Connected Father</w:t>
      </w:r>
      <w:r>
        <w:rPr>
          <w:rFonts w:ascii="Times New Roman" w:hAnsi="Times New Roman" w:cs="Times New Roman"/>
        </w:rPr>
        <w:t xml:space="preserve">. Palgrave </w:t>
      </w:r>
      <w:proofErr w:type="spellStart"/>
      <w:r>
        <w:rPr>
          <w:rFonts w:ascii="Times New Roman" w:hAnsi="Times New Roman" w:cs="Times New Roman"/>
        </w:rPr>
        <w:t>Macmillan.</w:t>
      </w:r>
      <w:r w:rsidR="00CE3AF4" w:rsidRPr="00CE3AF4">
        <w:rPr>
          <w:rFonts w:ascii="Times New Roman" w:eastAsia="Times New Roman" w:hAnsi="Times New Roman" w:cs="Times New Roman"/>
        </w:rPr>
        <w:t>Pollack</w:t>
      </w:r>
      <w:proofErr w:type="spellEnd"/>
      <w:r w:rsidR="00CE3AF4" w:rsidRPr="00CE3AF4">
        <w:rPr>
          <w:rFonts w:ascii="Times New Roman" w:eastAsia="Times New Roman" w:hAnsi="Times New Roman" w:cs="Times New Roman"/>
        </w:rPr>
        <w:t xml:space="preserve">, W.  (1998). </w:t>
      </w:r>
    </w:p>
    <w:p w:rsidR="00627AE1" w:rsidRDefault="00CE3AF4" w:rsidP="00243C0D">
      <w:pPr>
        <w:ind w:left="540"/>
        <w:rPr>
          <w:rFonts w:ascii="Times New Roman" w:eastAsia="Times New Roman" w:hAnsi="Times New Roman" w:cs="Times New Roman"/>
        </w:rPr>
      </w:pPr>
      <w:proofErr w:type="spellStart"/>
      <w:r w:rsidRPr="00CE3AF4">
        <w:rPr>
          <w:rFonts w:ascii="Times New Roman" w:eastAsia="Times New Roman" w:hAnsi="Times New Roman" w:cs="Times New Roman"/>
        </w:rPr>
        <w:t>Pipher</w:t>
      </w:r>
      <w:proofErr w:type="spellEnd"/>
      <w:r w:rsidRPr="00CE3AF4">
        <w:rPr>
          <w:rFonts w:ascii="Times New Roman" w:eastAsia="Times New Roman" w:hAnsi="Times New Roman" w:cs="Times New Roman"/>
        </w:rPr>
        <w:t xml:space="preserve">, M.  (1994).  </w:t>
      </w:r>
      <w:r w:rsidRPr="00627AE1">
        <w:rPr>
          <w:rFonts w:ascii="Times New Roman" w:eastAsia="Times New Roman" w:hAnsi="Times New Roman" w:cs="Times New Roman"/>
          <w:i/>
          <w:u w:val="single"/>
        </w:rPr>
        <w:t>Reviving Ophelia</w:t>
      </w:r>
      <w:r w:rsidRPr="00CE3AF4">
        <w:rPr>
          <w:rFonts w:ascii="Times New Roman" w:eastAsia="Times New Roman" w:hAnsi="Times New Roman" w:cs="Times New Roman"/>
        </w:rPr>
        <w:t>.  New York:</w:t>
      </w:r>
      <w:r w:rsidR="00627AE1">
        <w:rPr>
          <w:rFonts w:ascii="Times New Roman" w:eastAsia="Times New Roman" w:hAnsi="Times New Roman" w:cs="Times New Roman"/>
        </w:rPr>
        <w:t xml:space="preserve"> </w:t>
      </w:r>
      <w:proofErr w:type="spellStart"/>
      <w:r w:rsidRPr="00CE3AF4">
        <w:rPr>
          <w:rFonts w:ascii="Times New Roman" w:eastAsia="Times New Roman" w:hAnsi="Times New Roman" w:cs="Times New Roman"/>
        </w:rPr>
        <w:t>Grosset</w:t>
      </w:r>
      <w:proofErr w:type="spellEnd"/>
      <w:r w:rsidRPr="00CE3AF4">
        <w:rPr>
          <w:rFonts w:ascii="Times New Roman" w:eastAsia="Times New Roman" w:hAnsi="Times New Roman" w:cs="Times New Roman"/>
        </w:rPr>
        <w:t>/Putnam.</w:t>
      </w:r>
    </w:p>
    <w:p w:rsidR="00627AE1" w:rsidRDefault="00325659" w:rsidP="00243C0D">
      <w:pPr>
        <w:ind w:left="540"/>
        <w:rPr>
          <w:rFonts w:ascii="Times New Roman" w:eastAsia="Times New Roman" w:hAnsi="Times New Roman" w:cs="Times New Roman"/>
        </w:rPr>
      </w:pPr>
      <w:r w:rsidRPr="00CE3AF4">
        <w:rPr>
          <w:rFonts w:ascii="Times New Roman" w:eastAsia="Times New Roman" w:hAnsi="Times New Roman" w:cs="Times New Roman"/>
          <w:u w:val="single"/>
        </w:rPr>
        <w:t>Real Boys: Rescuing Our Sons from the Myths of Boyhood.</w:t>
      </w:r>
      <w:r w:rsidRPr="00CE3AF4">
        <w:rPr>
          <w:rFonts w:ascii="Times New Roman" w:eastAsia="Times New Roman" w:hAnsi="Times New Roman" w:cs="Times New Roman"/>
        </w:rPr>
        <w:t xml:space="preserve">  New York: Henry </w:t>
      </w:r>
    </w:p>
    <w:p w:rsidR="00CE3AF4" w:rsidRDefault="00325659" w:rsidP="00243C0D">
      <w:pPr>
        <w:ind w:left="540"/>
        <w:rPr>
          <w:rFonts w:ascii="Times New Roman" w:eastAsia="Times New Roman" w:hAnsi="Times New Roman" w:cs="Times New Roman"/>
        </w:rPr>
      </w:pPr>
      <w:r w:rsidRPr="00CE3AF4">
        <w:rPr>
          <w:rFonts w:ascii="Times New Roman" w:eastAsia="Times New Roman" w:hAnsi="Times New Roman" w:cs="Times New Roman"/>
        </w:rPr>
        <w:t xml:space="preserve">Holt and Company. Simmons, R.  (2002).  </w:t>
      </w:r>
      <w:r w:rsidRPr="00CE3AF4">
        <w:rPr>
          <w:rFonts w:ascii="Times New Roman" w:eastAsia="Times New Roman" w:hAnsi="Times New Roman" w:cs="Times New Roman"/>
          <w:u w:val="single"/>
        </w:rPr>
        <w:t>Odd Girl Out:  The Hidden Culture of Aggression in Girls.</w:t>
      </w:r>
      <w:r w:rsidRPr="00CE3AF4">
        <w:rPr>
          <w:rFonts w:ascii="Times New Roman" w:eastAsia="Times New Roman" w:hAnsi="Times New Roman" w:cs="Times New Roman"/>
        </w:rPr>
        <w:t xml:space="preserve">  New York: Harcourt, Inc.</w:t>
      </w:r>
      <w:r w:rsidR="0022518F">
        <w:rPr>
          <w:rFonts w:ascii="Times New Roman" w:eastAsia="Times New Roman" w:hAnsi="Times New Roman" w:cs="Times New Roman"/>
        </w:rPr>
        <w:t xml:space="preserve"> </w:t>
      </w:r>
      <w:r w:rsidR="00CE3AF4" w:rsidRPr="00CE3AF4">
        <w:rPr>
          <w:rFonts w:ascii="Times New Roman" w:eastAsia="Times New Roman" w:hAnsi="Times New Roman" w:cs="Times New Roman"/>
        </w:rPr>
        <w:t xml:space="preserve">Library: </w:t>
      </w:r>
      <w:hyperlink r:id="rId12" w:history="1">
        <w:r w:rsidR="0022518F" w:rsidRPr="00E73E31">
          <w:rPr>
            <w:rStyle w:val="Hyperlink"/>
            <w:rFonts w:ascii="Times New Roman" w:hAnsi="Times New Roman" w:cs="Times New Roman"/>
          </w:rPr>
          <w:t>http://www.spcollege.edu/libraries/</w:t>
        </w:r>
      </w:hyperlink>
      <w:r w:rsidR="00CE3AF4" w:rsidRPr="00CE3AF4">
        <w:rPr>
          <w:rFonts w:ascii="Times New Roman" w:eastAsia="Times New Roman" w:hAnsi="Times New Roman" w:cs="Times New Roman"/>
        </w:rPr>
        <w:t>.</w:t>
      </w:r>
    </w:p>
    <w:p w:rsidR="00AD058C" w:rsidRPr="00CE3AF4" w:rsidRDefault="00AD058C" w:rsidP="00CE3AF4">
      <w:pPr>
        <w:spacing w:after="0" w:line="240" w:lineRule="auto"/>
        <w:ind w:left="540"/>
        <w:rPr>
          <w:rFonts w:ascii="Times New Roman" w:eastAsia="Times New Roman" w:hAnsi="Times New Roman" w:cs="Times New Roman"/>
        </w:rPr>
      </w:pPr>
    </w:p>
    <w:p w:rsidR="00CE3AF4" w:rsidRPr="00CE3AF4" w:rsidRDefault="00A318F5" w:rsidP="00CE3AF4">
      <w:pPr>
        <w:numPr>
          <w:ilvl w:val="0"/>
          <w:numId w:val="3"/>
        </w:numPr>
        <w:spacing w:after="0" w:line="240" w:lineRule="auto"/>
        <w:rPr>
          <w:rFonts w:ascii="Times New Roman" w:eastAsia="Times New Roman" w:hAnsi="Times New Roman" w:cs="Times New Roman"/>
        </w:rPr>
      </w:pPr>
      <w:r>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1179195</wp:posOffset>
                </wp:positionH>
                <wp:positionV relativeFrom="paragraph">
                  <wp:posOffset>73660</wp:posOffset>
                </wp:positionV>
                <wp:extent cx="635" cy="635"/>
                <wp:effectExtent l="55245" t="9525" r="58420"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E4F73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92.85pt;margin-top:5.8pt;width:.0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" adj="0">
                <v:stroke endarrow="block"/>
              </v:shape>
            </w:pict>
          </mc:Fallback>
        </mc:AlternateContent>
      </w:r>
      <w:r w:rsidR="00CE3AF4" w:rsidRPr="00CE3AF4">
        <w:rPr>
          <w:rFonts w:ascii="Times New Roman" w:eastAsia="Times New Roman" w:hAnsi="Times New Roman" w:cs="Times New Roman"/>
          <w:b/>
        </w:rPr>
        <w:t>Technology</w:t>
      </w:r>
      <w:r w:rsidR="00CE3AF4" w:rsidRPr="00CE3AF4">
        <w:rPr>
          <w:rFonts w:ascii="Times New Roman" w:eastAsia="Times New Roman" w:hAnsi="Times New Roman" w:cs="Times New Roman"/>
        </w:rPr>
        <w:t xml:space="preserve"> </w:t>
      </w:r>
    </w:p>
    <w:p w:rsidR="00CE3AF4" w:rsidRDefault="00CE3AF4" w:rsidP="00CE3AF4">
      <w:pPr>
        <w:spacing w:after="0" w:line="240" w:lineRule="auto"/>
        <w:ind w:left="540"/>
        <w:rPr>
          <w:rFonts w:ascii="Times New Roman" w:eastAsia="Times New Roman" w:hAnsi="Times New Roman" w:cs="Times New Roman"/>
        </w:rPr>
      </w:pPr>
      <w:r w:rsidRPr="00CE3AF4">
        <w:rPr>
          <w:rFonts w:ascii="Times New Roman" w:eastAsia="Times New Roman" w:hAnsi="Times New Roman" w:cs="Times New Roman"/>
        </w:rPr>
        <w:t>See College’s e-campus requirements</w:t>
      </w:r>
    </w:p>
    <w:p w:rsidR="002169C4" w:rsidRDefault="002169C4" w:rsidP="00CE3AF4">
      <w:pPr>
        <w:spacing w:after="0" w:line="240" w:lineRule="auto"/>
        <w:ind w:left="540"/>
        <w:rPr>
          <w:rFonts w:ascii="Times New Roman" w:eastAsia="Times New Roman" w:hAnsi="Times New Roman" w:cs="Times New Roman"/>
        </w:rPr>
      </w:pPr>
    </w:p>
    <w:p w:rsidR="002169C4" w:rsidRPr="00534520" w:rsidRDefault="002169C4" w:rsidP="00243C0D">
      <w:pPr>
        <w:pStyle w:val="ListParagraph"/>
        <w:numPr>
          <w:ilvl w:val="0"/>
          <w:numId w:val="1"/>
        </w:numPr>
        <w:spacing w:after="0" w:line="240" w:lineRule="auto"/>
        <w:rPr>
          <w:rFonts w:ascii="Times New Roman" w:eastAsia="Times New Roman" w:hAnsi="Times New Roman" w:cs="Times New Roman"/>
          <w:b/>
          <w:u w:val="single"/>
        </w:rPr>
      </w:pPr>
      <w:r w:rsidRPr="00534520">
        <w:rPr>
          <w:rFonts w:ascii="Times New Roman" w:eastAsia="Times New Roman" w:hAnsi="Times New Roman" w:cs="Times New Roman"/>
          <w:b/>
          <w:u w:val="single"/>
        </w:rPr>
        <w:t>IMPORTANT DATES</w:t>
      </w:r>
    </w:p>
    <w:p w:rsidR="002169C4" w:rsidRPr="00625AE1" w:rsidRDefault="001302DA" w:rsidP="002169C4">
      <w:pPr>
        <w:spacing w:after="0" w:line="240" w:lineRule="auto"/>
        <w:rPr>
          <w:rFonts w:ascii="Times New Roman" w:hAnsi="Times New Roman" w:cs="Times New Roman"/>
        </w:rPr>
      </w:pPr>
      <w:r>
        <w:rPr>
          <w:rStyle w:val="Strong"/>
          <w:rFonts w:ascii="Times New Roman" w:hAnsi="Times New Roman" w:cs="Times New Roman"/>
          <w:b w:val="0"/>
        </w:rPr>
        <w:t>1</w:t>
      </w:r>
      <w:r w:rsidR="002169C4" w:rsidRPr="00625AE1">
        <w:rPr>
          <w:rStyle w:val="Strong"/>
          <w:rFonts w:ascii="Times New Roman" w:hAnsi="Times New Roman" w:cs="Times New Roman"/>
          <w:b w:val="0"/>
        </w:rPr>
        <w:t>/1</w:t>
      </w:r>
      <w:r>
        <w:rPr>
          <w:rStyle w:val="Strong"/>
          <w:rFonts w:ascii="Times New Roman" w:hAnsi="Times New Roman" w:cs="Times New Roman"/>
          <w:b w:val="0"/>
        </w:rPr>
        <w:t>2/2015</w:t>
      </w:r>
      <w:r w:rsidR="00534520" w:rsidRPr="00625AE1">
        <w:rPr>
          <w:rStyle w:val="Strong"/>
          <w:rFonts w:ascii="Times New Roman" w:hAnsi="Times New Roman" w:cs="Times New Roman"/>
          <w:b w:val="0"/>
        </w:rPr>
        <w:t xml:space="preserve"> – </w:t>
      </w:r>
      <w:r w:rsidR="00243C0D">
        <w:rPr>
          <w:rStyle w:val="Strong"/>
          <w:rFonts w:ascii="Times New Roman" w:hAnsi="Times New Roman" w:cs="Times New Roman"/>
          <w:b w:val="0"/>
        </w:rPr>
        <w:t xml:space="preserve">class </w:t>
      </w:r>
      <w:r w:rsidR="00534520" w:rsidRPr="00625AE1">
        <w:rPr>
          <w:rStyle w:val="Strong"/>
          <w:rFonts w:ascii="Times New Roman" w:hAnsi="Times New Roman" w:cs="Times New Roman"/>
          <w:b w:val="0"/>
        </w:rPr>
        <w:t>start date</w:t>
      </w:r>
      <w:r w:rsidR="00625AE1" w:rsidRPr="00625AE1">
        <w:rPr>
          <w:rStyle w:val="Strong"/>
          <w:rFonts w:ascii="Times New Roman" w:hAnsi="Times New Roman" w:cs="Times New Roman"/>
          <w:b w:val="0"/>
        </w:rPr>
        <w:t xml:space="preserve">, </w:t>
      </w:r>
      <w:r>
        <w:rPr>
          <w:rStyle w:val="Strong"/>
          <w:rFonts w:ascii="Times New Roman" w:hAnsi="Times New Roman" w:cs="Times New Roman"/>
          <w:b w:val="0"/>
        </w:rPr>
        <w:t>5</w:t>
      </w:r>
      <w:r w:rsidR="002169C4" w:rsidRPr="00625AE1">
        <w:rPr>
          <w:rStyle w:val="Strong"/>
          <w:rFonts w:ascii="Times New Roman" w:hAnsi="Times New Roman" w:cs="Times New Roman"/>
          <w:b w:val="0"/>
        </w:rPr>
        <w:t>/</w:t>
      </w:r>
      <w:r>
        <w:rPr>
          <w:rStyle w:val="Strong"/>
          <w:rFonts w:ascii="Times New Roman" w:hAnsi="Times New Roman" w:cs="Times New Roman"/>
          <w:b w:val="0"/>
        </w:rPr>
        <w:t>8</w:t>
      </w:r>
      <w:r w:rsidR="002169C4" w:rsidRPr="00625AE1">
        <w:rPr>
          <w:rStyle w:val="Strong"/>
          <w:rFonts w:ascii="Times New Roman" w:hAnsi="Times New Roman" w:cs="Times New Roman"/>
          <w:b w:val="0"/>
        </w:rPr>
        <w:t>/201</w:t>
      </w:r>
      <w:r>
        <w:rPr>
          <w:rStyle w:val="Strong"/>
          <w:rFonts w:ascii="Times New Roman" w:hAnsi="Times New Roman" w:cs="Times New Roman"/>
          <w:b w:val="0"/>
        </w:rPr>
        <w:t>5</w:t>
      </w:r>
      <w:r w:rsidR="00625AE1" w:rsidRPr="00625AE1">
        <w:rPr>
          <w:rStyle w:val="Strong"/>
          <w:rFonts w:ascii="Times New Roman" w:hAnsi="Times New Roman" w:cs="Times New Roman"/>
          <w:b w:val="0"/>
        </w:rPr>
        <w:t xml:space="preserve"> –</w:t>
      </w:r>
      <w:r w:rsidR="00243C0D">
        <w:rPr>
          <w:rStyle w:val="Strong"/>
          <w:rFonts w:ascii="Times New Roman" w:hAnsi="Times New Roman" w:cs="Times New Roman"/>
          <w:b w:val="0"/>
        </w:rPr>
        <w:t xml:space="preserve"> class </w:t>
      </w:r>
      <w:r w:rsidR="00625AE1" w:rsidRPr="00625AE1">
        <w:rPr>
          <w:rStyle w:val="Strong"/>
          <w:rFonts w:ascii="Times New Roman" w:hAnsi="Times New Roman" w:cs="Times New Roman"/>
          <w:b w:val="0"/>
        </w:rPr>
        <w:t>end date</w:t>
      </w:r>
      <w:r w:rsidR="002169C4" w:rsidRPr="00625AE1">
        <w:rPr>
          <w:rFonts w:ascii="Times New Roman" w:hAnsi="Times New Roman" w:cs="Times New Roman"/>
        </w:rPr>
        <w:t> </w:t>
      </w:r>
    </w:p>
    <w:p w:rsidR="002169C4" w:rsidRPr="00625AE1" w:rsidRDefault="00DB0DC4" w:rsidP="002169C4">
      <w:pPr>
        <w:spacing w:after="0" w:line="240" w:lineRule="auto"/>
        <w:rPr>
          <w:rFonts w:ascii="Times New Roman" w:hAnsi="Times New Roman" w:cs="Times New Roman"/>
        </w:rPr>
      </w:pPr>
      <w:r>
        <w:rPr>
          <w:rFonts w:ascii="Times New Roman" w:hAnsi="Times New Roman" w:cs="Times New Roman"/>
        </w:rPr>
        <w:t>1</w:t>
      </w:r>
      <w:r w:rsidR="00534520" w:rsidRPr="00625AE1">
        <w:rPr>
          <w:rFonts w:ascii="Times New Roman" w:hAnsi="Times New Roman" w:cs="Times New Roman"/>
        </w:rPr>
        <w:t>/1</w:t>
      </w:r>
      <w:r>
        <w:rPr>
          <w:rFonts w:ascii="Times New Roman" w:hAnsi="Times New Roman" w:cs="Times New Roman"/>
        </w:rPr>
        <w:t>2</w:t>
      </w:r>
      <w:r w:rsidR="00534520" w:rsidRPr="00625AE1">
        <w:rPr>
          <w:rFonts w:ascii="Times New Roman" w:hAnsi="Times New Roman" w:cs="Times New Roman"/>
        </w:rPr>
        <w:t>/201</w:t>
      </w:r>
      <w:r>
        <w:rPr>
          <w:rFonts w:ascii="Times New Roman" w:hAnsi="Times New Roman" w:cs="Times New Roman"/>
        </w:rPr>
        <w:t>5</w:t>
      </w:r>
      <w:r w:rsidR="00534520" w:rsidRPr="00625AE1">
        <w:rPr>
          <w:rFonts w:ascii="Times New Roman" w:hAnsi="Times New Roman" w:cs="Times New Roman"/>
        </w:rPr>
        <w:t xml:space="preserve"> –</w:t>
      </w:r>
      <w:r>
        <w:rPr>
          <w:rFonts w:ascii="Times New Roman" w:hAnsi="Times New Roman" w:cs="Times New Roman"/>
        </w:rPr>
        <w:t>1</w:t>
      </w:r>
      <w:r w:rsidR="00534520" w:rsidRPr="00625AE1">
        <w:rPr>
          <w:rFonts w:ascii="Times New Roman" w:hAnsi="Times New Roman" w:cs="Times New Roman"/>
        </w:rPr>
        <w:t>/</w:t>
      </w:r>
      <w:r w:rsidR="000F20CC">
        <w:rPr>
          <w:rFonts w:ascii="Times New Roman" w:hAnsi="Times New Roman" w:cs="Times New Roman"/>
        </w:rPr>
        <w:t>16</w:t>
      </w:r>
      <w:r w:rsidR="00534520" w:rsidRPr="00625AE1">
        <w:rPr>
          <w:rFonts w:ascii="Times New Roman" w:hAnsi="Times New Roman" w:cs="Times New Roman"/>
        </w:rPr>
        <w:t>/201</w:t>
      </w:r>
      <w:r w:rsidR="000F20CC">
        <w:rPr>
          <w:rFonts w:ascii="Times New Roman" w:hAnsi="Times New Roman" w:cs="Times New Roman"/>
        </w:rPr>
        <w:t>5</w:t>
      </w:r>
      <w:r w:rsidR="00243C0D">
        <w:rPr>
          <w:rFonts w:ascii="Times New Roman" w:hAnsi="Times New Roman" w:cs="Times New Roman"/>
        </w:rPr>
        <w:t xml:space="preserve"> –</w:t>
      </w:r>
      <w:r w:rsidR="00534520" w:rsidRPr="00625AE1">
        <w:rPr>
          <w:rFonts w:ascii="Times New Roman" w:hAnsi="Times New Roman" w:cs="Times New Roman"/>
        </w:rPr>
        <w:t xml:space="preserve"> </w:t>
      </w:r>
      <w:r w:rsidR="00243C0D">
        <w:rPr>
          <w:rFonts w:ascii="Times New Roman" w:hAnsi="Times New Roman" w:cs="Times New Roman"/>
        </w:rPr>
        <w:t>a</w:t>
      </w:r>
      <w:r w:rsidR="00D00D19" w:rsidRPr="00625AE1">
        <w:rPr>
          <w:rFonts w:ascii="Times New Roman" w:hAnsi="Times New Roman" w:cs="Times New Roman"/>
        </w:rPr>
        <w:t>dd/drop</w:t>
      </w:r>
      <w:r w:rsidR="00534520" w:rsidRPr="00625AE1">
        <w:rPr>
          <w:rFonts w:ascii="Times New Roman" w:hAnsi="Times New Roman" w:cs="Times New Roman"/>
        </w:rPr>
        <w:t xml:space="preserve"> </w:t>
      </w:r>
      <w:r w:rsidR="00D00D19" w:rsidRPr="00625AE1">
        <w:rPr>
          <w:rFonts w:ascii="Times New Roman" w:hAnsi="Times New Roman" w:cs="Times New Roman"/>
        </w:rPr>
        <w:t>week</w:t>
      </w:r>
      <w:r w:rsidR="00534520" w:rsidRPr="00625AE1">
        <w:rPr>
          <w:rFonts w:ascii="Times New Roman" w:hAnsi="Times New Roman" w:cs="Times New Roman"/>
        </w:rPr>
        <w:t xml:space="preserve"> </w:t>
      </w:r>
    </w:p>
    <w:p w:rsidR="00DE5A6B" w:rsidRPr="00625AE1" w:rsidRDefault="000F20CC" w:rsidP="002169C4">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534520" w:rsidRPr="00625AE1">
        <w:rPr>
          <w:rFonts w:ascii="Times New Roman" w:eastAsia="Times New Roman" w:hAnsi="Times New Roman" w:cs="Times New Roman"/>
        </w:rPr>
        <w:t>/2</w:t>
      </w:r>
      <w:r>
        <w:rPr>
          <w:rFonts w:ascii="Times New Roman" w:eastAsia="Times New Roman" w:hAnsi="Times New Roman" w:cs="Times New Roman"/>
        </w:rPr>
        <w:t>5</w:t>
      </w:r>
      <w:r w:rsidR="00534520" w:rsidRPr="00625AE1">
        <w:rPr>
          <w:rFonts w:ascii="Times New Roman" w:eastAsia="Times New Roman" w:hAnsi="Times New Roman" w:cs="Times New Roman"/>
        </w:rPr>
        <w:t>/201</w:t>
      </w:r>
      <w:r>
        <w:rPr>
          <w:rFonts w:ascii="Times New Roman" w:eastAsia="Times New Roman" w:hAnsi="Times New Roman" w:cs="Times New Roman"/>
        </w:rPr>
        <w:t>5</w:t>
      </w:r>
      <w:r w:rsidR="00534520" w:rsidRPr="00625AE1">
        <w:rPr>
          <w:rFonts w:ascii="Times New Roman" w:eastAsia="Times New Roman" w:hAnsi="Times New Roman" w:cs="Times New Roman"/>
        </w:rPr>
        <w:t xml:space="preserve"> – last day to withdraw with a “W” grade</w:t>
      </w:r>
    </w:p>
    <w:p w:rsidR="00DE5A6B" w:rsidRPr="00625AE1" w:rsidRDefault="005009E6" w:rsidP="002169C4">
      <w:pPr>
        <w:spacing w:after="0" w:line="240" w:lineRule="auto"/>
        <w:rPr>
          <w:rFonts w:ascii="Times New Roman" w:eastAsia="Times New Roman" w:hAnsi="Times New Roman" w:cs="Times New Roman"/>
          <w:b/>
          <w:u w:val="single"/>
        </w:rPr>
      </w:pPr>
      <w:r>
        <w:rPr>
          <w:rFonts w:ascii="Times New Roman" w:hAnsi="Times New Roman" w:cs="Times New Roman"/>
        </w:rPr>
        <w:t>5</w:t>
      </w:r>
      <w:r w:rsidR="00625AE1" w:rsidRPr="00625AE1">
        <w:rPr>
          <w:rFonts w:ascii="Times New Roman" w:hAnsi="Times New Roman" w:cs="Times New Roman"/>
        </w:rPr>
        <w:t>/</w:t>
      </w:r>
      <w:r>
        <w:rPr>
          <w:rFonts w:ascii="Times New Roman" w:hAnsi="Times New Roman" w:cs="Times New Roman"/>
        </w:rPr>
        <w:t>4</w:t>
      </w:r>
      <w:r w:rsidR="00625AE1" w:rsidRPr="00625AE1">
        <w:rPr>
          <w:rFonts w:ascii="Times New Roman" w:hAnsi="Times New Roman" w:cs="Times New Roman"/>
        </w:rPr>
        <w:t xml:space="preserve"> – </w:t>
      </w:r>
      <w:r>
        <w:rPr>
          <w:rFonts w:ascii="Times New Roman" w:hAnsi="Times New Roman" w:cs="Times New Roman"/>
        </w:rPr>
        <w:t>5</w:t>
      </w:r>
      <w:r w:rsidR="00625AE1" w:rsidRPr="00625AE1">
        <w:rPr>
          <w:rFonts w:ascii="Times New Roman" w:hAnsi="Times New Roman" w:cs="Times New Roman"/>
        </w:rPr>
        <w:t>/</w:t>
      </w:r>
      <w:r>
        <w:rPr>
          <w:rFonts w:ascii="Times New Roman" w:hAnsi="Times New Roman" w:cs="Times New Roman"/>
        </w:rPr>
        <w:t>8</w:t>
      </w:r>
      <w:r w:rsidR="00625AE1" w:rsidRPr="00625AE1">
        <w:rPr>
          <w:rFonts w:ascii="Times New Roman" w:hAnsi="Times New Roman" w:cs="Times New Roman"/>
        </w:rPr>
        <w:t xml:space="preserve"> </w:t>
      </w:r>
      <w:r w:rsidR="005E1D3B">
        <w:rPr>
          <w:rFonts w:ascii="Times New Roman" w:hAnsi="Times New Roman" w:cs="Times New Roman"/>
        </w:rPr>
        <w:t xml:space="preserve">- </w:t>
      </w:r>
      <w:r w:rsidR="00DE5A6B" w:rsidRPr="00625AE1">
        <w:rPr>
          <w:rFonts w:ascii="Times New Roman" w:hAnsi="Times New Roman" w:cs="Times New Roman"/>
        </w:rPr>
        <w:t xml:space="preserve">FINAL EXAM </w:t>
      </w:r>
      <w:r w:rsidR="00243C0D">
        <w:rPr>
          <w:rFonts w:ascii="Times New Roman" w:hAnsi="Times New Roman" w:cs="Times New Roman"/>
        </w:rPr>
        <w:t>WEEK</w:t>
      </w:r>
    </w:p>
    <w:p w:rsidR="00CE3AF4" w:rsidRPr="00D00D19" w:rsidRDefault="00CE3AF4" w:rsidP="00CE3AF4">
      <w:pPr>
        <w:spacing w:after="0" w:line="240" w:lineRule="auto"/>
        <w:ind w:left="600"/>
        <w:rPr>
          <w:rFonts w:ascii="Times New Roman" w:eastAsia="Times New Roman" w:hAnsi="Times New Roman" w:cs="Times New Roman"/>
          <w:b/>
        </w:rPr>
      </w:pPr>
    </w:p>
    <w:p w:rsidR="00CE3AF4" w:rsidRPr="00904544" w:rsidRDefault="00CE3AF4" w:rsidP="00CE3AF4">
      <w:pPr>
        <w:numPr>
          <w:ilvl w:val="0"/>
          <w:numId w:val="1"/>
        </w:numPr>
        <w:spacing w:after="0" w:line="240" w:lineRule="auto"/>
        <w:rPr>
          <w:rFonts w:ascii="Times New Roman" w:eastAsia="Times New Roman" w:hAnsi="Times New Roman" w:cs="Times New Roman"/>
        </w:rPr>
      </w:pPr>
      <w:r w:rsidRPr="00904544">
        <w:rPr>
          <w:rFonts w:ascii="Times New Roman" w:eastAsia="Times New Roman" w:hAnsi="Times New Roman" w:cs="Times New Roman"/>
          <w:b/>
          <w:u w:val="single"/>
        </w:rPr>
        <w:t xml:space="preserve">COURSE </w:t>
      </w:r>
      <w:r w:rsidR="00822E46">
        <w:rPr>
          <w:rFonts w:ascii="Times New Roman" w:eastAsia="Times New Roman" w:hAnsi="Times New Roman" w:cs="Times New Roman"/>
          <w:b/>
          <w:u w:val="single"/>
        </w:rPr>
        <w:t>ASSIGNMENTS</w:t>
      </w:r>
      <w:r w:rsidRPr="00904544">
        <w:rPr>
          <w:rFonts w:ascii="Times New Roman" w:eastAsia="Times New Roman" w:hAnsi="Times New Roman" w:cs="Times New Roman"/>
          <w:b/>
          <w:u w:val="single"/>
        </w:rPr>
        <w:t xml:space="preserve"> &amp; EXPECTATIONS</w:t>
      </w:r>
    </w:p>
    <w:p w:rsidR="00904544" w:rsidRDefault="00904544" w:rsidP="00904544">
      <w:pPr>
        <w:spacing w:after="0" w:line="240" w:lineRule="auto"/>
        <w:ind w:left="180"/>
        <w:rPr>
          <w:rFonts w:ascii="Times New Roman" w:eastAsia="Times New Roman" w:hAnsi="Times New Roman" w:cs="Times New Roman"/>
          <w:b/>
        </w:rPr>
      </w:pPr>
    </w:p>
    <w:p w:rsidR="00CE3AF4" w:rsidRPr="00CE3AF4" w:rsidRDefault="00CE3AF4" w:rsidP="00904544">
      <w:pPr>
        <w:spacing w:after="0" w:line="240" w:lineRule="auto"/>
        <w:ind w:left="180"/>
        <w:rPr>
          <w:rFonts w:ascii="Times New Roman" w:eastAsia="Times New Roman" w:hAnsi="Times New Roman" w:cs="Times New Roman"/>
          <w:b/>
        </w:rPr>
      </w:pPr>
      <w:r w:rsidRPr="00CE3AF4">
        <w:rPr>
          <w:rFonts w:ascii="Times New Roman" w:eastAsia="Times New Roman" w:hAnsi="Times New Roman" w:cs="Times New Roman"/>
          <w:b/>
        </w:rPr>
        <w:t>Required Assessments</w:t>
      </w:r>
    </w:p>
    <w:p w:rsidR="00CE3AF4" w:rsidRPr="00CE3AF4" w:rsidRDefault="00CE3AF4" w:rsidP="00CE3AF4">
      <w:pPr>
        <w:spacing w:after="0" w:line="240" w:lineRule="auto"/>
        <w:ind w:left="720"/>
        <w:rPr>
          <w:rFonts w:ascii="Times New Roman" w:eastAsia="Times New Roman" w:hAnsi="Times New Roman" w:cs="Times New Roman"/>
          <w:b/>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896"/>
      </w:tblGrid>
      <w:tr w:rsidR="00CE3AF4" w:rsidRPr="00CE3AF4" w:rsidTr="00CE3AF4">
        <w:tc>
          <w:tcPr>
            <w:tcW w:w="4504" w:type="dxa"/>
            <w:tcBorders>
              <w:top w:val="single" w:sz="4" w:space="0" w:color="auto"/>
              <w:left w:val="single" w:sz="4" w:space="0" w:color="auto"/>
              <w:bottom w:val="single" w:sz="4" w:space="0" w:color="auto"/>
              <w:right w:val="single" w:sz="4" w:space="0" w:color="auto"/>
            </w:tcBorders>
            <w:hideMark/>
          </w:tcPr>
          <w:p w:rsidR="00CE3AF4" w:rsidRPr="00CE3AF4" w:rsidRDefault="00CE3AF4" w:rsidP="00AF2C40">
            <w:pPr>
              <w:spacing w:after="0" w:line="240" w:lineRule="auto"/>
              <w:ind w:left="240" w:hanging="18"/>
              <w:rPr>
                <w:rFonts w:ascii="Times New Roman" w:eastAsia="Times New Roman" w:hAnsi="Times New Roman" w:cs="Times New Roman"/>
              </w:rPr>
            </w:pPr>
            <w:r w:rsidRPr="00CE3AF4">
              <w:rPr>
                <w:rFonts w:ascii="Times New Roman" w:eastAsia="Times New Roman" w:hAnsi="Times New Roman" w:cs="Times New Roman"/>
              </w:rPr>
              <w:t>Weekly Discussion Postings &amp; Responses</w:t>
            </w:r>
          </w:p>
        </w:tc>
        <w:tc>
          <w:tcPr>
            <w:tcW w:w="896" w:type="dxa"/>
            <w:tcBorders>
              <w:top w:val="single" w:sz="4" w:space="0" w:color="auto"/>
              <w:left w:val="single" w:sz="4" w:space="0" w:color="auto"/>
              <w:bottom w:val="single" w:sz="4" w:space="0" w:color="auto"/>
              <w:right w:val="single" w:sz="4" w:space="0" w:color="auto"/>
            </w:tcBorders>
            <w:hideMark/>
          </w:tcPr>
          <w:p w:rsidR="00CE3AF4" w:rsidRPr="00CE3AF4" w:rsidRDefault="00D53D1C" w:rsidP="00CE3AF4">
            <w:pPr>
              <w:spacing w:after="0" w:line="240" w:lineRule="auto"/>
              <w:ind w:left="240"/>
              <w:rPr>
                <w:rFonts w:ascii="Times New Roman" w:eastAsia="Times New Roman" w:hAnsi="Times New Roman" w:cs="Times New Roman"/>
              </w:rPr>
            </w:pPr>
            <w:r>
              <w:rPr>
                <w:rFonts w:ascii="Times New Roman" w:eastAsia="Times New Roman" w:hAnsi="Times New Roman" w:cs="Times New Roman"/>
              </w:rPr>
              <w:t>30</w:t>
            </w:r>
            <w:r w:rsidR="00CE3AF4" w:rsidRPr="00CE3AF4">
              <w:rPr>
                <w:rFonts w:ascii="Times New Roman" w:eastAsia="Times New Roman" w:hAnsi="Times New Roman" w:cs="Times New Roman"/>
              </w:rPr>
              <w:t>%</w:t>
            </w:r>
          </w:p>
        </w:tc>
      </w:tr>
      <w:tr w:rsidR="00CE3AF4" w:rsidRPr="00CE3AF4" w:rsidTr="00CE3AF4">
        <w:tc>
          <w:tcPr>
            <w:tcW w:w="4504" w:type="dxa"/>
            <w:tcBorders>
              <w:top w:val="single" w:sz="4" w:space="0" w:color="auto"/>
              <w:left w:val="single" w:sz="4" w:space="0" w:color="auto"/>
              <w:bottom w:val="single" w:sz="4" w:space="0" w:color="auto"/>
              <w:right w:val="single" w:sz="4" w:space="0" w:color="auto"/>
            </w:tcBorders>
            <w:hideMark/>
          </w:tcPr>
          <w:p w:rsidR="00CE3AF4" w:rsidRPr="00CE3AF4" w:rsidRDefault="00345D83" w:rsidP="00345D83">
            <w:pPr>
              <w:numPr>
                <w:ilvl w:val="0"/>
                <w:numId w:val="5"/>
              </w:numPr>
              <w:spacing w:after="0" w:line="240" w:lineRule="auto"/>
              <w:ind w:left="222" w:hanging="222"/>
              <w:rPr>
                <w:rFonts w:ascii="Times New Roman" w:eastAsia="Times New Roman" w:hAnsi="Times New Roman" w:cs="Times New Roman"/>
              </w:rPr>
            </w:pPr>
            <w:r>
              <w:rPr>
                <w:rFonts w:ascii="Times New Roman" w:eastAsia="Times New Roman" w:hAnsi="Times New Roman" w:cs="Times New Roman"/>
              </w:rPr>
              <w:t xml:space="preserve">Four </w:t>
            </w:r>
            <w:r w:rsidR="00AF2C40">
              <w:rPr>
                <w:rFonts w:ascii="Times New Roman" w:eastAsia="Times New Roman" w:hAnsi="Times New Roman" w:cs="Times New Roman"/>
              </w:rPr>
              <w:t>Reflection Papers</w:t>
            </w:r>
            <w:r>
              <w:rPr>
                <w:rFonts w:ascii="Times New Roman" w:eastAsia="Times New Roman" w:hAnsi="Times New Roman" w:cs="Times New Roman"/>
              </w:rPr>
              <w:t xml:space="preserve"> (10 pts each)</w:t>
            </w:r>
          </w:p>
        </w:tc>
        <w:tc>
          <w:tcPr>
            <w:tcW w:w="896" w:type="dxa"/>
            <w:tcBorders>
              <w:top w:val="single" w:sz="4" w:space="0" w:color="auto"/>
              <w:left w:val="single" w:sz="4" w:space="0" w:color="auto"/>
              <w:bottom w:val="single" w:sz="4" w:space="0" w:color="auto"/>
              <w:right w:val="single" w:sz="4" w:space="0" w:color="auto"/>
            </w:tcBorders>
            <w:hideMark/>
          </w:tcPr>
          <w:p w:rsidR="00CE3AF4" w:rsidRPr="00CE3AF4" w:rsidRDefault="00AF2C40" w:rsidP="00AD058C">
            <w:pPr>
              <w:spacing w:after="0" w:line="240" w:lineRule="auto"/>
              <w:ind w:left="240"/>
              <w:rPr>
                <w:rFonts w:ascii="Times New Roman" w:eastAsia="Times New Roman" w:hAnsi="Times New Roman" w:cs="Times New Roman"/>
              </w:rPr>
            </w:pPr>
            <w:r>
              <w:rPr>
                <w:rFonts w:ascii="Times New Roman" w:eastAsia="Times New Roman" w:hAnsi="Times New Roman" w:cs="Times New Roman"/>
              </w:rPr>
              <w:t>40%</w:t>
            </w:r>
          </w:p>
        </w:tc>
      </w:tr>
      <w:tr w:rsidR="00CE3AF4" w:rsidRPr="00CE3AF4" w:rsidTr="00CE3AF4">
        <w:tc>
          <w:tcPr>
            <w:tcW w:w="4504" w:type="dxa"/>
            <w:tcBorders>
              <w:top w:val="single" w:sz="4" w:space="0" w:color="auto"/>
              <w:left w:val="single" w:sz="4" w:space="0" w:color="auto"/>
              <w:bottom w:val="single" w:sz="4" w:space="0" w:color="auto"/>
              <w:right w:val="single" w:sz="4" w:space="0" w:color="auto"/>
            </w:tcBorders>
            <w:hideMark/>
          </w:tcPr>
          <w:p w:rsidR="00CE3AF4" w:rsidRPr="00CE3AF4" w:rsidRDefault="00B67CB0" w:rsidP="00CE3AF4">
            <w:pPr>
              <w:spacing w:after="0" w:line="240" w:lineRule="auto"/>
              <w:ind w:left="240"/>
              <w:rPr>
                <w:rFonts w:ascii="Times New Roman" w:eastAsia="Times New Roman" w:hAnsi="Times New Roman" w:cs="Times New Roman"/>
              </w:rPr>
            </w:pPr>
            <w:r>
              <w:rPr>
                <w:rFonts w:ascii="Times New Roman" w:eastAsia="Times New Roman" w:hAnsi="Times New Roman" w:cs="Times New Roman"/>
              </w:rPr>
              <w:t>Final Exam</w:t>
            </w:r>
          </w:p>
        </w:tc>
        <w:tc>
          <w:tcPr>
            <w:tcW w:w="896" w:type="dxa"/>
            <w:tcBorders>
              <w:top w:val="single" w:sz="4" w:space="0" w:color="auto"/>
              <w:left w:val="single" w:sz="4" w:space="0" w:color="auto"/>
              <w:bottom w:val="single" w:sz="4" w:space="0" w:color="auto"/>
              <w:right w:val="single" w:sz="4" w:space="0" w:color="auto"/>
            </w:tcBorders>
            <w:hideMark/>
          </w:tcPr>
          <w:p w:rsidR="00CE3AF4" w:rsidRPr="00CE3AF4" w:rsidRDefault="00D53D1C" w:rsidP="00D53D1C">
            <w:pPr>
              <w:spacing w:after="0" w:line="240" w:lineRule="auto"/>
              <w:ind w:left="240"/>
              <w:rPr>
                <w:rFonts w:ascii="Times New Roman" w:eastAsia="Times New Roman" w:hAnsi="Times New Roman" w:cs="Times New Roman"/>
              </w:rPr>
            </w:pPr>
            <w:r>
              <w:rPr>
                <w:rFonts w:ascii="Times New Roman" w:eastAsia="Times New Roman" w:hAnsi="Times New Roman" w:cs="Times New Roman"/>
              </w:rPr>
              <w:t>20</w:t>
            </w:r>
            <w:r w:rsidR="00CE3AF4" w:rsidRPr="00CE3AF4">
              <w:rPr>
                <w:rFonts w:ascii="Times New Roman" w:eastAsia="Times New Roman" w:hAnsi="Times New Roman" w:cs="Times New Roman"/>
              </w:rPr>
              <w:t>%</w:t>
            </w:r>
          </w:p>
        </w:tc>
      </w:tr>
      <w:tr w:rsidR="00CE3AF4" w:rsidRPr="00CE3AF4" w:rsidTr="00CE3AF4">
        <w:tc>
          <w:tcPr>
            <w:tcW w:w="4504" w:type="dxa"/>
            <w:tcBorders>
              <w:top w:val="single" w:sz="4" w:space="0" w:color="auto"/>
              <w:left w:val="single" w:sz="4" w:space="0" w:color="auto"/>
              <w:bottom w:val="single" w:sz="4" w:space="0" w:color="auto"/>
              <w:right w:val="single" w:sz="4" w:space="0" w:color="auto"/>
            </w:tcBorders>
            <w:hideMark/>
          </w:tcPr>
          <w:p w:rsidR="00CE3AF4" w:rsidRPr="00CE3AF4" w:rsidRDefault="00CE3AF4" w:rsidP="00345D83">
            <w:pPr>
              <w:spacing w:after="0" w:line="240" w:lineRule="auto"/>
              <w:ind w:left="240"/>
              <w:rPr>
                <w:rFonts w:ascii="Times New Roman" w:eastAsia="Times New Roman" w:hAnsi="Times New Roman" w:cs="Times New Roman"/>
              </w:rPr>
            </w:pPr>
            <w:r w:rsidRPr="00CE3AF4">
              <w:rPr>
                <w:rFonts w:ascii="Times New Roman" w:eastAsia="Times New Roman" w:hAnsi="Times New Roman" w:cs="Times New Roman"/>
              </w:rPr>
              <w:t xml:space="preserve">Field Experience </w:t>
            </w:r>
            <w:r w:rsidR="00345D83">
              <w:rPr>
                <w:rFonts w:ascii="Times New Roman" w:eastAsia="Times New Roman" w:hAnsi="Times New Roman" w:cs="Times New Roman"/>
              </w:rPr>
              <w:t>Project</w:t>
            </w:r>
          </w:p>
        </w:tc>
        <w:tc>
          <w:tcPr>
            <w:tcW w:w="896" w:type="dxa"/>
            <w:tcBorders>
              <w:top w:val="single" w:sz="4" w:space="0" w:color="auto"/>
              <w:left w:val="single" w:sz="4" w:space="0" w:color="auto"/>
              <w:bottom w:val="single" w:sz="4" w:space="0" w:color="auto"/>
              <w:right w:val="single" w:sz="4" w:space="0" w:color="auto"/>
            </w:tcBorders>
            <w:hideMark/>
          </w:tcPr>
          <w:p w:rsidR="00CE3AF4" w:rsidRPr="00CE3AF4" w:rsidRDefault="00CE3AF4" w:rsidP="00D53D1C">
            <w:pPr>
              <w:spacing w:after="0" w:line="240" w:lineRule="auto"/>
              <w:ind w:left="240"/>
              <w:rPr>
                <w:rFonts w:ascii="Times New Roman" w:eastAsia="Times New Roman" w:hAnsi="Times New Roman" w:cs="Times New Roman"/>
              </w:rPr>
            </w:pPr>
            <w:r w:rsidRPr="00CE3AF4">
              <w:rPr>
                <w:rFonts w:ascii="Times New Roman" w:eastAsia="Times New Roman" w:hAnsi="Times New Roman" w:cs="Times New Roman"/>
              </w:rPr>
              <w:t>1</w:t>
            </w:r>
            <w:r w:rsidR="00D53D1C">
              <w:rPr>
                <w:rFonts w:ascii="Times New Roman" w:eastAsia="Times New Roman" w:hAnsi="Times New Roman" w:cs="Times New Roman"/>
              </w:rPr>
              <w:t>0</w:t>
            </w:r>
            <w:r w:rsidRPr="00CE3AF4">
              <w:rPr>
                <w:rFonts w:ascii="Times New Roman" w:eastAsia="Times New Roman" w:hAnsi="Times New Roman" w:cs="Times New Roman"/>
              </w:rPr>
              <w:t>%</w:t>
            </w:r>
          </w:p>
        </w:tc>
      </w:tr>
    </w:tbl>
    <w:p w:rsidR="00CE3AF4" w:rsidRPr="00CE3AF4" w:rsidRDefault="00CE3AF4" w:rsidP="00CE3AF4">
      <w:pPr>
        <w:spacing w:after="0" w:line="240" w:lineRule="auto"/>
        <w:ind w:left="480"/>
        <w:rPr>
          <w:rFonts w:ascii="Times New Roman" w:eastAsia="Times New Roman" w:hAnsi="Times New Roman" w:cs="Times New Roman"/>
        </w:rPr>
      </w:pPr>
    </w:p>
    <w:p w:rsidR="00CE3AF4" w:rsidRPr="00CE3AF4" w:rsidRDefault="00CE3AF4" w:rsidP="00CE3AF4">
      <w:pPr>
        <w:spacing w:after="0" w:line="240" w:lineRule="auto"/>
        <w:ind w:left="480"/>
        <w:rPr>
          <w:rFonts w:ascii="Times New Roman" w:eastAsia="Times New Roman" w:hAnsi="Times New Roman" w:cs="Times New Roman"/>
        </w:rPr>
      </w:pPr>
    </w:p>
    <w:p w:rsidR="00CE3AF4" w:rsidRPr="00CE3AF4" w:rsidRDefault="00CE3AF4" w:rsidP="00CE3AF4">
      <w:pPr>
        <w:spacing w:after="0" w:line="240" w:lineRule="auto"/>
        <w:ind w:left="720"/>
        <w:outlineLvl w:val="0"/>
        <w:rPr>
          <w:rFonts w:ascii="Times New Roman" w:eastAsia="Times New Roman" w:hAnsi="Times New Roman" w:cs="Times New Roman"/>
          <w:bCs/>
          <w:kern w:val="36"/>
          <w:u w:val="single"/>
        </w:rPr>
      </w:pPr>
    </w:p>
    <w:p w:rsidR="00904544" w:rsidRPr="009608CA" w:rsidRDefault="00904544" w:rsidP="00DE59ED">
      <w:pPr>
        <w:rPr>
          <w:rFonts w:ascii="Times New Roman" w:hAnsi="Times New Roman" w:cs="Times New Roman"/>
        </w:rPr>
      </w:pPr>
    </w:p>
    <w:p w:rsidR="00CE3AF4" w:rsidRPr="009608CA" w:rsidRDefault="009608CA" w:rsidP="00DE59ED">
      <w:pPr>
        <w:rPr>
          <w:rFonts w:ascii="Times New Roman" w:hAnsi="Times New Roman" w:cs="Times New Roman"/>
        </w:rPr>
      </w:pPr>
      <w:r w:rsidRPr="00831454">
        <w:rPr>
          <w:rFonts w:ascii="Times New Roman" w:hAnsi="Times New Roman" w:cs="Times New Roman"/>
          <w:b/>
        </w:rPr>
        <w:lastRenderedPageBreak/>
        <w:t>A</w:t>
      </w:r>
      <w:r>
        <w:rPr>
          <w:rFonts w:ascii="Times New Roman" w:hAnsi="Times New Roman" w:cs="Times New Roman"/>
        </w:rPr>
        <w:t xml:space="preserve">. </w:t>
      </w:r>
      <w:r w:rsidR="00CE3AF4" w:rsidRPr="009608CA">
        <w:rPr>
          <w:rFonts w:ascii="Times New Roman" w:hAnsi="Times New Roman" w:cs="Times New Roman"/>
          <w:b/>
          <w:u w:val="single"/>
        </w:rPr>
        <w:t>Discussion Postings &amp; Responses</w:t>
      </w:r>
      <w:r w:rsidR="00831454">
        <w:rPr>
          <w:rFonts w:ascii="Times New Roman" w:hAnsi="Times New Roman" w:cs="Times New Roman"/>
          <w:b/>
          <w:u w:val="single"/>
        </w:rPr>
        <w:t>:</w:t>
      </w:r>
      <w:r w:rsidR="00831454" w:rsidRPr="00831454">
        <w:rPr>
          <w:rFonts w:ascii="Times New Roman" w:hAnsi="Times New Roman" w:cs="Times New Roman"/>
          <w:b/>
        </w:rPr>
        <w:t xml:space="preserve"> (30%)</w:t>
      </w:r>
    </w:p>
    <w:p w:rsidR="00CE3AF4" w:rsidRPr="009608CA" w:rsidRDefault="00CE3AF4" w:rsidP="00DE59ED">
      <w:pPr>
        <w:rPr>
          <w:rFonts w:ascii="Times New Roman" w:hAnsi="Times New Roman" w:cs="Times New Roman"/>
        </w:rPr>
      </w:pPr>
      <w:r w:rsidRPr="009608CA">
        <w:rPr>
          <w:rFonts w:ascii="Times New Roman" w:hAnsi="Times New Roman" w:cs="Times New Roman"/>
        </w:rPr>
        <w:t xml:space="preserve">Each week, you must answer 1 question related to the required </w:t>
      </w:r>
      <w:r w:rsidR="00822E46">
        <w:rPr>
          <w:rFonts w:ascii="Times New Roman" w:hAnsi="Times New Roman" w:cs="Times New Roman"/>
        </w:rPr>
        <w:t>chapter r</w:t>
      </w:r>
      <w:r w:rsidRPr="009608CA">
        <w:rPr>
          <w:rFonts w:ascii="Times New Roman" w:hAnsi="Times New Roman" w:cs="Times New Roman"/>
        </w:rPr>
        <w:t>eading(s)</w:t>
      </w:r>
      <w:r w:rsidR="00822E46">
        <w:rPr>
          <w:rFonts w:ascii="Times New Roman" w:hAnsi="Times New Roman" w:cs="Times New Roman"/>
        </w:rPr>
        <w:t xml:space="preserve"> </w:t>
      </w:r>
      <w:r w:rsidRPr="009608CA">
        <w:rPr>
          <w:rFonts w:ascii="Times New Roman" w:hAnsi="Times New Roman" w:cs="Times New Roman"/>
        </w:rPr>
        <w:t xml:space="preserve">and post your answers to the class using the discussion board.  You must then read and respond to other learner's postings (with a minimum of 2 responses a week).  Discussion postings and responses must be substantive as you are expected to contribute to the class discussions in meaningful ways.  </w:t>
      </w:r>
      <w:r w:rsidR="00FF4F38" w:rsidRPr="009608CA">
        <w:rPr>
          <w:rFonts w:ascii="Times New Roman" w:hAnsi="Times New Roman" w:cs="Times New Roman"/>
        </w:rPr>
        <w:t>This means:</w:t>
      </w:r>
      <w:r w:rsidRPr="009608CA">
        <w:rPr>
          <w:rFonts w:ascii="Times New Roman" w:hAnsi="Times New Roman" w:cs="Times New Roman"/>
        </w:rPr>
        <w:t xml:space="preserve"> </w:t>
      </w:r>
    </w:p>
    <w:p w:rsidR="00CE3AF4" w:rsidRPr="009608CA" w:rsidRDefault="00CE3AF4" w:rsidP="009608CA">
      <w:pPr>
        <w:pStyle w:val="ListParagraph"/>
        <w:numPr>
          <w:ilvl w:val="0"/>
          <w:numId w:val="16"/>
        </w:numPr>
        <w:rPr>
          <w:rFonts w:ascii="Times New Roman" w:hAnsi="Times New Roman" w:cs="Times New Roman"/>
        </w:rPr>
      </w:pPr>
      <w:r w:rsidRPr="009608CA">
        <w:rPr>
          <w:rFonts w:ascii="Times New Roman" w:hAnsi="Times New Roman" w:cs="Times New Roman"/>
        </w:rPr>
        <w:t xml:space="preserve">contributing new and relevant (relevant means directly related to the subject we are studying) information to the course discussion </w:t>
      </w:r>
    </w:p>
    <w:p w:rsidR="00CE3AF4" w:rsidRPr="009608CA" w:rsidRDefault="00CE3AF4" w:rsidP="009608CA">
      <w:pPr>
        <w:pStyle w:val="ListParagraph"/>
        <w:numPr>
          <w:ilvl w:val="0"/>
          <w:numId w:val="16"/>
        </w:numPr>
        <w:rPr>
          <w:rFonts w:ascii="Times New Roman" w:hAnsi="Times New Roman" w:cs="Times New Roman"/>
        </w:rPr>
      </w:pPr>
      <w:r w:rsidRPr="009608CA">
        <w:rPr>
          <w:rFonts w:ascii="Times New Roman" w:hAnsi="Times New Roman" w:cs="Times New Roman"/>
        </w:rPr>
        <w:t>commenting substantially in a positive manner</w:t>
      </w:r>
    </w:p>
    <w:p w:rsidR="00CE3AF4" w:rsidRPr="009608CA" w:rsidRDefault="00CE3AF4" w:rsidP="009608CA">
      <w:pPr>
        <w:pStyle w:val="ListParagraph"/>
        <w:numPr>
          <w:ilvl w:val="0"/>
          <w:numId w:val="16"/>
        </w:numPr>
        <w:rPr>
          <w:rFonts w:ascii="Times New Roman" w:hAnsi="Times New Roman" w:cs="Times New Roman"/>
        </w:rPr>
      </w:pPr>
      <w:r w:rsidRPr="009608CA">
        <w:rPr>
          <w:rFonts w:ascii="Times New Roman" w:hAnsi="Times New Roman" w:cs="Times New Roman"/>
        </w:rPr>
        <w:t>building substantially on the remarks of your fellow students</w:t>
      </w:r>
    </w:p>
    <w:p w:rsidR="00CE3AF4" w:rsidRPr="009608CA" w:rsidRDefault="00CE3AF4" w:rsidP="009608CA">
      <w:pPr>
        <w:pStyle w:val="ListParagraph"/>
        <w:numPr>
          <w:ilvl w:val="0"/>
          <w:numId w:val="16"/>
        </w:numPr>
        <w:rPr>
          <w:rFonts w:ascii="Times New Roman" w:hAnsi="Times New Roman" w:cs="Times New Roman"/>
        </w:rPr>
      </w:pPr>
      <w:r w:rsidRPr="009608CA">
        <w:rPr>
          <w:rFonts w:ascii="Times New Roman" w:hAnsi="Times New Roman" w:cs="Times New Roman"/>
        </w:rPr>
        <w:t>posting questions to your fellow students that spark substantial and relevant discussions</w:t>
      </w:r>
    </w:p>
    <w:p w:rsidR="00CE3AF4" w:rsidRPr="009608CA" w:rsidRDefault="00CE3AF4" w:rsidP="009608CA">
      <w:pPr>
        <w:pStyle w:val="ListParagraph"/>
        <w:numPr>
          <w:ilvl w:val="0"/>
          <w:numId w:val="16"/>
        </w:numPr>
        <w:rPr>
          <w:rFonts w:ascii="Times New Roman" w:hAnsi="Times New Roman" w:cs="Times New Roman"/>
        </w:rPr>
      </w:pPr>
      <w:r w:rsidRPr="009608CA">
        <w:rPr>
          <w:rFonts w:ascii="Times New Roman" w:hAnsi="Times New Roman" w:cs="Times New Roman"/>
        </w:rPr>
        <w:t>sharing quotes, websites, and other supplementary information that is substantial and relevant to the subject being studied</w:t>
      </w:r>
      <w:r w:rsidR="009608CA" w:rsidRPr="009608CA">
        <w:rPr>
          <w:rFonts w:ascii="Times New Roman" w:hAnsi="Times New Roman" w:cs="Times New Roman"/>
        </w:rPr>
        <w:t>.</w:t>
      </w:r>
    </w:p>
    <w:p w:rsidR="00CE3AF4" w:rsidRPr="00831454" w:rsidRDefault="00CE3AF4" w:rsidP="00DE59ED">
      <w:pPr>
        <w:rPr>
          <w:rFonts w:ascii="Times New Roman" w:hAnsi="Times New Roman" w:cs="Times New Roman"/>
        </w:rPr>
      </w:pPr>
      <w:r w:rsidRPr="009608CA">
        <w:rPr>
          <w:rFonts w:ascii="Times New Roman" w:hAnsi="Times New Roman" w:cs="Times New Roman"/>
        </w:rPr>
        <w:t>Your discussion postings should be between</w:t>
      </w:r>
      <w:r w:rsidR="00E35084" w:rsidRPr="009608CA">
        <w:rPr>
          <w:rFonts w:ascii="Times New Roman" w:hAnsi="Times New Roman" w:cs="Times New Roman"/>
        </w:rPr>
        <w:t xml:space="preserve"> </w:t>
      </w:r>
      <w:r w:rsidR="00E86AE2" w:rsidRPr="009608CA">
        <w:rPr>
          <w:rFonts w:ascii="Times New Roman" w:hAnsi="Times New Roman" w:cs="Times New Roman"/>
        </w:rPr>
        <w:t>300</w:t>
      </w:r>
      <w:r w:rsidRPr="009608CA">
        <w:rPr>
          <w:rFonts w:ascii="Times New Roman" w:hAnsi="Times New Roman" w:cs="Times New Roman"/>
        </w:rPr>
        <w:t>-</w:t>
      </w:r>
      <w:r w:rsidR="00E35084" w:rsidRPr="009608CA">
        <w:rPr>
          <w:rFonts w:ascii="Times New Roman" w:hAnsi="Times New Roman" w:cs="Times New Roman"/>
        </w:rPr>
        <w:t>3</w:t>
      </w:r>
      <w:r w:rsidR="00E86AE2" w:rsidRPr="009608CA">
        <w:rPr>
          <w:rFonts w:ascii="Times New Roman" w:hAnsi="Times New Roman" w:cs="Times New Roman"/>
        </w:rPr>
        <w:t xml:space="preserve">50 </w:t>
      </w:r>
      <w:r w:rsidRPr="009608CA">
        <w:rPr>
          <w:rFonts w:ascii="Times New Roman" w:hAnsi="Times New Roman" w:cs="Times New Roman"/>
        </w:rPr>
        <w:t xml:space="preserve">words for each question.  Your response postings </w:t>
      </w:r>
      <w:r w:rsidRPr="00831454">
        <w:rPr>
          <w:rFonts w:ascii="Times New Roman" w:hAnsi="Times New Roman" w:cs="Times New Roman"/>
        </w:rPr>
        <w:t>should be a</w:t>
      </w:r>
      <w:r w:rsidRPr="00431E21">
        <w:rPr>
          <w:rFonts w:ascii="Times New Roman" w:hAnsi="Times New Roman" w:cs="Times New Roman"/>
          <w:i/>
          <w:u w:val="single"/>
        </w:rPr>
        <w:t xml:space="preserve"> minimum</w:t>
      </w:r>
      <w:r w:rsidRPr="00831454">
        <w:rPr>
          <w:rFonts w:ascii="Times New Roman" w:hAnsi="Times New Roman" w:cs="Times New Roman"/>
        </w:rPr>
        <w:t xml:space="preserve"> of </w:t>
      </w:r>
      <w:r w:rsidR="00431E21">
        <w:rPr>
          <w:rFonts w:ascii="Times New Roman" w:hAnsi="Times New Roman" w:cs="Times New Roman"/>
        </w:rPr>
        <w:t>100</w:t>
      </w:r>
      <w:r w:rsidRPr="00831454">
        <w:rPr>
          <w:rFonts w:ascii="Times New Roman" w:hAnsi="Times New Roman" w:cs="Times New Roman"/>
        </w:rPr>
        <w:t xml:space="preserve"> words for each response to </w:t>
      </w:r>
      <w:r w:rsidR="009608CA" w:rsidRPr="00831454">
        <w:rPr>
          <w:rFonts w:ascii="Times New Roman" w:hAnsi="Times New Roman" w:cs="Times New Roman"/>
        </w:rPr>
        <w:t>other learners</w:t>
      </w:r>
      <w:r w:rsidRPr="00831454">
        <w:rPr>
          <w:rFonts w:ascii="Times New Roman" w:hAnsi="Times New Roman" w:cs="Times New Roman"/>
        </w:rPr>
        <w:t>.</w:t>
      </w:r>
      <w:r w:rsidR="002C7354">
        <w:rPr>
          <w:rFonts w:ascii="Times New Roman" w:hAnsi="Times New Roman" w:cs="Times New Roman"/>
        </w:rPr>
        <w:t xml:space="preserve"> You must include your word count.</w:t>
      </w:r>
    </w:p>
    <w:p w:rsidR="00435093" w:rsidRPr="00831454" w:rsidRDefault="00CE3AF4" w:rsidP="00DE59ED">
      <w:pPr>
        <w:rPr>
          <w:rFonts w:ascii="Times New Roman" w:hAnsi="Times New Roman" w:cs="Times New Roman"/>
        </w:rPr>
      </w:pPr>
      <w:r w:rsidRPr="00831454">
        <w:rPr>
          <w:rFonts w:ascii="Times New Roman" w:hAnsi="Times New Roman" w:cs="Times New Roman"/>
        </w:rPr>
        <w:t xml:space="preserve">“Good job!” and “I agree!” responses to other learners </w:t>
      </w:r>
      <w:r w:rsidRPr="00831454">
        <w:rPr>
          <w:rFonts w:ascii="Times New Roman" w:hAnsi="Times New Roman" w:cs="Times New Roman"/>
          <w:b/>
          <w:u w:val="single"/>
        </w:rPr>
        <w:t>will not fulfill</w:t>
      </w:r>
      <w:r w:rsidRPr="00831454">
        <w:rPr>
          <w:rFonts w:ascii="Times New Roman" w:hAnsi="Times New Roman" w:cs="Times New Roman"/>
        </w:rPr>
        <w:t xml:space="preserve"> the requirements of substantive postings.  However, these types of messages and replies are wholeheartedly encouraged to add to the positive atmosphere of the class.  </w:t>
      </w:r>
    </w:p>
    <w:p w:rsidR="000170A0" w:rsidRDefault="002C7354" w:rsidP="00DE59ED">
      <w:pPr>
        <w:rPr>
          <w:rFonts w:ascii="Times New Roman" w:hAnsi="Times New Roman" w:cs="Times New Roman"/>
        </w:rPr>
      </w:pPr>
      <w:r>
        <w:rPr>
          <w:rFonts w:ascii="Times New Roman" w:hAnsi="Times New Roman" w:cs="Times New Roman"/>
        </w:rPr>
        <w:t xml:space="preserve">All discussion questions are located under the </w:t>
      </w:r>
      <w:r w:rsidRPr="006F5DBA">
        <w:rPr>
          <w:rFonts w:ascii="Times New Roman" w:hAnsi="Times New Roman" w:cs="Times New Roman"/>
          <w:b/>
          <w:u w:val="single"/>
        </w:rPr>
        <w:t>Discussion</w:t>
      </w:r>
      <w:r>
        <w:rPr>
          <w:rFonts w:ascii="Times New Roman" w:hAnsi="Times New Roman" w:cs="Times New Roman"/>
        </w:rPr>
        <w:t xml:space="preserve"> tab with </w:t>
      </w:r>
      <w:r w:rsidR="000170A0">
        <w:rPr>
          <w:rFonts w:ascii="Times New Roman" w:hAnsi="Times New Roman" w:cs="Times New Roman"/>
        </w:rPr>
        <w:t xml:space="preserve">detailed </w:t>
      </w:r>
      <w:r>
        <w:rPr>
          <w:rFonts w:ascii="Times New Roman" w:hAnsi="Times New Roman" w:cs="Times New Roman"/>
        </w:rPr>
        <w:t>instructions</w:t>
      </w:r>
      <w:r w:rsidR="00B022C8">
        <w:rPr>
          <w:rFonts w:ascii="Times New Roman" w:hAnsi="Times New Roman" w:cs="Times New Roman"/>
        </w:rPr>
        <w:t>.</w:t>
      </w:r>
      <w:r>
        <w:rPr>
          <w:rFonts w:ascii="Times New Roman" w:hAnsi="Times New Roman" w:cs="Times New Roman"/>
        </w:rPr>
        <w:t xml:space="preserve"> </w:t>
      </w:r>
    </w:p>
    <w:p w:rsidR="00B022C8" w:rsidRPr="00DE59ED" w:rsidRDefault="00B022C8" w:rsidP="00DE59ED">
      <w:r>
        <w:rPr>
          <w:vanish/>
          <w:color w:val="353535"/>
        </w:rPr>
        <w:t>(Refer to the course information tab for details on assigned readings and postings.) (Refer to the course information tab for details on assigned readings and postings.) (Refer to the course information tab for details on assigned readings and postings.)</w:t>
      </w:r>
    </w:p>
    <w:p w:rsidR="00AD00D6" w:rsidRPr="00D00D19" w:rsidRDefault="00345D83" w:rsidP="00DE59ED">
      <w:pPr>
        <w:rPr>
          <w:rFonts w:ascii="Times New Roman" w:hAnsi="Times New Roman" w:cs="Times New Roman"/>
          <w:i/>
        </w:rPr>
      </w:pPr>
      <w:r w:rsidRPr="00831454">
        <w:rPr>
          <w:rFonts w:ascii="Times New Roman" w:hAnsi="Times New Roman" w:cs="Times New Roman"/>
          <w:b/>
        </w:rPr>
        <w:t xml:space="preserve">B. </w:t>
      </w:r>
      <w:r w:rsidR="00EF6E57" w:rsidRPr="00831454">
        <w:rPr>
          <w:rFonts w:ascii="Times New Roman" w:hAnsi="Times New Roman" w:cs="Times New Roman"/>
          <w:b/>
          <w:u w:val="single"/>
        </w:rPr>
        <w:t>Reflection Papers:</w:t>
      </w:r>
      <w:r w:rsidR="00A521D4" w:rsidRPr="00831454">
        <w:rPr>
          <w:rFonts w:ascii="Times New Roman" w:hAnsi="Times New Roman" w:cs="Times New Roman"/>
          <w:b/>
        </w:rPr>
        <w:t xml:space="preserve"> (40%)</w:t>
      </w:r>
      <w:r w:rsidR="00AD058C" w:rsidRPr="00831454">
        <w:rPr>
          <w:rFonts w:ascii="Times New Roman" w:hAnsi="Times New Roman" w:cs="Times New Roman"/>
        </w:rPr>
        <w:t xml:space="preserve"> </w:t>
      </w:r>
      <w:r w:rsidR="00A521D4" w:rsidRPr="00831454">
        <w:rPr>
          <w:rFonts w:ascii="Times New Roman" w:hAnsi="Times New Roman" w:cs="Times New Roman"/>
        </w:rPr>
        <w:t xml:space="preserve">You will be </w:t>
      </w:r>
      <w:r w:rsidR="002A56C1" w:rsidRPr="00831454">
        <w:rPr>
          <w:rFonts w:ascii="Times New Roman" w:hAnsi="Times New Roman" w:cs="Times New Roman"/>
        </w:rPr>
        <w:t>responsible</w:t>
      </w:r>
      <w:r w:rsidR="00A521D4" w:rsidRPr="00831454">
        <w:rPr>
          <w:rFonts w:ascii="Times New Roman" w:hAnsi="Times New Roman" w:cs="Times New Roman"/>
        </w:rPr>
        <w:t xml:space="preserve"> for </w:t>
      </w:r>
      <w:r w:rsidR="002A56C1" w:rsidRPr="00831454">
        <w:rPr>
          <w:rFonts w:ascii="Times New Roman" w:hAnsi="Times New Roman" w:cs="Times New Roman"/>
        </w:rPr>
        <w:t>reading</w:t>
      </w:r>
      <w:r w:rsidR="00A521D4" w:rsidRPr="00831454">
        <w:rPr>
          <w:rFonts w:ascii="Times New Roman" w:hAnsi="Times New Roman" w:cs="Times New Roman"/>
        </w:rPr>
        <w:t xml:space="preserve"> </w:t>
      </w:r>
      <w:r w:rsidR="002A56C1" w:rsidRPr="00831454">
        <w:rPr>
          <w:rFonts w:ascii="Times New Roman" w:hAnsi="Times New Roman" w:cs="Times New Roman"/>
        </w:rPr>
        <w:t>assigned</w:t>
      </w:r>
      <w:r w:rsidR="00A521D4" w:rsidRPr="00831454">
        <w:rPr>
          <w:rFonts w:ascii="Times New Roman" w:hAnsi="Times New Roman" w:cs="Times New Roman"/>
        </w:rPr>
        <w:t xml:space="preserve"> </w:t>
      </w:r>
      <w:r w:rsidR="00C219B0" w:rsidRPr="00831454">
        <w:rPr>
          <w:rFonts w:ascii="Times New Roman" w:hAnsi="Times New Roman" w:cs="Times New Roman"/>
        </w:rPr>
        <w:t xml:space="preserve">chapters and </w:t>
      </w:r>
      <w:r w:rsidR="002A56C1" w:rsidRPr="00831454">
        <w:rPr>
          <w:rFonts w:ascii="Times New Roman" w:hAnsi="Times New Roman" w:cs="Times New Roman"/>
        </w:rPr>
        <w:t>articles</w:t>
      </w:r>
      <w:r w:rsidR="00A521D4" w:rsidRPr="00831454">
        <w:rPr>
          <w:rFonts w:ascii="Times New Roman" w:hAnsi="Times New Roman" w:cs="Times New Roman"/>
        </w:rPr>
        <w:t xml:space="preserve"> </w:t>
      </w:r>
      <w:r w:rsidR="00C219B0" w:rsidRPr="00831454">
        <w:rPr>
          <w:rFonts w:ascii="Times New Roman" w:hAnsi="Times New Roman" w:cs="Times New Roman"/>
        </w:rPr>
        <w:t>throughout</w:t>
      </w:r>
      <w:r w:rsidR="00A521D4" w:rsidRPr="00831454">
        <w:rPr>
          <w:rFonts w:ascii="Times New Roman" w:hAnsi="Times New Roman" w:cs="Times New Roman"/>
        </w:rPr>
        <w:t xml:space="preserve"> the semester. </w:t>
      </w:r>
      <w:r w:rsidR="00274BB7">
        <w:rPr>
          <w:rFonts w:ascii="Times New Roman" w:hAnsi="Times New Roman" w:cs="Times New Roman"/>
        </w:rPr>
        <w:t>Hence</w:t>
      </w:r>
      <w:r w:rsidR="00FF3520">
        <w:rPr>
          <w:rFonts w:ascii="Times New Roman" w:hAnsi="Times New Roman" w:cs="Times New Roman"/>
        </w:rPr>
        <w:t>, t</w:t>
      </w:r>
      <w:r w:rsidR="00A521D4" w:rsidRPr="00831454">
        <w:rPr>
          <w:rFonts w:ascii="Times New Roman" w:hAnsi="Times New Roman" w:cs="Times New Roman"/>
        </w:rPr>
        <w:t>h</w:t>
      </w:r>
      <w:r w:rsidR="00886C54" w:rsidRPr="00831454">
        <w:rPr>
          <w:rFonts w:ascii="Times New Roman" w:hAnsi="Times New Roman" w:cs="Times New Roman"/>
        </w:rPr>
        <w:t xml:space="preserve">ese papers </w:t>
      </w:r>
      <w:r w:rsidR="00A521D4" w:rsidRPr="00831454">
        <w:rPr>
          <w:rFonts w:ascii="Times New Roman" w:hAnsi="Times New Roman" w:cs="Times New Roman"/>
        </w:rPr>
        <w:t xml:space="preserve">will </w:t>
      </w:r>
      <w:r w:rsidR="002A56C1" w:rsidRPr="00831454">
        <w:rPr>
          <w:rFonts w:ascii="Times New Roman" w:hAnsi="Times New Roman" w:cs="Times New Roman"/>
        </w:rPr>
        <w:t>focus</w:t>
      </w:r>
      <w:r w:rsidR="00A521D4" w:rsidRPr="00831454">
        <w:rPr>
          <w:rFonts w:ascii="Times New Roman" w:hAnsi="Times New Roman" w:cs="Times New Roman"/>
        </w:rPr>
        <w:t xml:space="preserve"> on </w:t>
      </w:r>
      <w:r w:rsidR="00274BB7">
        <w:rPr>
          <w:rFonts w:ascii="Times New Roman" w:hAnsi="Times New Roman" w:cs="Times New Roman"/>
        </w:rPr>
        <w:t xml:space="preserve">your readings related to the </w:t>
      </w:r>
      <w:r w:rsidR="002A56C1" w:rsidRPr="00831454">
        <w:rPr>
          <w:rFonts w:ascii="Times New Roman" w:hAnsi="Times New Roman" w:cs="Times New Roman"/>
        </w:rPr>
        <w:t>biological</w:t>
      </w:r>
      <w:r w:rsidR="0009789B" w:rsidRPr="00831454">
        <w:rPr>
          <w:rFonts w:ascii="Times New Roman" w:hAnsi="Times New Roman" w:cs="Times New Roman"/>
        </w:rPr>
        <w:t xml:space="preserve">, social, and </w:t>
      </w:r>
      <w:r w:rsidR="002A56C1" w:rsidRPr="00831454">
        <w:rPr>
          <w:rFonts w:ascii="Times New Roman" w:hAnsi="Times New Roman" w:cs="Times New Roman"/>
        </w:rPr>
        <w:t>cultural</w:t>
      </w:r>
      <w:r w:rsidR="0009789B" w:rsidRPr="00831454">
        <w:rPr>
          <w:rFonts w:ascii="Times New Roman" w:hAnsi="Times New Roman" w:cs="Times New Roman"/>
        </w:rPr>
        <w:t xml:space="preserve"> changes that accompany </w:t>
      </w:r>
      <w:r w:rsidR="006245A9" w:rsidRPr="00831454">
        <w:rPr>
          <w:rFonts w:ascii="Times New Roman" w:hAnsi="Times New Roman" w:cs="Times New Roman"/>
        </w:rPr>
        <w:t>adolescence</w:t>
      </w:r>
      <w:r w:rsidR="002A56C1" w:rsidRPr="00831454">
        <w:rPr>
          <w:rFonts w:ascii="Times New Roman" w:hAnsi="Times New Roman" w:cs="Times New Roman"/>
        </w:rPr>
        <w:t xml:space="preserve"> </w:t>
      </w:r>
      <w:r w:rsidR="0009789B" w:rsidRPr="00831454">
        <w:rPr>
          <w:rFonts w:ascii="Times New Roman" w:hAnsi="Times New Roman" w:cs="Times New Roman"/>
        </w:rPr>
        <w:t xml:space="preserve">and the effect </w:t>
      </w:r>
      <w:r w:rsidR="00886C54" w:rsidRPr="00831454">
        <w:rPr>
          <w:rFonts w:ascii="Times New Roman" w:hAnsi="Times New Roman" w:cs="Times New Roman"/>
        </w:rPr>
        <w:t xml:space="preserve">of these changes </w:t>
      </w:r>
      <w:r w:rsidR="002A56C1" w:rsidRPr="00831454">
        <w:rPr>
          <w:rFonts w:ascii="Times New Roman" w:hAnsi="Times New Roman" w:cs="Times New Roman"/>
        </w:rPr>
        <w:t xml:space="preserve">on emotional, intellectual and </w:t>
      </w:r>
      <w:r w:rsidR="00886C54" w:rsidRPr="00831454">
        <w:rPr>
          <w:rFonts w:ascii="Times New Roman" w:hAnsi="Times New Roman" w:cs="Times New Roman"/>
        </w:rPr>
        <w:t xml:space="preserve">social </w:t>
      </w:r>
      <w:r w:rsidR="007B5050" w:rsidRPr="00831454">
        <w:rPr>
          <w:rFonts w:ascii="Times New Roman" w:hAnsi="Times New Roman" w:cs="Times New Roman"/>
        </w:rPr>
        <w:t>development</w:t>
      </w:r>
      <w:r w:rsidR="00886C54" w:rsidRPr="00831454">
        <w:rPr>
          <w:rFonts w:ascii="Times New Roman" w:hAnsi="Times New Roman" w:cs="Times New Roman"/>
        </w:rPr>
        <w:t>.</w:t>
      </w:r>
      <w:r w:rsidR="007B5050" w:rsidRPr="00831454">
        <w:rPr>
          <w:rFonts w:ascii="Times New Roman" w:hAnsi="Times New Roman" w:cs="Times New Roman"/>
        </w:rPr>
        <w:t xml:space="preserve"> </w:t>
      </w:r>
      <w:r w:rsidR="001C114C">
        <w:rPr>
          <w:rFonts w:ascii="Times New Roman" w:hAnsi="Times New Roman" w:cs="Times New Roman"/>
        </w:rPr>
        <w:t xml:space="preserve">Details of this assignment are </w:t>
      </w:r>
      <w:r w:rsidR="001C114C" w:rsidRPr="00D00D19">
        <w:rPr>
          <w:rFonts w:ascii="Times New Roman" w:hAnsi="Times New Roman" w:cs="Times New Roman"/>
        </w:rPr>
        <w:t xml:space="preserve">located </w:t>
      </w:r>
      <w:r w:rsidR="003D4838" w:rsidRPr="00D00D19">
        <w:rPr>
          <w:rFonts w:ascii="Times New Roman" w:hAnsi="Times New Roman" w:cs="Times New Roman"/>
        </w:rPr>
        <w:t xml:space="preserve">under </w:t>
      </w:r>
      <w:r w:rsidR="003D4838">
        <w:rPr>
          <w:rFonts w:ascii="Times New Roman" w:hAnsi="Times New Roman" w:cs="Times New Roman"/>
        </w:rPr>
        <w:t>the</w:t>
      </w:r>
      <w:r w:rsidR="00A32302">
        <w:rPr>
          <w:rFonts w:ascii="Times New Roman" w:hAnsi="Times New Roman" w:cs="Times New Roman"/>
        </w:rPr>
        <w:t xml:space="preserve"> </w:t>
      </w:r>
      <w:r w:rsidR="00D00D19" w:rsidRPr="003D4838">
        <w:rPr>
          <w:rFonts w:ascii="Times New Roman" w:hAnsi="Times New Roman" w:cs="Times New Roman"/>
          <w:b/>
        </w:rPr>
        <w:t>c</w:t>
      </w:r>
      <w:r w:rsidR="00D00D19" w:rsidRPr="003D4838">
        <w:rPr>
          <w:rFonts w:ascii="Times New Roman" w:hAnsi="Times New Roman" w:cs="Times New Roman"/>
          <w:b/>
          <w:i/>
        </w:rPr>
        <w:t xml:space="preserve">ourse </w:t>
      </w:r>
      <w:r w:rsidR="006F5DBA" w:rsidRPr="003D4838">
        <w:rPr>
          <w:rFonts w:ascii="Times New Roman" w:hAnsi="Times New Roman" w:cs="Times New Roman"/>
          <w:b/>
          <w:i/>
        </w:rPr>
        <w:t>content tab</w:t>
      </w:r>
      <w:r w:rsidR="006F5DBA">
        <w:rPr>
          <w:rFonts w:ascii="Times New Roman" w:hAnsi="Times New Roman" w:cs="Times New Roman"/>
          <w:b/>
          <w:i/>
        </w:rPr>
        <w:t>.</w:t>
      </w:r>
    </w:p>
    <w:p w:rsidR="00AD058C" w:rsidRPr="00FF3520" w:rsidRDefault="001D572C" w:rsidP="00DE59ED">
      <w:pPr>
        <w:rPr>
          <w:rFonts w:ascii="Times New Roman" w:hAnsi="Times New Roman" w:cs="Times New Roman"/>
        </w:rPr>
      </w:pPr>
      <w:r w:rsidRPr="00FF3520">
        <w:rPr>
          <w:rFonts w:ascii="Times New Roman" w:hAnsi="Times New Roman" w:cs="Times New Roman"/>
          <w:b/>
        </w:rPr>
        <w:t>C</w:t>
      </w:r>
      <w:r w:rsidRPr="00FF3520">
        <w:rPr>
          <w:rFonts w:ascii="Times New Roman" w:hAnsi="Times New Roman" w:cs="Times New Roman"/>
        </w:rPr>
        <w:t>.</w:t>
      </w:r>
      <w:r w:rsidR="00AD058C" w:rsidRPr="00FF3520">
        <w:rPr>
          <w:rFonts w:ascii="Times New Roman" w:hAnsi="Times New Roman" w:cs="Times New Roman"/>
        </w:rPr>
        <w:t xml:space="preserve"> </w:t>
      </w:r>
      <w:r w:rsidR="00AD058C" w:rsidRPr="00FF3520">
        <w:rPr>
          <w:rFonts w:ascii="Times New Roman" w:hAnsi="Times New Roman" w:cs="Times New Roman"/>
          <w:b/>
          <w:u w:val="single"/>
        </w:rPr>
        <w:t>Final Exam</w:t>
      </w:r>
      <w:r w:rsidR="00AD00D6">
        <w:rPr>
          <w:rFonts w:ascii="Times New Roman" w:hAnsi="Times New Roman" w:cs="Times New Roman"/>
          <w:b/>
          <w:u w:val="single"/>
        </w:rPr>
        <w:t>:</w:t>
      </w:r>
      <w:r w:rsidR="00831454" w:rsidRPr="00FF3520">
        <w:rPr>
          <w:rFonts w:ascii="Times New Roman" w:hAnsi="Times New Roman" w:cs="Times New Roman"/>
          <w:b/>
        </w:rPr>
        <w:t xml:space="preserve"> (</w:t>
      </w:r>
      <w:r w:rsidR="00FF3520" w:rsidRPr="00FF3520">
        <w:rPr>
          <w:rFonts w:ascii="Times New Roman" w:hAnsi="Times New Roman" w:cs="Times New Roman"/>
          <w:b/>
        </w:rPr>
        <w:t>20%)</w:t>
      </w:r>
      <w:r w:rsidR="00FF3520" w:rsidRPr="00FF3520">
        <w:rPr>
          <w:rFonts w:ascii="Times New Roman" w:hAnsi="Times New Roman" w:cs="Times New Roman"/>
        </w:rPr>
        <w:t xml:space="preserve"> </w:t>
      </w:r>
      <w:r w:rsidR="00AD058C" w:rsidRPr="00FF3520">
        <w:rPr>
          <w:rFonts w:ascii="Times New Roman" w:hAnsi="Times New Roman" w:cs="Times New Roman"/>
        </w:rPr>
        <w:t>There will be a midterm and final in this course.  Th</w:t>
      </w:r>
      <w:r w:rsidR="00274BB7">
        <w:rPr>
          <w:rFonts w:ascii="Times New Roman" w:hAnsi="Times New Roman" w:cs="Times New Roman"/>
        </w:rPr>
        <w:t xml:space="preserve">is will be a </w:t>
      </w:r>
      <w:r w:rsidR="00274BB7" w:rsidRPr="00274BB7">
        <w:rPr>
          <w:rFonts w:ascii="Times New Roman" w:hAnsi="Times New Roman" w:cs="Times New Roman"/>
          <w:i/>
        </w:rPr>
        <w:t>cumulative</w:t>
      </w:r>
      <w:r w:rsidR="00274BB7">
        <w:rPr>
          <w:rFonts w:ascii="Times New Roman" w:hAnsi="Times New Roman" w:cs="Times New Roman"/>
        </w:rPr>
        <w:t xml:space="preserve"> </w:t>
      </w:r>
      <w:r w:rsidR="00AD058C" w:rsidRPr="00FF3520">
        <w:rPr>
          <w:rFonts w:ascii="Times New Roman" w:hAnsi="Times New Roman" w:cs="Times New Roman"/>
        </w:rPr>
        <w:t>exam will consist</w:t>
      </w:r>
      <w:r w:rsidR="00274BB7">
        <w:rPr>
          <w:rFonts w:ascii="Times New Roman" w:hAnsi="Times New Roman" w:cs="Times New Roman"/>
        </w:rPr>
        <w:t xml:space="preserve">ing </w:t>
      </w:r>
      <w:r w:rsidR="00AD058C" w:rsidRPr="00FF3520">
        <w:rPr>
          <w:rFonts w:ascii="Times New Roman" w:hAnsi="Times New Roman" w:cs="Times New Roman"/>
        </w:rPr>
        <w:t>of fill-in</w:t>
      </w:r>
      <w:r w:rsidR="006B36A0" w:rsidRPr="00FF3520">
        <w:rPr>
          <w:rFonts w:ascii="Times New Roman" w:hAnsi="Times New Roman" w:cs="Times New Roman"/>
        </w:rPr>
        <w:t xml:space="preserve"> the blank </w:t>
      </w:r>
      <w:r w:rsidR="00AD058C" w:rsidRPr="00FF3520">
        <w:rPr>
          <w:rFonts w:ascii="Times New Roman" w:hAnsi="Times New Roman" w:cs="Times New Roman"/>
        </w:rPr>
        <w:t>and essay questions.</w:t>
      </w:r>
    </w:p>
    <w:p w:rsidR="002169C4" w:rsidRPr="00CE3AF4" w:rsidRDefault="001D572C" w:rsidP="00FF3520">
      <w:pPr>
        <w:rPr>
          <w:rFonts w:ascii="Times New Roman" w:hAnsi="Times New Roman" w:cs="Times New Roman"/>
        </w:rPr>
      </w:pPr>
      <w:r w:rsidRPr="00FF3520">
        <w:rPr>
          <w:rFonts w:ascii="Times New Roman" w:hAnsi="Times New Roman" w:cs="Times New Roman"/>
          <w:b/>
        </w:rPr>
        <w:t>D.</w:t>
      </w:r>
      <w:r w:rsidR="0054190F">
        <w:rPr>
          <w:rFonts w:ascii="Times New Roman" w:hAnsi="Times New Roman" w:cs="Times New Roman"/>
          <w:b/>
        </w:rPr>
        <w:t xml:space="preserve"> </w:t>
      </w:r>
      <w:r w:rsidRPr="00FF3520">
        <w:rPr>
          <w:rFonts w:ascii="Times New Roman" w:hAnsi="Times New Roman" w:cs="Times New Roman"/>
          <w:b/>
          <w:u w:val="single"/>
        </w:rPr>
        <w:t>School Based/Field Experience Hours Course Requirements</w:t>
      </w:r>
      <w:r w:rsidR="00FF3520" w:rsidRPr="00FF3520">
        <w:rPr>
          <w:rFonts w:ascii="Times New Roman" w:hAnsi="Times New Roman" w:cs="Times New Roman"/>
          <w:b/>
          <w:u w:val="single"/>
        </w:rPr>
        <w:t>:</w:t>
      </w:r>
      <w:r w:rsidR="00FF3520">
        <w:rPr>
          <w:rFonts w:ascii="Times New Roman" w:hAnsi="Times New Roman" w:cs="Times New Roman"/>
          <w:b/>
          <w:u w:val="single"/>
        </w:rPr>
        <w:t xml:space="preserve"> (10%)</w:t>
      </w:r>
      <w:r w:rsidR="00FF3520" w:rsidRPr="00FF3520">
        <w:rPr>
          <w:rFonts w:ascii="Times New Roman" w:hAnsi="Times New Roman" w:cs="Times New Roman"/>
        </w:rPr>
        <w:t xml:space="preserve"> </w:t>
      </w:r>
      <w:r w:rsidRPr="00FF3520">
        <w:rPr>
          <w:rFonts w:ascii="Times New Roman" w:hAnsi="Times New Roman" w:cs="Times New Roman"/>
        </w:rPr>
        <w:t>This course requires 5 hours of observation /</w:t>
      </w:r>
      <w:r w:rsidR="00431E21">
        <w:rPr>
          <w:rFonts w:ascii="Times New Roman" w:hAnsi="Times New Roman" w:cs="Times New Roman"/>
        </w:rPr>
        <w:t>f</w:t>
      </w:r>
      <w:r w:rsidRPr="00FF3520">
        <w:rPr>
          <w:rFonts w:ascii="Times New Roman" w:hAnsi="Times New Roman" w:cs="Times New Roman"/>
        </w:rPr>
        <w:t>ield-</w:t>
      </w:r>
      <w:r w:rsidR="00082EA1">
        <w:rPr>
          <w:rFonts w:ascii="Times New Roman" w:hAnsi="Times New Roman" w:cs="Times New Roman"/>
        </w:rPr>
        <w:t xml:space="preserve">experience </w:t>
      </w:r>
      <w:r w:rsidR="001C1B3B">
        <w:rPr>
          <w:rFonts w:ascii="Times New Roman" w:hAnsi="Times New Roman" w:cs="Times New Roman"/>
        </w:rPr>
        <w:t xml:space="preserve">hours in an </w:t>
      </w:r>
      <w:r w:rsidRPr="00FF3520">
        <w:rPr>
          <w:rFonts w:ascii="Times New Roman" w:hAnsi="Times New Roman" w:cs="Times New Roman"/>
        </w:rPr>
        <w:t>ADOLESCENT</w:t>
      </w:r>
      <w:r w:rsidR="001C1B3B">
        <w:rPr>
          <w:rFonts w:ascii="Times New Roman" w:hAnsi="Times New Roman" w:cs="Times New Roman"/>
        </w:rPr>
        <w:t xml:space="preserve"> setting (e.g., 5</w:t>
      </w:r>
      <w:r w:rsidR="001C1B3B" w:rsidRPr="001C1B3B">
        <w:rPr>
          <w:rFonts w:ascii="Times New Roman" w:hAnsi="Times New Roman" w:cs="Times New Roman"/>
          <w:vertAlign w:val="superscript"/>
        </w:rPr>
        <w:t>th</w:t>
      </w:r>
      <w:r w:rsidR="001C1B3B">
        <w:rPr>
          <w:rFonts w:ascii="Times New Roman" w:hAnsi="Times New Roman" w:cs="Times New Roman"/>
        </w:rPr>
        <w:t xml:space="preserve"> grade and up, </w:t>
      </w:r>
      <w:r w:rsidR="00082EA1">
        <w:rPr>
          <w:rFonts w:ascii="Times New Roman" w:hAnsi="Times New Roman" w:cs="Times New Roman"/>
        </w:rPr>
        <w:t xml:space="preserve">an </w:t>
      </w:r>
      <w:r w:rsidR="001C1B3B">
        <w:rPr>
          <w:rFonts w:ascii="Times New Roman" w:hAnsi="Times New Roman" w:cs="Times New Roman"/>
        </w:rPr>
        <w:t xml:space="preserve">afterschool program, </w:t>
      </w:r>
      <w:r w:rsidR="00082EA1">
        <w:rPr>
          <w:rFonts w:ascii="Times New Roman" w:hAnsi="Times New Roman" w:cs="Times New Roman"/>
        </w:rPr>
        <w:t xml:space="preserve">the YMCA or RCLUB, </w:t>
      </w:r>
      <w:r w:rsidR="001C1B3B">
        <w:rPr>
          <w:rFonts w:ascii="Times New Roman" w:hAnsi="Times New Roman" w:cs="Times New Roman"/>
        </w:rPr>
        <w:t xml:space="preserve">church youth group, etc.). </w:t>
      </w:r>
      <w:r w:rsidRPr="00FF3520">
        <w:rPr>
          <w:rFonts w:ascii="Times New Roman" w:hAnsi="Times New Roman" w:cs="Times New Roman"/>
        </w:rPr>
        <w:t xml:space="preserve">This is a </w:t>
      </w:r>
      <w:r w:rsidRPr="001C1B3B">
        <w:rPr>
          <w:rFonts w:ascii="Times New Roman" w:hAnsi="Times New Roman" w:cs="Times New Roman"/>
          <w:b/>
        </w:rPr>
        <w:t>three part</w:t>
      </w:r>
      <w:r w:rsidRPr="00FF3520">
        <w:rPr>
          <w:rFonts w:ascii="Times New Roman" w:hAnsi="Times New Roman" w:cs="Times New Roman"/>
        </w:rPr>
        <w:t xml:space="preserve"> assignment. </w:t>
      </w:r>
      <w:r w:rsidR="00A32302">
        <w:rPr>
          <w:rFonts w:ascii="Times New Roman" w:hAnsi="Times New Roman" w:cs="Times New Roman"/>
        </w:rPr>
        <w:t>D</w:t>
      </w:r>
      <w:r w:rsidRPr="00FF3520">
        <w:rPr>
          <w:rFonts w:ascii="Times New Roman" w:hAnsi="Times New Roman" w:cs="Times New Roman"/>
        </w:rPr>
        <w:t xml:space="preserve">etails </w:t>
      </w:r>
      <w:r w:rsidR="00A32302">
        <w:rPr>
          <w:rFonts w:ascii="Times New Roman" w:hAnsi="Times New Roman" w:cs="Times New Roman"/>
        </w:rPr>
        <w:t xml:space="preserve">are </w:t>
      </w:r>
      <w:r w:rsidR="003D4838">
        <w:rPr>
          <w:rFonts w:ascii="Times New Roman" w:hAnsi="Times New Roman" w:cs="Times New Roman"/>
        </w:rPr>
        <w:t>located</w:t>
      </w:r>
      <w:r w:rsidR="00A32302">
        <w:rPr>
          <w:rFonts w:ascii="Times New Roman" w:hAnsi="Times New Roman" w:cs="Times New Roman"/>
        </w:rPr>
        <w:t xml:space="preserve"> under the</w:t>
      </w:r>
      <w:r w:rsidR="003D4838">
        <w:rPr>
          <w:rFonts w:ascii="Times New Roman" w:hAnsi="Times New Roman" w:cs="Times New Roman"/>
        </w:rPr>
        <w:t xml:space="preserve"> </w:t>
      </w:r>
      <w:r w:rsidR="003D4838" w:rsidRPr="003D4838">
        <w:rPr>
          <w:rFonts w:ascii="Times New Roman" w:hAnsi="Times New Roman" w:cs="Times New Roman"/>
          <w:b/>
        </w:rPr>
        <w:t>c</w:t>
      </w:r>
      <w:r w:rsidR="00A32302" w:rsidRPr="003D4838">
        <w:rPr>
          <w:rFonts w:ascii="Times New Roman" w:hAnsi="Times New Roman" w:cs="Times New Roman"/>
          <w:b/>
        </w:rPr>
        <w:t>ontent</w:t>
      </w:r>
      <w:r w:rsidR="003D4838" w:rsidRPr="003D4838">
        <w:rPr>
          <w:rFonts w:ascii="Times New Roman" w:hAnsi="Times New Roman" w:cs="Times New Roman"/>
          <w:b/>
        </w:rPr>
        <w:t>/lesson’s</w:t>
      </w:r>
      <w:r w:rsidR="003D4838">
        <w:rPr>
          <w:rFonts w:ascii="Times New Roman" w:hAnsi="Times New Roman" w:cs="Times New Roman"/>
        </w:rPr>
        <w:t xml:space="preserve"> tab.</w:t>
      </w:r>
      <w:r w:rsidRPr="00FF3520">
        <w:rPr>
          <w:rFonts w:ascii="Times New Roman" w:hAnsi="Times New Roman" w:cs="Times New Roman"/>
        </w:rPr>
        <w:t>.</w:t>
      </w: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Default="00F1426D" w:rsidP="00CE3AF4">
      <w:pPr>
        <w:tabs>
          <w:tab w:val="left" w:pos="10308"/>
        </w:tabs>
        <w:spacing w:after="0" w:line="240" w:lineRule="atLeast"/>
        <w:rPr>
          <w:rFonts w:ascii="Times New Roman" w:eastAsia="Times New Roman" w:hAnsi="Times New Roman" w:cs="Times New Roman"/>
          <w:color w:val="000000"/>
        </w:rPr>
      </w:pPr>
    </w:p>
    <w:p w:rsidR="00F1426D" w:rsidRPr="00CE3AF4" w:rsidRDefault="00F1426D" w:rsidP="00CE3AF4">
      <w:pPr>
        <w:tabs>
          <w:tab w:val="left" w:pos="10308"/>
        </w:tabs>
        <w:spacing w:after="0" w:line="240" w:lineRule="atLeast"/>
        <w:rPr>
          <w:rFonts w:ascii="Times New Roman" w:eastAsia="Times New Roman" w:hAnsi="Times New Roman" w:cs="Times New Roman"/>
          <w:color w:val="000000"/>
        </w:rPr>
      </w:pPr>
    </w:p>
    <w:p w:rsidR="0022518F" w:rsidRDefault="0022518F" w:rsidP="0022518F">
      <w:pPr>
        <w:numPr>
          <w:ilvl w:val="0"/>
          <w:numId w:val="12"/>
        </w:numPr>
        <w:spacing w:after="0" w:line="240" w:lineRule="auto"/>
        <w:ind w:right="72"/>
        <w:rPr>
          <w:rFonts w:ascii="Times New Roman" w:hAnsi="Times New Roman" w:cs="Times New Roman"/>
          <w:b/>
          <w:color w:val="000000"/>
          <w:u w:val="single"/>
        </w:rPr>
      </w:pPr>
      <w:r w:rsidRPr="008325BB">
        <w:rPr>
          <w:rFonts w:ascii="Times New Roman" w:hAnsi="Times New Roman" w:cs="Times New Roman"/>
          <w:b/>
          <w:color w:val="000000"/>
          <w:u w:val="single"/>
        </w:rPr>
        <w:t>SYLLABUS STATEMENTS COMMON TO ALL COE SYLLABI</w:t>
      </w:r>
    </w:p>
    <w:p w:rsidR="00F1426D" w:rsidRPr="008325BB" w:rsidRDefault="00F1426D" w:rsidP="00F1426D">
      <w:pPr>
        <w:ind w:right="72"/>
        <w:rPr>
          <w:rFonts w:ascii="Times New Roman" w:hAnsi="Times New Roman" w:cs="Times New Roman"/>
          <w:b/>
          <w:color w:val="000000"/>
          <w:u w:val="single"/>
        </w:rPr>
      </w:pPr>
    </w:p>
    <w:p w:rsidR="00F1426D" w:rsidRDefault="00F1426D" w:rsidP="00F1426D">
      <w:pPr>
        <w:numPr>
          <w:ilvl w:val="0"/>
          <w:numId w:val="11"/>
        </w:numPr>
        <w:spacing w:after="0" w:line="240" w:lineRule="auto"/>
        <w:ind w:right="72"/>
        <w:rPr>
          <w:rFonts w:ascii="Times New Roman" w:hAnsi="Times New Roman" w:cs="Times New Roman"/>
          <w:color w:val="000000"/>
        </w:rPr>
      </w:pPr>
      <w:r w:rsidRPr="009A7CC1">
        <w:rPr>
          <w:rFonts w:ascii="Times New Roman" w:hAnsi="Times New Roman" w:cs="Times New Roman"/>
          <w:b/>
          <w:color w:val="000000"/>
          <w:u w:val="single"/>
        </w:rPr>
        <w:t>COE SYLLABUSSTATEMENTS</w:t>
      </w:r>
    </w:p>
    <w:p w:rsidR="00F1426D" w:rsidRPr="00F1426D" w:rsidRDefault="00E8409C" w:rsidP="00F1426D">
      <w:pPr>
        <w:ind w:left="-180" w:right="72"/>
        <w:rPr>
          <w:rFonts w:ascii="Times New Roman" w:hAnsi="Times New Roman" w:cs="Times New Roman"/>
          <w:color w:val="000000"/>
          <w:sz w:val="20"/>
          <w:szCs w:val="20"/>
        </w:rPr>
      </w:pPr>
      <w:hyperlink r:id="rId13" w:history="1">
        <w:r w:rsidR="00F1426D" w:rsidRPr="00F1426D">
          <w:rPr>
            <w:rStyle w:val="Hyperlink"/>
            <w:rFonts w:ascii="Times New Roman" w:hAnsi="Times New Roman" w:cs="Times New Roman"/>
            <w:sz w:val="20"/>
            <w:szCs w:val="20"/>
          </w:rPr>
          <w:t>https://docs.google.com/document/d/1VrvFtlW9RPl2YgbSrHdstAkktd-BtneMQuttI5khNzQ/edit?usp=sharing</w:t>
        </w:r>
      </w:hyperlink>
    </w:p>
    <w:p w:rsidR="00F1426D" w:rsidRPr="009A7CC1" w:rsidRDefault="00F1426D" w:rsidP="00F1426D">
      <w:pPr>
        <w:numPr>
          <w:ilvl w:val="0"/>
          <w:numId w:val="11"/>
        </w:numPr>
        <w:spacing w:after="0" w:line="240" w:lineRule="auto"/>
        <w:ind w:right="72"/>
        <w:rPr>
          <w:rFonts w:ascii="Times New Roman" w:hAnsi="Times New Roman" w:cs="Times New Roman"/>
          <w:color w:val="000000"/>
        </w:rPr>
      </w:pPr>
      <w:r w:rsidRPr="00586950">
        <w:rPr>
          <w:rFonts w:ascii="Times New Roman" w:hAnsi="Times New Roman" w:cs="Times New Roman"/>
          <w:b/>
          <w:caps/>
          <w:color w:val="000000"/>
          <w:u w:val="single"/>
        </w:rPr>
        <w:t>SPC Syllabus Statements</w:t>
      </w:r>
    </w:p>
    <w:p w:rsidR="00F1426D" w:rsidRDefault="00E8409C" w:rsidP="00F1426D">
      <w:pPr>
        <w:ind w:left="540" w:right="72"/>
        <w:rPr>
          <w:rFonts w:ascii="Times New Roman" w:hAnsi="Times New Roman" w:cs="Times New Roman"/>
          <w:b/>
          <w:caps/>
          <w:color w:val="000000"/>
          <w:u w:val="single"/>
        </w:rPr>
      </w:pPr>
      <w:hyperlink r:id="rId14" w:history="1">
        <w:r w:rsidR="00F1426D" w:rsidRPr="006D0430">
          <w:rPr>
            <w:rStyle w:val="Hyperlink"/>
            <w:rFonts w:ascii="Times New Roman" w:hAnsi="Times New Roman" w:cs="Times New Roman"/>
            <w:b/>
            <w:caps/>
          </w:rPr>
          <w:t>www.spcollege.edu/addendum/index.php</w:t>
        </w:r>
      </w:hyperlink>
    </w:p>
    <w:p w:rsidR="00CE3AF4" w:rsidRPr="00CE3AF4" w:rsidRDefault="00CE3AF4" w:rsidP="00CE3AF4">
      <w:pPr>
        <w:spacing w:after="0" w:line="240" w:lineRule="auto"/>
        <w:ind w:left="180"/>
        <w:rPr>
          <w:rFonts w:ascii="Times New Roman" w:eastAsia="Times New Roman" w:hAnsi="Times New Roman" w:cs="Times New Roman"/>
          <w:b/>
          <w:i/>
          <w:color w:val="000000"/>
        </w:rPr>
      </w:pPr>
    </w:p>
    <w:p w:rsidR="00CE3AF4" w:rsidRPr="00CE3AF4" w:rsidRDefault="00CE3AF4" w:rsidP="00CE3AF4">
      <w:pPr>
        <w:spacing w:after="0" w:line="240" w:lineRule="auto"/>
        <w:ind w:left="540"/>
        <w:rPr>
          <w:rFonts w:ascii="Times New Roman" w:eastAsia="Times New Roman" w:hAnsi="Times New Roman" w:cs="Times New Roman"/>
          <w:color w:val="1F497D"/>
        </w:rPr>
      </w:pPr>
      <w:r w:rsidRPr="00CE3AF4">
        <w:rPr>
          <w:rFonts w:ascii="Times New Roman" w:eastAsia="Times New Roman" w:hAnsi="Times New Roman" w:cs="Times New Roman"/>
          <w:b/>
          <w:bCs/>
          <w:i/>
          <w:iCs/>
          <w:color w:val="000000"/>
        </w:rPr>
        <w:t xml:space="preserve">Each student must read all topics within this syllabus </w:t>
      </w:r>
      <w:r w:rsidRPr="00CE3AF4">
        <w:rPr>
          <w:rFonts w:ascii="Times New Roman" w:eastAsia="Times New Roman" w:hAnsi="Times New Roman" w:cs="Times New Roman"/>
          <w:b/>
          <w:bCs/>
          <w:i/>
          <w:iCs/>
          <w:color w:val="000000"/>
          <w:u w:val="single"/>
        </w:rPr>
        <w:t>and</w:t>
      </w:r>
      <w:r w:rsidRPr="00CE3AF4">
        <w:rPr>
          <w:rFonts w:ascii="Times New Roman" w:eastAsia="Times New Roman" w:hAnsi="Times New Roman" w:cs="Times New Roman"/>
          <w:b/>
          <w:bCs/>
          <w:i/>
          <w:iCs/>
          <w:color w:val="000000"/>
        </w:rPr>
        <w:t xml:space="preserve"> the content of the links.  If the student needs clarification on any items in the syllabus or linked statements, he/she should contact the course instructor.</w:t>
      </w:r>
    </w:p>
    <w:p w:rsidR="00CE3AF4" w:rsidRPr="00CE3AF4" w:rsidRDefault="00CE3AF4" w:rsidP="00CE3AF4">
      <w:pPr>
        <w:spacing w:after="0" w:line="240" w:lineRule="auto"/>
        <w:ind w:left="540"/>
        <w:rPr>
          <w:rFonts w:ascii="Times New Roman" w:eastAsia="Times New Roman" w:hAnsi="Times New Roman" w:cs="Times New Roman"/>
          <w:b/>
          <w:i/>
          <w:color w:val="000000"/>
        </w:rPr>
      </w:pPr>
    </w:p>
    <w:p w:rsidR="00CE3AF4" w:rsidRPr="00CE3AF4" w:rsidRDefault="00CE3AF4" w:rsidP="00CE3AF4">
      <w:pPr>
        <w:spacing w:after="0" w:line="240" w:lineRule="auto"/>
        <w:ind w:left="540"/>
        <w:jc w:val="center"/>
        <w:rPr>
          <w:rFonts w:ascii="Times New Roman" w:eastAsia="Times New Roman" w:hAnsi="Times New Roman" w:cs="Times New Roman"/>
          <w:b/>
          <w:i/>
          <w:color w:val="FF0000"/>
        </w:rPr>
      </w:pPr>
      <w:r w:rsidRPr="00CE3AF4">
        <w:rPr>
          <w:rFonts w:ascii="Times New Roman" w:eastAsia="Times New Roman" w:hAnsi="Times New Roman" w:cs="Times New Roman"/>
          <w:b/>
          <w:i/>
          <w:color w:val="FF0000"/>
        </w:rPr>
        <w:t>If you remain enrolled after the drop date this signifies that you agree to abide fully by the parameters set in this syllabus and syllabus addendum.</w:t>
      </w:r>
    </w:p>
    <w:p w:rsidR="00244042" w:rsidRPr="00FA4F6A" w:rsidRDefault="00CE3AF4" w:rsidP="00CE3AF4">
      <w:pPr>
        <w:numPr>
          <w:ilvl w:val="0"/>
          <w:numId w:val="1"/>
        </w:numPr>
        <w:spacing w:after="0" w:line="240" w:lineRule="auto"/>
        <w:rPr>
          <w:rFonts w:ascii="Times New Roman" w:eastAsia="Times New Roman" w:hAnsi="Times New Roman" w:cs="Times New Roman"/>
        </w:rPr>
      </w:pPr>
      <w:r w:rsidRPr="00690B25">
        <w:rPr>
          <w:rFonts w:ascii="Times New Roman" w:eastAsia="Times New Roman" w:hAnsi="Times New Roman" w:cs="Times New Roman"/>
          <w:b/>
          <w:u w:val="single"/>
        </w:rPr>
        <w:t>CALENDAR AND TOPICAL OUTLINE</w:t>
      </w:r>
    </w:p>
    <w:p w:rsidR="00FA4F6A" w:rsidRPr="00FA4F6A" w:rsidRDefault="00FA4F6A" w:rsidP="00FA4F6A">
      <w:pPr>
        <w:spacing w:after="0" w:line="240" w:lineRule="auto"/>
        <w:rPr>
          <w:rFonts w:ascii="Times New Roman" w:eastAsia="Times New Roman" w:hAnsi="Times New Roman" w:cs="Times New Roman"/>
        </w:rPr>
      </w:pPr>
    </w:p>
    <w:p w:rsidR="00A34D84" w:rsidRDefault="00FA4F6A" w:rsidP="00A34D84">
      <w:pPr>
        <w:spacing w:after="0" w:line="240" w:lineRule="auto"/>
        <w:ind w:left="-90" w:hanging="450"/>
        <w:rPr>
          <w:rFonts w:ascii="Times New Roman" w:eastAsia="Times New Roman" w:hAnsi="Times New Roman" w:cs="Times New Roman"/>
          <w:b/>
        </w:rPr>
      </w:pPr>
      <w:r w:rsidRPr="00A34D84">
        <w:rPr>
          <w:rFonts w:ascii="Times New Roman" w:eastAsia="Times New Roman" w:hAnsi="Times New Roman" w:cs="Times New Roman"/>
          <w:b/>
        </w:rPr>
        <w:t xml:space="preserve">Note: It is expected that chapters are read </w:t>
      </w:r>
      <w:r w:rsidRPr="00A34D84">
        <w:rPr>
          <w:rFonts w:ascii="Times New Roman" w:eastAsia="Times New Roman" w:hAnsi="Times New Roman" w:cs="Times New Roman"/>
          <w:b/>
          <w:i/>
        </w:rPr>
        <w:t>prior</w:t>
      </w:r>
      <w:r w:rsidRPr="00A34D84">
        <w:rPr>
          <w:rFonts w:ascii="Times New Roman" w:eastAsia="Times New Roman" w:hAnsi="Times New Roman" w:cs="Times New Roman"/>
          <w:b/>
        </w:rPr>
        <w:t xml:space="preserve"> to the week</w:t>
      </w:r>
      <w:r w:rsidR="00011F52" w:rsidRPr="00A34D84">
        <w:rPr>
          <w:rFonts w:ascii="Times New Roman" w:eastAsia="Times New Roman" w:hAnsi="Times New Roman" w:cs="Times New Roman"/>
          <w:b/>
        </w:rPr>
        <w:t xml:space="preserve"> </w:t>
      </w:r>
      <w:r w:rsidR="00B13B6A">
        <w:rPr>
          <w:rFonts w:ascii="Times New Roman" w:eastAsia="Times New Roman" w:hAnsi="Times New Roman" w:cs="Times New Roman"/>
          <w:b/>
        </w:rPr>
        <w:t xml:space="preserve">that </w:t>
      </w:r>
      <w:r w:rsidR="007D7F9D" w:rsidRPr="00A34D84">
        <w:rPr>
          <w:rFonts w:ascii="Times New Roman" w:eastAsia="Times New Roman" w:hAnsi="Times New Roman" w:cs="Times New Roman"/>
          <w:b/>
        </w:rPr>
        <w:t>assignments are due</w:t>
      </w:r>
      <w:r w:rsidRPr="00A34D84">
        <w:rPr>
          <w:rFonts w:ascii="Times New Roman" w:eastAsia="Times New Roman" w:hAnsi="Times New Roman" w:cs="Times New Roman"/>
          <w:b/>
        </w:rPr>
        <w:t>.</w:t>
      </w:r>
    </w:p>
    <w:p w:rsidR="00A34D84" w:rsidRPr="00A03CF8" w:rsidRDefault="00A34D84" w:rsidP="00A34D84">
      <w:pPr>
        <w:spacing w:after="0" w:line="240" w:lineRule="auto"/>
        <w:ind w:left="-90"/>
        <w:rPr>
          <w:rFonts w:ascii="Verdana" w:eastAsia="Times New Roman" w:hAnsi="Verdana" w:cs="Times New Roman"/>
          <w:color w:val="000000"/>
          <w:sz w:val="18"/>
          <w:szCs w:val="18"/>
        </w:rPr>
      </w:pPr>
    </w:p>
    <w:p w:rsidR="00A34D84" w:rsidRPr="00A03CF8" w:rsidRDefault="00A34D84" w:rsidP="00A34D84">
      <w:pPr>
        <w:tabs>
          <w:tab w:val="num" w:pos="180"/>
        </w:tabs>
        <w:spacing w:after="0" w:line="240" w:lineRule="auto"/>
        <w:ind w:left="180" w:hanging="180"/>
        <w:jc w:val="center"/>
        <w:rPr>
          <w:rFonts w:ascii="Verdana" w:eastAsia="Times New Roman" w:hAnsi="Verdana" w:cs="Times New Roman"/>
          <w:color w:val="000000"/>
          <w:sz w:val="18"/>
          <w:szCs w:val="18"/>
        </w:rPr>
      </w:pPr>
      <w:r>
        <w:rPr>
          <w:rFonts w:ascii="Verdana" w:eastAsia="Times New Roman" w:hAnsi="Verdana" w:cs="Times New Roman"/>
          <w:b/>
          <w:color w:val="000000"/>
          <w:sz w:val="20"/>
          <w:szCs w:val="20"/>
          <w:u w:val="single"/>
        </w:rPr>
        <w:t xml:space="preserve">DEP 3305 </w:t>
      </w:r>
      <w:proofErr w:type="gramStart"/>
      <w:r>
        <w:rPr>
          <w:rFonts w:ascii="Verdana" w:eastAsia="Times New Roman" w:hAnsi="Verdana" w:cs="Times New Roman"/>
          <w:b/>
          <w:color w:val="000000"/>
          <w:sz w:val="20"/>
          <w:szCs w:val="20"/>
          <w:u w:val="single"/>
        </w:rPr>
        <w:t>Spring</w:t>
      </w:r>
      <w:proofErr w:type="gramEnd"/>
      <w:r>
        <w:rPr>
          <w:rFonts w:ascii="Verdana" w:eastAsia="Times New Roman" w:hAnsi="Verdana" w:cs="Times New Roman"/>
          <w:b/>
          <w:color w:val="000000"/>
          <w:sz w:val="20"/>
          <w:szCs w:val="20"/>
          <w:u w:val="single"/>
        </w:rPr>
        <w:t xml:space="preserve"> 2015 </w:t>
      </w:r>
      <w:r w:rsidRPr="00A03CF8">
        <w:rPr>
          <w:rFonts w:ascii="Verdana" w:eastAsia="Times New Roman" w:hAnsi="Verdana" w:cs="Times New Roman"/>
          <w:b/>
          <w:color w:val="000000"/>
          <w:sz w:val="20"/>
          <w:szCs w:val="20"/>
          <w:u w:val="single"/>
        </w:rPr>
        <w:t>CALENDAR AND COURSE OUTLINE</w:t>
      </w:r>
    </w:p>
    <w:tbl>
      <w:tblPr>
        <w:tblW w:w="10496" w:type="dxa"/>
        <w:jc w:val="center"/>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1376"/>
        <w:gridCol w:w="2461"/>
        <w:gridCol w:w="5283"/>
      </w:tblGrid>
      <w:tr w:rsidR="00A34D84" w:rsidRPr="00A03CF8" w:rsidTr="009B5679">
        <w:trPr>
          <w:tblHeader/>
          <w:jc w:val="center"/>
        </w:trPr>
        <w:tc>
          <w:tcPr>
            <w:tcW w:w="1376" w:type="dxa"/>
            <w:tcBorders>
              <w:top w:val="single" w:sz="8" w:space="0" w:color="auto"/>
              <w:left w:val="single" w:sz="8" w:space="0" w:color="auto"/>
              <w:bottom w:val="single" w:sz="8" w:space="0" w:color="auto"/>
              <w:right w:val="single" w:sz="8" w:space="0" w:color="auto"/>
            </w:tcBorders>
            <w:vAlign w:val="center"/>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u w:val="single"/>
              </w:rPr>
              <w:t>Dates</w:t>
            </w:r>
          </w:p>
        </w:tc>
        <w:tc>
          <w:tcPr>
            <w:tcW w:w="1376"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u w:val="single"/>
              </w:rPr>
              <w:t>Week</w:t>
            </w:r>
            <w:r>
              <w:rPr>
                <w:rFonts w:ascii="Verdana" w:eastAsia="Times New Roman" w:hAnsi="Verdana" w:cs="Times New Roman"/>
                <w:b/>
                <w:bCs/>
                <w:color w:val="000000"/>
                <w:sz w:val="20"/>
                <w:szCs w:val="20"/>
                <w:u w:val="single"/>
              </w:rPr>
              <w:t>s</w:t>
            </w:r>
          </w:p>
        </w:tc>
        <w:tc>
          <w:tcPr>
            <w:tcW w:w="2461" w:type="dxa"/>
            <w:tcBorders>
              <w:top w:val="single" w:sz="8" w:space="0" w:color="auto"/>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u w:val="single"/>
              </w:rPr>
              <w:t>Topics</w:t>
            </w:r>
          </w:p>
        </w:tc>
        <w:tc>
          <w:tcPr>
            <w:tcW w:w="5283" w:type="dxa"/>
            <w:tcBorders>
              <w:top w:val="single" w:sz="8" w:space="0" w:color="auto"/>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u w:val="single"/>
              </w:rPr>
              <w:t>Readings &amp; Assignments</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1</w:t>
            </w:r>
            <w:r w:rsidRPr="00A03CF8">
              <w:rPr>
                <w:rFonts w:ascii="Verdana" w:eastAsia="Times New Roman" w:hAnsi="Verdana" w:cs="Times New Roman"/>
                <w:b/>
                <w:bCs/>
                <w:color w:val="000000"/>
                <w:sz w:val="20"/>
                <w:szCs w:val="20"/>
              </w:rPr>
              <w:t>/1</w:t>
            </w:r>
            <w:r>
              <w:rPr>
                <w:rFonts w:ascii="Verdana" w:eastAsia="Times New Roman" w:hAnsi="Verdana" w:cs="Times New Roman"/>
                <w:b/>
                <w:bCs/>
                <w:color w:val="000000"/>
                <w:sz w:val="20"/>
                <w:szCs w:val="20"/>
              </w:rPr>
              <w:t>2</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Week 1</w:t>
            </w:r>
          </w:p>
          <w:p w:rsidR="00A34D84" w:rsidRPr="00A03CF8" w:rsidRDefault="00A34D84" w:rsidP="009B5679">
            <w:pPr>
              <w:spacing w:line="360" w:lineRule="auto"/>
              <w:jc w:val="center"/>
              <w:rPr>
                <w:rFonts w:ascii="Times New Roman" w:eastAsia="Times New Roman" w:hAnsi="Times New Roman" w:cs="Times New Roman"/>
                <w:color w:val="000000"/>
                <w:sz w:val="24"/>
                <w:szCs w:val="24"/>
              </w:rPr>
            </w:pP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Introduction</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xml:space="preserve">Chapter 1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Post 2 responses to other learners</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1</w:t>
            </w:r>
            <w:r w:rsidRPr="00A03CF8">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19</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Week 2</w:t>
            </w:r>
          </w:p>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Puberty, Health and Biological Foundations</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Chapter 2</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Post 2 responses to other learners</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w:t>
            </w:r>
            <w:r>
              <w:rPr>
                <w:rFonts w:ascii="Verdana" w:eastAsia="Times New Roman" w:hAnsi="Verdana" w:cs="Times New Roman"/>
                <w:color w:val="000000"/>
                <w:sz w:val="20"/>
                <w:szCs w:val="20"/>
              </w:rPr>
              <w:t>1</w:t>
            </w:r>
            <w:r w:rsidRPr="00A03CF8">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26</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Week 3</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xml:space="preserve">The Brain and Cognitive Development </w:t>
            </w:r>
            <w:r w:rsidRPr="00A03CF8">
              <w:rPr>
                <w:rFonts w:ascii="Verdana" w:eastAsia="Times New Roman" w:hAnsi="Verdana" w:cs="Times New Roman"/>
                <w:i/>
                <w:iCs/>
                <w:color w:val="000000"/>
                <w:sz w:val="20"/>
                <w:szCs w:val="20"/>
              </w:rPr>
              <w:t>Part I</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after="0"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xml:space="preserve">Chapter 3 </w:t>
            </w:r>
          </w:p>
          <w:p w:rsidR="00A34D84" w:rsidRPr="00A03CF8" w:rsidRDefault="00A34D84" w:rsidP="009B5679">
            <w:pPr>
              <w:spacing w:after="0"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Pr="00A03CF8" w:rsidRDefault="00A34D84" w:rsidP="009B5679">
            <w:pPr>
              <w:spacing w:after="0" w:line="36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Post 2 responses to other learners</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2</w:t>
            </w:r>
            <w:r w:rsidRPr="00A03CF8">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2</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Week 4</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xml:space="preserve">The Brain and Cognitive Development </w:t>
            </w:r>
            <w:r w:rsidRPr="00A03CF8">
              <w:rPr>
                <w:rFonts w:ascii="Verdana" w:eastAsia="Times New Roman" w:hAnsi="Verdana" w:cs="Times New Roman"/>
                <w:i/>
                <w:iCs/>
                <w:color w:val="000000"/>
                <w:sz w:val="20"/>
                <w:szCs w:val="20"/>
              </w:rPr>
              <w:t>Part II</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Chapter 3 (</w:t>
            </w:r>
            <w:proofErr w:type="spellStart"/>
            <w:r w:rsidRPr="00A03CF8">
              <w:rPr>
                <w:rFonts w:ascii="Verdana" w:eastAsia="Times New Roman" w:hAnsi="Verdana" w:cs="Times New Roman"/>
                <w:color w:val="000000"/>
                <w:sz w:val="20"/>
                <w:szCs w:val="20"/>
              </w:rPr>
              <w:t>con't</w:t>
            </w:r>
            <w:proofErr w:type="spellEnd"/>
            <w:r w:rsidRPr="00A03CF8">
              <w:rPr>
                <w:rFonts w:ascii="Verdana" w:eastAsia="Times New Roman" w:hAnsi="Verdana" w:cs="Times New Roman"/>
                <w:color w:val="000000"/>
                <w:sz w:val="20"/>
                <w:szCs w:val="20"/>
              </w:rPr>
              <w:t>)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Post 2 responses to other learners</w:t>
            </w:r>
          </w:p>
          <w:p w:rsidR="00A34D84" w:rsidRPr="008353FB" w:rsidRDefault="00A34D84" w:rsidP="009B5679">
            <w:pPr>
              <w:spacing w:line="240" w:lineRule="auto"/>
              <w:jc w:val="center"/>
              <w:rPr>
                <w:rFonts w:ascii="Times New Roman" w:eastAsia="Times New Roman" w:hAnsi="Times New Roman" w:cs="Times New Roman"/>
                <w:b/>
                <w:color w:val="000000"/>
                <w:sz w:val="24"/>
                <w:szCs w:val="24"/>
                <w:u w:val="single"/>
              </w:rPr>
            </w:pPr>
            <w:r w:rsidRPr="008353FB">
              <w:rPr>
                <w:rFonts w:ascii="Verdana" w:eastAsia="Times New Roman" w:hAnsi="Verdana" w:cs="Times New Roman"/>
                <w:b/>
                <w:i/>
                <w:color w:val="000000"/>
                <w:sz w:val="20"/>
                <w:szCs w:val="20"/>
                <w:u w:val="single"/>
                <w:shd w:val="clear" w:color="auto" w:fill="00FF00"/>
              </w:rPr>
              <w:lastRenderedPageBreak/>
              <w:t xml:space="preserve">First Reflection Paper Due </w:t>
            </w:r>
            <w:r>
              <w:rPr>
                <w:rFonts w:ascii="Verdana" w:eastAsia="Times New Roman" w:hAnsi="Verdana" w:cs="Times New Roman"/>
                <w:b/>
                <w:i/>
                <w:color w:val="000000"/>
                <w:sz w:val="20"/>
                <w:szCs w:val="20"/>
                <w:u w:val="single"/>
                <w:shd w:val="clear" w:color="auto" w:fill="00FF00"/>
              </w:rPr>
              <w:t>Sunday</w:t>
            </w:r>
            <w:r w:rsidRPr="008353FB">
              <w:rPr>
                <w:rFonts w:ascii="Verdana" w:eastAsia="Times New Roman" w:hAnsi="Verdana" w:cs="Times New Roman"/>
                <w:b/>
                <w:i/>
                <w:color w:val="000000"/>
                <w:sz w:val="20"/>
                <w:szCs w:val="20"/>
                <w:u w:val="single"/>
                <w:shd w:val="clear" w:color="auto" w:fill="00FF00"/>
              </w:rPr>
              <w:t xml:space="preserve"> 0</w:t>
            </w:r>
            <w:r>
              <w:rPr>
                <w:rFonts w:ascii="Verdana" w:eastAsia="Times New Roman" w:hAnsi="Verdana" w:cs="Times New Roman"/>
                <w:b/>
                <w:i/>
                <w:color w:val="000000"/>
                <w:sz w:val="20"/>
                <w:szCs w:val="20"/>
                <w:u w:val="single"/>
                <w:shd w:val="clear" w:color="auto" w:fill="00FF00"/>
              </w:rPr>
              <w:t>2</w:t>
            </w:r>
            <w:r w:rsidRPr="008353FB">
              <w:rPr>
                <w:rFonts w:ascii="Verdana" w:eastAsia="Times New Roman" w:hAnsi="Verdana" w:cs="Times New Roman"/>
                <w:b/>
                <w:i/>
                <w:color w:val="000000"/>
                <w:sz w:val="20"/>
                <w:szCs w:val="20"/>
                <w:u w:val="single"/>
                <w:shd w:val="clear" w:color="auto" w:fill="00FF00"/>
              </w:rPr>
              <w:t>/</w:t>
            </w:r>
            <w:r>
              <w:rPr>
                <w:rFonts w:ascii="Verdana" w:eastAsia="Times New Roman" w:hAnsi="Verdana" w:cs="Times New Roman"/>
                <w:b/>
                <w:i/>
                <w:color w:val="000000"/>
                <w:sz w:val="20"/>
                <w:szCs w:val="20"/>
                <w:u w:val="single"/>
                <w:shd w:val="clear" w:color="auto" w:fill="00FF00"/>
              </w:rPr>
              <w:t>08</w:t>
            </w:r>
            <w:r w:rsidRPr="008353FB">
              <w:rPr>
                <w:rFonts w:ascii="Verdana" w:eastAsia="Times New Roman" w:hAnsi="Verdana" w:cs="Times New Roman"/>
                <w:b/>
                <w:i/>
                <w:color w:val="000000"/>
                <w:sz w:val="20"/>
                <w:szCs w:val="20"/>
                <w:u w:val="single"/>
                <w:shd w:val="clear" w:color="auto" w:fill="00FF00"/>
              </w:rPr>
              <w:t>/201</w:t>
            </w:r>
            <w:r>
              <w:rPr>
                <w:rFonts w:ascii="Verdana" w:eastAsia="Times New Roman" w:hAnsi="Verdana" w:cs="Times New Roman"/>
                <w:b/>
                <w:i/>
                <w:color w:val="000000"/>
                <w:sz w:val="20"/>
                <w:szCs w:val="20"/>
                <w:u w:val="single"/>
                <w:shd w:val="clear" w:color="auto" w:fill="00FF00"/>
              </w:rPr>
              <w:t>5</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lastRenderedPageBreak/>
              <w:t>2</w:t>
            </w:r>
            <w:r w:rsidRPr="00A03CF8">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9</w:t>
            </w:r>
            <w:r w:rsidRPr="00A03CF8">
              <w:rPr>
                <w:rFonts w:ascii="Verdana" w:eastAsia="Times New Roman" w:hAnsi="Verdana" w:cs="Times New Roman"/>
                <w:color w:val="000000"/>
                <w:sz w:val="20"/>
                <w:szCs w:val="20"/>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Week 5</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The Self, Identity, Emotions and Personality</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xml:space="preserve">Chapter 4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Post 2 responses to other learners</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br/>
            </w:r>
            <w:r>
              <w:rPr>
                <w:rFonts w:ascii="Verdana" w:eastAsia="Times New Roman" w:hAnsi="Verdana" w:cs="Times New Roman"/>
                <w:b/>
                <w:bCs/>
                <w:color w:val="000000"/>
                <w:sz w:val="20"/>
                <w:szCs w:val="20"/>
              </w:rPr>
              <w:t>2</w:t>
            </w:r>
            <w:r w:rsidRPr="00A03CF8">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16</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br/>
            </w:r>
            <w:r w:rsidRPr="00A03CF8">
              <w:rPr>
                <w:rFonts w:ascii="Verdana" w:eastAsia="Times New Roman" w:hAnsi="Verdana" w:cs="Times New Roman"/>
                <w:b/>
                <w:bCs/>
                <w:color w:val="000000"/>
                <w:sz w:val="20"/>
                <w:szCs w:val="20"/>
              </w:rPr>
              <w:t>Week 6</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after="0" w:line="240" w:lineRule="auto"/>
              <w:rPr>
                <w:rFonts w:ascii="Verdana" w:eastAsia="Times New Roman" w:hAnsi="Verdana" w:cs="Times New Roman"/>
                <w:color w:val="000000"/>
                <w:sz w:val="24"/>
                <w:szCs w:val="24"/>
              </w:rPr>
            </w:pPr>
            <w:r w:rsidRPr="00A03CF8">
              <w:rPr>
                <w:rFonts w:ascii="Verdana" w:eastAsia="Times New Roman" w:hAnsi="Verdana" w:cs="Times New Roman"/>
                <w:color w:val="000000"/>
                <w:sz w:val="20"/>
                <w:szCs w:val="20"/>
              </w:rPr>
              <w:t> </w:t>
            </w: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Gender</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br/>
            </w:r>
            <w:r w:rsidRPr="00A03CF8">
              <w:rPr>
                <w:rFonts w:ascii="Verdana" w:eastAsia="Times New Roman" w:hAnsi="Verdana" w:cs="Times New Roman"/>
                <w:color w:val="000000"/>
                <w:sz w:val="20"/>
                <w:szCs w:val="20"/>
              </w:rPr>
              <w:t xml:space="preserve">Chapter 5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Post 2 responses to other learners</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2</w:t>
            </w:r>
            <w:r w:rsidRPr="00A03CF8">
              <w:rPr>
                <w:rFonts w:ascii="Verdana" w:eastAsia="Times New Roman" w:hAnsi="Verdana" w:cs="Times New Roman"/>
                <w:b/>
                <w:bCs/>
                <w:color w:val="000000"/>
                <w:sz w:val="20"/>
                <w:szCs w:val="20"/>
              </w:rPr>
              <w:t>/2</w:t>
            </w:r>
            <w:r>
              <w:rPr>
                <w:rFonts w:ascii="Verdana" w:eastAsia="Times New Roman" w:hAnsi="Verdana" w:cs="Times New Roman"/>
                <w:b/>
                <w:bCs/>
                <w:color w:val="000000"/>
                <w:sz w:val="20"/>
                <w:szCs w:val="20"/>
              </w:rPr>
              <w:t>3</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Week 7</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after="0" w:line="240" w:lineRule="auto"/>
              <w:rPr>
                <w:rFonts w:ascii="Verdana" w:eastAsia="Times New Roman" w:hAnsi="Verdana" w:cs="Times New Roman"/>
                <w:color w:val="000000"/>
                <w:sz w:val="24"/>
                <w:szCs w:val="24"/>
              </w:rPr>
            </w:pPr>
            <w:r w:rsidRPr="00A03CF8">
              <w:rPr>
                <w:rFonts w:ascii="Verdana" w:eastAsia="Times New Roman" w:hAnsi="Verdana" w:cs="Times New Roman"/>
                <w:color w:val="000000"/>
                <w:sz w:val="20"/>
                <w:szCs w:val="20"/>
              </w:rPr>
              <w:t>       Sexuality</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xml:space="preserve">Chapter 6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xml:space="preserve">Answer 1 of the weekly questions. </w:t>
            </w:r>
          </w:p>
          <w:p w:rsidR="00A34D84" w:rsidRPr="00A03CF8" w:rsidRDefault="00A34D84" w:rsidP="009B5679">
            <w:pPr>
              <w:spacing w:line="240" w:lineRule="auto"/>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Post 2 responses to other learners</w:t>
            </w:r>
          </w:p>
          <w:p w:rsidR="00A34D84" w:rsidRDefault="00A34D84" w:rsidP="009B5679">
            <w:pPr>
              <w:spacing w:line="240" w:lineRule="auto"/>
              <w:jc w:val="center"/>
              <w:rPr>
                <w:rFonts w:ascii="Times New Roman" w:eastAsia="Times New Roman" w:hAnsi="Times New Roman" w:cs="Times New Roman"/>
                <w:b/>
                <w:color w:val="000000"/>
                <w:sz w:val="24"/>
                <w:szCs w:val="24"/>
                <w:u w:val="single"/>
              </w:rPr>
            </w:pPr>
          </w:p>
          <w:p w:rsidR="00A34D84" w:rsidRPr="008353FB" w:rsidRDefault="00A34D84" w:rsidP="009B5679">
            <w:pPr>
              <w:spacing w:line="240" w:lineRule="auto"/>
              <w:jc w:val="center"/>
              <w:rPr>
                <w:rFonts w:ascii="Times New Roman" w:eastAsia="Times New Roman" w:hAnsi="Times New Roman" w:cs="Times New Roman"/>
                <w:b/>
                <w:color w:val="000000"/>
                <w:sz w:val="24"/>
                <w:szCs w:val="24"/>
                <w:u w:val="single"/>
              </w:rPr>
            </w:pP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Default="00A34D84" w:rsidP="009B5679">
            <w:pPr>
              <w:spacing w:line="240" w:lineRule="auto"/>
              <w:jc w:val="center"/>
              <w:rPr>
                <w:rFonts w:ascii="Verdana" w:eastAsia="Times New Roman" w:hAnsi="Verdana" w:cs="Times New Roman"/>
                <w:b/>
                <w:bCs/>
                <w:color w:val="000000"/>
                <w:sz w:val="20"/>
                <w:szCs w:val="20"/>
              </w:rPr>
            </w:pP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3</w:t>
            </w:r>
            <w:r w:rsidRPr="00A03CF8">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2</w:t>
            </w:r>
            <w:r w:rsidRPr="00A03CF8">
              <w:rPr>
                <w:rFonts w:ascii="Verdana" w:eastAsia="Times New Roman" w:hAnsi="Verdana" w:cs="Times New Roman"/>
                <w:color w:val="000000"/>
                <w:sz w:val="20"/>
                <w:szCs w:val="20"/>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line="240" w:lineRule="auto"/>
              <w:jc w:val="center"/>
              <w:rPr>
                <w:rFonts w:ascii="Verdana" w:eastAsia="Times New Roman" w:hAnsi="Verdana" w:cs="Times New Roman"/>
                <w:b/>
                <w:bCs/>
                <w:color w:val="000000"/>
                <w:sz w:val="20"/>
                <w:szCs w:val="20"/>
              </w:rPr>
            </w:pP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 xml:space="preserve">Week </w:t>
            </w:r>
            <w:r>
              <w:rPr>
                <w:rFonts w:ascii="Verdana" w:eastAsia="Times New Roman" w:hAnsi="Verdana" w:cs="Times New Roman"/>
                <w:b/>
                <w:bCs/>
                <w:color w:val="000000"/>
                <w:sz w:val="20"/>
                <w:szCs w:val="20"/>
              </w:rPr>
              <w:t>8</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after="0" w:line="240" w:lineRule="auto"/>
              <w:rPr>
                <w:rFonts w:ascii="Verdana" w:eastAsia="Times New Roman" w:hAnsi="Verdana" w:cs="Times New Roman"/>
                <w:color w:val="000000"/>
                <w:sz w:val="20"/>
                <w:szCs w:val="20"/>
              </w:rPr>
            </w:pPr>
          </w:p>
          <w:p w:rsidR="00A34D84" w:rsidRDefault="00A34D84" w:rsidP="009B5679">
            <w:pPr>
              <w:spacing w:after="0" w:line="240" w:lineRule="auto"/>
              <w:rPr>
                <w:rFonts w:ascii="Verdana" w:eastAsia="Times New Roman" w:hAnsi="Verdana" w:cs="Times New Roman"/>
                <w:color w:val="000000"/>
                <w:sz w:val="20"/>
                <w:szCs w:val="20"/>
              </w:rPr>
            </w:pPr>
          </w:p>
          <w:p w:rsidR="00A34D84" w:rsidRDefault="00A34D84" w:rsidP="009B5679">
            <w:pPr>
              <w:spacing w:after="0" w:line="240" w:lineRule="auto"/>
              <w:rPr>
                <w:rFonts w:ascii="Verdana" w:eastAsia="Times New Roman" w:hAnsi="Verdana" w:cs="Times New Roman"/>
                <w:color w:val="000000"/>
                <w:sz w:val="20"/>
                <w:szCs w:val="20"/>
              </w:rPr>
            </w:pPr>
          </w:p>
          <w:p w:rsidR="00A34D84" w:rsidRPr="00A03CF8" w:rsidRDefault="00A34D84" w:rsidP="009B5679">
            <w:pPr>
              <w:spacing w:after="0" w:line="240" w:lineRule="auto"/>
              <w:rPr>
                <w:rFonts w:ascii="Verdana" w:eastAsia="Times New Roman" w:hAnsi="Verdana" w:cs="Times New Roman"/>
                <w:color w:val="000000"/>
                <w:sz w:val="24"/>
                <w:szCs w:val="24"/>
              </w:rPr>
            </w:pPr>
            <w:r w:rsidRPr="00A03CF8">
              <w:rPr>
                <w:rFonts w:ascii="Verdana" w:eastAsia="Times New Roman" w:hAnsi="Verdana" w:cs="Times New Roman"/>
                <w:color w:val="000000"/>
                <w:sz w:val="20"/>
                <w:szCs w:val="20"/>
              </w:rPr>
              <w:t>Moral Development, Values and Religion</w:t>
            </w: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line="240" w:lineRule="auto"/>
              <w:jc w:val="center"/>
              <w:rPr>
                <w:rFonts w:ascii="Verdana" w:eastAsia="Times New Roman" w:hAnsi="Verdana" w:cs="Times New Roman"/>
                <w:color w:val="000000"/>
                <w:sz w:val="20"/>
                <w:szCs w:val="20"/>
              </w:rPr>
            </w:pPr>
          </w:p>
          <w:p w:rsidR="00A34D84" w:rsidRPr="00A03CF8" w:rsidRDefault="00A34D84" w:rsidP="009B5679">
            <w:pPr>
              <w:spacing w:line="240" w:lineRule="auto"/>
              <w:jc w:val="center"/>
              <w:rPr>
                <w:rFonts w:ascii="Verdana" w:eastAsia="Times New Roman" w:hAnsi="Verdana" w:cs="Times New Roman"/>
                <w:color w:val="000000"/>
                <w:sz w:val="24"/>
                <w:szCs w:val="24"/>
              </w:rPr>
            </w:pPr>
            <w:r w:rsidRPr="00A03CF8">
              <w:rPr>
                <w:rFonts w:ascii="Verdana" w:eastAsia="Times New Roman" w:hAnsi="Verdana" w:cs="Times New Roman"/>
                <w:color w:val="000000"/>
                <w:sz w:val="20"/>
                <w:szCs w:val="20"/>
              </w:rPr>
              <w:t xml:space="preserve">Chapter 7 </w:t>
            </w:r>
          </w:p>
          <w:p w:rsidR="00A34D84" w:rsidRPr="00A03CF8" w:rsidRDefault="00A34D84" w:rsidP="009B5679">
            <w:pPr>
              <w:spacing w:line="240" w:lineRule="auto"/>
              <w:jc w:val="center"/>
              <w:rPr>
                <w:rFonts w:ascii="Verdana" w:eastAsia="Times New Roman" w:hAnsi="Verdana"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Post 2 responses to other learners</w:t>
            </w:r>
          </w:p>
          <w:p w:rsidR="00A34D84" w:rsidRPr="00A03CF8" w:rsidRDefault="00A34D84" w:rsidP="009B5679">
            <w:pPr>
              <w:spacing w:line="240" w:lineRule="auto"/>
              <w:jc w:val="center"/>
              <w:rPr>
                <w:rFonts w:ascii="Verdana" w:eastAsia="Times New Roman" w:hAnsi="Verdana" w:cs="Times New Roman"/>
                <w:color w:val="000000"/>
                <w:sz w:val="24"/>
                <w:szCs w:val="24"/>
              </w:rPr>
            </w:pPr>
            <w:r w:rsidRPr="008353FB">
              <w:rPr>
                <w:rFonts w:ascii="Verdana" w:eastAsia="Times New Roman" w:hAnsi="Verdana" w:cs="Times New Roman"/>
                <w:b/>
                <w:i/>
                <w:iCs/>
                <w:color w:val="000000"/>
                <w:sz w:val="20"/>
                <w:szCs w:val="20"/>
                <w:u w:val="single"/>
                <w:shd w:val="clear" w:color="auto" w:fill="00FF00"/>
              </w:rPr>
              <w:t xml:space="preserve">Second Reflection Paper Due </w:t>
            </w:r>
            <w:r>
              <w:rPr>
                <w:rFonts w:ascii="Verdana" w:eastAsia="Times New Roman" w:hAnsi="Verdana" w:cs="Times New Roman"/>
                <w:b/>
                <w:i/>
                <w:iCs/>
                <w:color w:val="000000"/>
                <w:sz w:val="20"/>
                <w:szCs w:val="20"/>
                <w:u w:val="single"/>
                <w:shd w:val="clear" w:color="auto" w:fill="00FF00"/>
              </w:rPr>
              <w:t>Sunday</w:t>
            </w:r>
            <w:r w:rsidRPr="008353FB">
              <w:rPr>
                <w:rFonts w:ascii="Verdana" w:eastAsia="Times New Roman" w:hAnsi="Verdana" w:cs="Times New Roman"/>
                <w:b/>
                <w:i/>
                <w:iCs/>
                <w:color w:val="000000"/>
                <w:sz w:val="20"/>
                <w:szCs w:val="20"/>
                <w:u w:val="single"/>
                <w:shd w:val="clear" w:color="auto" w:fill="00FF00"/>
              </w:rPr>
              <w:t xml:space="preserve"> 0</w:t>
            </w:r>
            <w:r>
              <w:rPr>
                <w:rFonts w:ascii="Verdana" w:eastAsia="Times New Roman" w:hAnsi="Verdana" w:cs="Times New Roman"/>
                <w:b/>
                <w:i/>
                <w:iCs/>
                <w:color w:val="000000"/>
                <w:sz w:val="20"/>
                <w:szCs w:val="20"/>
                <w:u w:val="single"/>
                <w:shd w:val="clear" w:color="auto" w:fill="00FF00"/>
              </w:rPr>
              <w:t>3</w:t>
            </w:r>
            <w:r w:rsidRPr="008353FB">
              <w:rPr>
                <w:rFonts w:ascii="Verdana" w:eastAsia="Times New Roman" w:hAnsi="Verdana" w:cs="Times New Roman"/>
                <w:b/>
                <w:i/>
                <w:iCs/>
                <w:color w:val="000000"/>
                <w:sz w:val="20"/>
                <w:szCs w:val="20"/>
                <w:u w:val="single"/>
                <w:shd w:val="clear" w:color="auto" w:fill="00FF00"/>
              </w:rPr>
              <w:t>/0</w:t>
            </w:r>
            <w:r>
              <w:rPr>
                <w:rFonts w:ascii="Verdana" w:eastAsia="Times New Roman" w:hAnsi="Verdana" w:cs="Times New Roman"/>
                <w:b/>
                <w:i/>
                <w:iCs/>
                <w:color w:val="000000"/>
                <w:sz w:val="20"/>
                <w:szCs w:val="20"/>
                <w:u w:val="single"/>
                <w:shd w:val="clear" w:color="auto" w:fill="00FF00"/>
              </w:rPr>
              <w:t>8</w:t>
            </w:r>
            <w:r w:rsidRPr="008353FB">
              <w:rPr>
                <w:rFonts w:ascii="Verdana" w:eastAsia="Times New Roman" w:hAnsi="Verdana" w:cs="Times New Roman"/>
                <w:b/>
                <w:i/>
                <w:iCs/>
                <w:color w:val="000000"/>
                <w:sz w:val="20"/>
                <w:szCs w:val="20"/>
                <w:u w:val="single"/>
                <w:shd w:val="clear" w:color="auto" w:fill="00FF00"/>
              </w:rPr>
              <w:t>/201</w:t>
            </w:r>
            <w:r>
              <w:rPr>
                <w:rFonts w:ascii="Verdana" w:eastAsia="Times New Roman" w:hAnsi="Verdana" w:cs="Times New Roman"/>
                <w:b/>
                <w:i/>
                <w:iCs/>
                <w:color w:val="000000"/>
                <w:sz w:val="20"/>
                <w:szCs w:val="20"/>
                <w:u w:val="single"/>
                <w:shd w:val="clear" w:color="auto" w:fill="00FF00"/>
              </w:rPr>
              <w:t>5</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 </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3</w:t>
            </w:r>
            <w:r w:rsidRPr="00A03CF8">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9</w:t>
            </w:r>
            <w:r w:rsidRPr="00A03CF8">
              <w:rPr>
                <w:rFonts w:ascii="Verdana" w:eastAsia="Times New Roman" w:hAnsi="Verdana" w:cs="Times New Roman"/>
                <w:color w:val="000000"/>
                <w:sz w:val="20"/>
                <w:szCs w:val="20"/>
              </w:rPr>
              <w:t> </w:t>
            </w:r>
            <w:r w:rsidRPr="00A03CF8">
              <w:rPr>
                <w:rFonts w:ascii="Times New Roman" w:eastAsia="Times New Roman" w:hAnsi="Times New Roman" w:cs="Times New Roman"/>
                <w:color w:val="000000"/>
                <w:sz w:val="24"/>
                <w:szCs w:val="24"/>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W</w:t>
            </w:r>
            <w:r w:rsidRPr="00A03CF8">
              <w:rPr>
                <w:rFonts w:ascii="Verdana" w:eastAsia="Times New Roman" w:hAnsi="Verdana" w:cs="Times New Roman"/>
                <w:b/>
                <w:bCs/>
                <w:color w:val="000000"/>
                <w:sz w:val="20"/>
                <w:szCs w:val="20"/>
              </w:rPr>
              <w:t>eek 9</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Default="00A34D84" w:rsidP="009B567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NO ASSIGNMENTS DUE</w:t>
            </w:r>
          </w:p>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SPRING BREAK!!</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lastRenderedPageBreak/>
              <w:t>3</w:t>
            </w:r>
            <w:r w:rsidRPr="00A03CF8">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16</w:t>
            </w:r>
            <w:r w:rsidRPr="00A03CF8">
              <w:rPr>
                <w:rFonts w:ascii="Verdana" w:eastAsia="Times New Roman" w:hAnsi="Verdana" w:cs="Times New Roman"/>
                <w:color w:val="000000"/>
                <w:sz w:val="20"/>
                <w:szCs w:val="20"/>
              </w:rPr>
              <w:t> </w:t>
            </w:r>
            <w:r w:rsidRPr="00A03CF8">
              <w:rPr>
                <w:rFonts w:ascii="Times New Roman" w:eastAsia="Times New Roman" w:hAnsi="Times New Roman" w:cs="Times New Roman"/>
                <w:color w:val="000000"/>
                <w:sz w:val="24"/>
                <w:szCs w:val="24"/>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Wee</w:t>
            </w:r>
            <w:r w:rsidRPr="00A03CF8">
              <w:rPr>
                <w:rFonts w:ascii="Verdana" w:eastAsia="Times New Roman" w:hAnsi="Verdana" w:cs="Times New Roman"/>
                <w:b/>
                <w:bCs/>
                <w:color w:val="000000"/>
                <w:sz w:val="20"/>
                <w:szCs w:val="20"/>
              </w:rPr>
              <w:t>k 10</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F</w:t>
            </w:r>
            <w:r w:rsidRPr="00A03CF8">
              <w:rPr>
                <w:rFonts w:ascii="Verdana" w:eastAsia="Times New Roman" w:hAnsi="Verdana" w:cs="Times New Roman"/>
                <w:color w:val="000000"/>
                <w:sz w:val="20"/>
                <w:szCs w:val="20"/>
              </w:rPr>
              <w:t>amilies</w:t>
            </w:r>
          </w:p>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Chapter 8</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Default="00A34D84" w:rsidP="009B5679">
            <w:pPr>
              <w:spacing w:after="0"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Post 2 responses to other learners</w:t>
            </w:r>
          </w:p>
          <w:p w:rsidR="00A34D84" w:rsidRPr="008353FB" w:rsidRDefault="00A34D84" w:rsidP="009B5679">
            <w:pPr>
              <w:spacing w:after="0" w:line="240" w:lineRule="auto"/>
              <w:jc w:val="center"/>
              <w:rPr>
                <w:rFonts w:ascii="Times New Roman" w:eastAsia="Times New Roman" w:hAnsi="Times New Roman" w:cs="Times New Roman"/>
                <w:color w:val="000000"/>
                <w:sz w:val="24"/>
                <w:szCs w:val="24"/>
                <w:u w:val="single"/>
              </w:rPr>
            </w:pP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3</w:t>
            </w:r>
            <w:r w:rsidRPr="00A03CF8">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23</w:t>
            </w:r>
            <w:r w:rsidRPr="00A03CF8">
              <w:rPr>
                <w:rFonts w:ascii="Verdana" w:eastAsia="Times New Roman" w:hAnsi="Verdana" w:cs="Times New Roman"/>
                <w:color w:val="000000"/>
                <w:sz w:val="20"/>
                <w:szCs w:val="20"/>
              </w:rPr>
              <w:t> </w:t>
            </w:r>
            <w:r w:rsidRPr="00A03CF8">
              <w:rPr>
                <w:rFonts w:ascii="Times New Roman" w:eastAsia="Times New Roman" w:hAnsi="Times New Roman" w:cs="Times New Roman"/>
                <w:color w:val="000000"/>
                <w:sz w:val="24"/>
                <w:szCs w:val="24"/>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Week 11</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after="0"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Peers and Romantic Relationships</w:t>
            </w: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Schools</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Chapter 9 </w:t>
            </w:r>
          </w:p>
          <w:p w:rsidR="00A34D84" w:rsidRDefault="00A34D84" w:rsidP="009B5679">
            <w:pPr>
              <w:spacing w:line="240" w:lineRule="auto"/>
              <w:jc w:val="center"/>
              <w:rPr>
                <w:rFonts w:ascii="Verdana" w:eastAsia="Times New Roman" w:hAnsi="Verdana" w:cs="Times New Roman"/>
                <w:color w:val="000000"/>
                <w:sz w:val="20"/>
                <w:szCs w:val="20"/>
              </w:rPr>
            </w:pP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Default="00A34D84" w:rsidP="009B5679">
            <w:pPr>
              <w:spacing w:after="0"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Post 2 responses to other learners</w:t>
            </w:r>
          </w:p>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3/30</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Week 12</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Schools</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Read Chapter 1</w:t>
            </w:r>
            <w:r>
              <w:rPr>
                <w:rFonts w:ascii="Verdana" w:eastAsia="Times New Roman" w:hAnsi="Verdana" w:cs="Times New Roman"/>
                <w:color w:val="000000"/>
                <w:sz w:val="20"/>
                <w:szCs w:val="20"/>
              </w:rPr>
              <w:t>0</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Post 2 responses to other learners</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8353FB">
              <w:rPr>
                <w:rFonts w:ascii="Verdana" w:eastAsia="Times New Roman" w:hAnsi="Verdana" w:cs="Times New Roman"/>
                <w:b/>
                <w:i/>
                <w:iCs/>
                <w:color w:val="000000"/>
                <w:sz w:val="20"/>
                <w:szCs w:val="20"/>
                <w:u w:val="single"/>
                <w:shd w:val="clear" w:color="auto" w:fill="00FF00"/>
              </w:rPr>
              <w:t xml:space="preserve">Third Reflection Paper Due </w:t>
            </w:r>
            <w:r>
              <w:rPr>
                <w:rFonts w:ascii="Verdana" w:eastAsia="Times New Roman" w:hAnsi="Verdana" w:cs="Times New Roman"/>
                <w:b/>
                <w:i/>
                <w:iCs/>
                <w:color w:val="000000"/>
                <w:sz w:val="20"/>
                <w:szCs w:val="20"/>
                <w:u w:val="single"/>
                <w:shd w:val="clear" w:color="auto" w:fill="00FF00"/>
              </w:rPr>
              <w:t>Sunday</w:t>
            </w:r>
            <w:r w:rsidRPr="008353FB">
              <w:rPr>
                <w:rFonts w:ascii="Verdana" w:eastAsia="Times New Roman" w:hAnsi="Verdana" w:cs="Times New Roman"/>
                <w:b/>
                <w:i/>
                <w:iCs/>
                <w:color w:val="000000"/>
                <w:sz w:val="20"/>
                <w:szCs w:val="20"/>
                <w:u w:val="single"/>
                <w:shd w:val="clear" w:color="auto" w:fill="00FF00"/>
              </w:rPr>
              <w:t xml:space="preserve"> </w:t>
            </w:r>
            <w:r>
              <w:rPr>
                <w:rFonts w:ascii="Verdana" w:eastAsia="Times New Roman" w:hAnsi="Verdana" w:cs="Times New Roman"/>
                <w:b/>
                <w:i/>
                <w:iCs/>
                <w:color w:val="000000"/>
                <w:sz w:val="20"/>
                <w:szCs w:val="20"/>
                <w:u w:val="single"/>
                <w:shd w:val="clear" w:color="auto" w:fill="00FF00"/>
              </w:rPr>
              <w:t>04</w:t>
            </w:r>
            <w:r w:rsidRPr="008353FB">
              <w:rPr>
                <w:rFonts w:ascii="Verdana" w:eastAsia="Times New Roman" w:hAnsi="Verdana" w:cs="Times New Roman"/>
                <w:b/>
                <w:i/>
                <w:iCs/>
                <w:color w:val="000000"/>
                <w:sz w:val="20"/>
                <w:szCs w:val="20"/>
                <w:u w:val="single"/>
                <w:shd w:val="clear" w:color="auto" w:fill="00FF00"/>
              </w:rPr>
              <w:t>/</w:t>
            </w:r>
            <w:r>
              <w:rPr>
                <w:rFonts w:ascii="Verdana" w:eastAsia="Times New Roman" w:hAnsi="Verdana" w:cs="Times New Roman"/>
                <w:b/>
                <w:i/>
                <w:iCs/>
                <w:color w:val="000000"/>
                <w:sz w:val="20"/>
                <w:szCs w:val="20"/>
                <w:u w:val="single"/>
                <w:shd w:val="clear" w:color="auto" w:fill="00FF00"/>
              </w:rPr>
              <w:t>05</w:t>
            </w:r>
            <w:r w:rsidRPr="008353FB">
              <w:rPr>
                <w:rFonts w:ascii="Verdana" w:eastAsia="Times New Roman" w:hAnsi="Verdana" w:cs="Times New Roman"/>
                <w:b/>
                <w:i/>
                <w:iCs/>
                <w:color w:val="000000"/>
                <w:sz w:val="20"/>
                <w:szCs w:val="20"/>
                <w:u w:val="single"/>
                <w:shd w:val="clear" w:color="auto" w:fill="00FF00"/>
              </w:rPr>
              <w:t>/201</w:t>
            </w:r>
            <w:r>
              <w:rPr>
                <w:rFonts w:ascii="Verdana" w:eastAsia="Times New Roman" w:hAnsi="Verdana" w:cs="Times New Roman"/>
                <w:b/>
                <w:i/>
                <w:iCs/>
                <w:color w:val="000000"/>
                <w:sz w:val="20"/>
                <w:szCs w:val="20"/>
                <w:u w:val="single"/>
                <w:shd w:val="clear" w:color="auto" w:fill="00FF00"/>
              </w:rPr>
              <w:t>5</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Default="00A34D84" w:rsidP="009B5679">
            <w:pPr>
              <w:spacing w:line="240" w:lineRule="auto"/>
              <w:jc w:val="center"/>
              <w:rPr>
                <w:rFonts w:ascii="Verdana" w:eastAsia="Times New Roman" w:hAnsi="Verdana" w:cs="Times New Roman"/>
                <w:b/>
                <w:bCs/>
                <w:color w:val="000000"/>
                <w:sz w:val="20"/>
                <w:szCs w:val="20"/>
              </w:rPr>
            </w:pP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4/6</w:t>
            </w:r>
            <w:r w:rsidRPr="00A03CF8">
              <w:rPr>
                <w:rFonts w:ascii="Times New Roman" w:eastAsia="Times New Roman" w:hAnsi="Times New Roman" w:cs="Times New Roman"/>
                <w:color w:val="000000"/>
                <w:sz w:val="24"/>
                <w:szCs w:val="24"/>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W</w:t>
            </w:r>
            <w:r w:rsidRPr="00A03CF8">
              <w:rPr>
                <w:rFonts w:ascii="Verdana" w:eastAsia="Times New Roman" w:hAnsi="Verdana" w:cs="Times New Roman"/>
                <w:b/>
                <w:bCs/>
                <w:color w:val="000000"/>
                <w:sz w:val="20"/>
                <w:szCs w:val="20"/>
              </w:rPr>
              <w:t>eek 13</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Achievement, Work, and Careers</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Read Chapter 1</w:t>
            </w:r>
            <w:r>
              <w:rPr>
                <w:rFonts w:ascii="Verdana" w:eastAsia="Times New Roman" w:hAnsi="Verdana" w:cs="Times New Roman"/>
                <w:color w:val="000000"/>
                <w:sz w:val="20"/>
                <w:szCs w:val="20"/>
              </w:rPr>
              <w:t>1</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Post 2 responses to other learners</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4/13</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t> </w:t>
            </w: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b/>
                <w:bCs/>
                <w:color w:val="000000"/>
                <w:sz w:val="20"/>
                <w:szCs w:val="20"/>
              </w:rPr>
              <w:t>Week 14</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Times New Roman" w:eastAsia="Times New Roman" w:hAnsi="Times New Roman" w:cs="Times New Roman"/>
                <w:color w:val="000000"/>
                <w:sz w:val="24"/>
                <w:szCs w:val="24"/>
              </w:rPr>
              <w:t> </w:t>
            </w: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Culture</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after="0"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Chapter 1</w:t>
            </w:r>
            <w:r>
              <w:rPr>
                <w:rFonts w:ascii="Verdana" w:eastAsia="Times New Roman" w:hAnsi="Verdana" w:cs="Times New Roman"/>
                <w:color w:val="000000"/>
                <w:sz w:val="20"/>
                <w:szCs w:val="20"/>
              </w:rPr>
              <w:t>2</w:t>
            </w:r>
          </w:p>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Answer 1 of the weekly questions</w:t>
            </w:r>
          </w:p>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Post 2 responses to other learners</w:t>
            </w:r>
          </w:p>
          <w:p w:rsidR="00A34D84" w:rsidRPr="00A03CF8" w:rsidRDefault="00A34D84" w:rsidP="009B5679">
            <w:pPr>
              <w:spacing w:line="240" w:lineRule="auto"/>
              <w:rPr>
                <w:rFonts w:ascii="Times New Roman" w:eastAsia="Times New Roman" w:hAnsi="Times New Roman" w:cs="Times New Roman"/>
                <w:color w:val="000000"/>
                <w:sz w:val="24"/>
                <w:szCs w:val="24"/>
              </w:rPr>
            </w:pP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Verdana" w:eastAsia="Times New Roman" w:hAnsi="Verdana" w:cs="Times New Roman"/>
                <w:b/>
                <w:color w:val="000000"/>
                <w:sz w:val="20"/>
                <w:szCs w:val="20"/>
              </w:rPr>
            </w:pPr>
            <w:r>
              <w:rPr>
                <w:rFonts w:ascii="Verdana" w:eastAsia="Times New Roman" w:hAnsi="Verdana" w:cs="Times New Roman"/>
                <w:b/>
                <w:bCs/>
                <w:color w:val="000000"/>
                <w:sz w:val="20"/>
                <w:szCs w:val="20"/>
              </w:rPr>
              <w:t>4/20</w:t>
            </w:r>
            <w:r w:rsidRPr="00A03CF8">
              <w:rPr>
                <w:rFonts w:ascii="Verdana" w:eastAsia="Times New Roman" w:hAnsi="Verdana" w:cs="Times New Roman"/>
                <w:b/>
                <w:color w:val="000000"/>
                <w:sz w:val="20"/>
                <w:szCs w:val="20"/>
              </w:rPr>
              <w:t> </w:t>
            </w:r>
          </w:p>
          <w:p w:rsidR="00A34D84" w:rsidRPr="00A03CF8" w:rsidRDefault="00A34D84" w:rsidP="009B5679">
            <w:pPr>
              <w:spacing w:line="240" w:lineRule="auto"/>
              <w:jc w:val="center"/>
              <w:rPr>
                <w:rFonts w:ascii="Verdana" w:eastAsia="Times New Roman" w:hAnsi="Verdana" w:cs="Times New Roman"/>
                <w:b/>
                <w:color w:val="000000"/>
                <w:sz w:val="20"/>
                <w:szCs w:val="20"/>
              </w:rPr>
            </w:pP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Verdana" w:eastAsia="Times New Roman" w:hAnsi="Verdana" w:cs="Times New Roman"/>
                <w:b/>
                <w:color w:val="000000"/>
                <w:sz w:val="20"/>
                <w:szCs w:val="20"/>
              </w:rPr>
            </w:pPr>
            <w:r w:rsidRPr="00A03CF8">
              <w:rPr>
                <w:rFonts w:ascii="Verdana" w:eastAsia="Times New Roman" w:hAnsi="Verdana" w:cs="Times New Roman"/>
                <w:b/>
                <w:bCs/>
                <w:color w:val="000000"/>
                <w:sz w:val="20"/>
                <w:szCs w:val="20"/>
              </w:rPr>
              <w:t>Week 15</w:t>
            </w:r>
            <w:r w:rsidRPr="00A03CF8">
              <w:rPr>
                <w:rFonts w:ascii="Verdana" w:eastAsia="Times New Roman" w:hAnsi="Verdana" w:cs="Times New Roman"/>
                <w:b/>
                <w:color w:val="000000"/>
                <w:sz w:val="20"/>
                <w:szCs w:val="20"/>
              </w:rPr>
              <w:t> </w:t>
            </w:r>
          </w:p>
          <w:p w:rsidR="00A34D84" w:rsidRPr="00A03CF8" w:rsidRDefault="00A34D84" w:rsidP="009B5679">
            <w:pPr>
              <w:spacing w:line="240" w:lineRule="auto"/>
              <w:jc w:val="center"/>
              <w:rPr>
                <w:rFonts w:ascii="Verdana" w:eastAsia="Times New Roman" w:hAnsi="Verdana" w:cs="Times New Roman"/>
                <w:b/>
                <w:color w:val="000000"/>
                <w:sz w:val="20"/>
                <w:szCs w:val="20"/>
              </w:rPr>
            </w:pP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color w:val="000000"/>
                <w:sz w:val="20"/>
                <w:szCs w:val="20"/>
              </w:rPr>
              <w:t>P</w:t>
            </w:r>
            <w:r w:rsidRPr="00A03CF8">
              <w:rPr>
                <w:rFonts w:ascii="Verdana" w:eastAsia="Times New Roman" w:hAnsi="Verdana" w:cs="Times New Roman"/>
                <w:color w:val="000000"/>
                <w:sz w:val="20"/>
                <w:szCs w:val="20"/>
              </w:rPr>
              <w:t>roblems in Adolescence and Emerging Adulthood</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Chapter 13</w:t>
            </w:r>
          </w:p>
          <w:p w:rsidR="00A34D84" w:rsidRDefault="00A34D84" w:rsidP="009B5679">
            <w:pPr>
              <w:spacing w:line="240" w:lineRule="auto"/>
              <w:jc w:val="center"/>
              <w:rPr>
                <w:rFonts w:ascii="Verdana" w:eastAsia="Times New Roman" w:hAnsi="Verdana" w:cs="Times New Roman"/>
                <w:color w:val="000000"/>
                <w:sz w:val="20"/>
                <w:szCs w:val="20"/>
              </w:rPr>
            </w:pPr>
          </w:p>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Answer 1 of the weekly questions</w:t>
            </w:r>
          </w:p>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Post 2 responses to other learners</w:t>
            </w:r>
          </w:p>
          <w:p w:rsidR="00A34D84" w:rsidRDefault="00A34D84" w:rsidP="009B5679">
            <w:pPr>
              <w:spacing w:line="240" w:lineRule="auto"/>
              <w:rPr>
                <w:rFonts w:ascii="Verdana" w:eastAsia="Times New Roman" w:hAnsi="Verdana" w:cs="Times New Roman"/>
                <w:b/>
                <w:i/>
                <w:iCs/>
                <w:color w:val="000000"/>
                <w:sz w:val="20"/>
                <w:szCs w:val="20"/>
                <w:shd w:val="clear" w:color="auto" w:fill="00FF00"/>
              </w:rPr>
            </w:pPr>
            <w:r w:rsidRPr="00844A57">
              <w:rPr>
                <w:rFonts w:ascii="Verdana" w:eastAsia="Times New Roman" w:hAnsi="Verdana" w:cs="Times New Roman"/>
                <w:b/>
                <w:i/>
                <w:iCs/>
                <w:color w:val="000000"/>
                <w:sz w:val="20"/>
                <w:szCs w:val="20"/>
                <w:shd w:val="clear" w:color="auto" w:fill="00FF00"/>
              </w:rPr>
              <w:t xml:space="preserve">Fourth </w:t>
            </w:r>
            <w:r w:rsidRPr="00A03CF8">
              <w:rPr>
                <w:rFonts w:ascii="Verdana" w:eastAsia="Times New Roman" w:hAnsi="Verdana" w:cs="Times New Roman"/>
                <w:b/>
                <w:i/>
                <w:iCs/>
                <w:color w:val="000000"/>
                <w:sz w:val="20"/>
                <w:szCs w:val="20"/>
                <w:shd w:val="clear" w:color="auto" w:fill="00FF00"/>
              </w:rPr>
              <w:t>Reflection Paper Due</w:t>
            </w:r>
            <w:r>
              <w:rPr>
                <w:rFonts w:ascii="Verdana" w:eastAsia="Times New Roman" w:hAnsi="Verdana" w:cs="Times New Roman"/>
                <w:b/>
                <w:i/>
                <w:iCs/>
                <w:color w:val="000000"/>
                <w:sz w:val="20"/>
                <w:szCs w:val="20"/>
                <w:shd w:val="clear" w:color="auto" w:fill="00FF00"/>
              </w:rPr>
              <w:t xml:space="preserve"> Sunday</w:t>
            </w:r>
            <w:r w:rsidRPr="00A03CF8">
              <w:rPr>
                <w:rFonts w:ascii="Verdana" w:eastAsia="Times New Roman" w:hAnsi="Verdana" w:cs="Times New Roman"/>
                <w:b/>
                <w:i/>
                <w:iCs/>
                <w:color w:val="000000"/>
                <w:sz w:val="20"/>
                <w:szCs w:val="20"/>
                <w:shd w:val="clear" w:color="auto" w:fill="00FF00"/>
              </w:rPr>
              <w:t xml:space="preserve"> </w:t>
            </w:r>
            <w:r>
              <w:rPr>
                <w:rFonts w:ascii="Verdana" w:eastAsia="Times New Roman" w:hAnsi="Verdana" w:cs="Times New Roman"/>
                <w:b/>
                <w:i/>
                <w:iCs/>
                <w:color w:val="000000"/>
                <w:sz w:val="20"/>
                <w:szCs w:val="20"/>
                <w:shd w:val="clear" w:color="auto" w:fill="00FF00"/>
              </w:rPr>
              <w:lastRenderedPageBreak/>
              <w:t>04</w:t>
            </w:r>
            <w:r w:rsidRPr="00A03CF8">
              <w:rPr>
                <w:rFonts w:ascii="Verdana" w:eastAsia="Times New Roman" w:hAnsi="Verdana" w:cs="Times New Roman"/>
                <w:b/>
                <w:i/>
                <w:iCs/>
                <w:color w:val="000000"/>
                <w:sz w:val="20"/>
                <w:szCs w:val="20"/>
                <w:shd w:val="clear" w:color="auto" w:fill="00FF00"/>
              </w:rPr>
              <w:t>/</w:t>
            </w:r>
            <w:r>
              <w:rPr>
                <w:rFonts w:ascii="Verdana" w:eastAsia="Times New Roman" w:hAnsi="Verdana" w:cs="Times New Roman"/>
                <w:b/>
                <w:i/>
                <w:iCs/>
                <w:color w:val="000000"/>
                <w:sz w:val="20"/>
                <w:szCs w:val="20"/>
                <w:shd w:val="clear" w:color="auto" w:fill="00FF00"/>
              </w:rPr>
              <w:t>26</w:t>
            </w:r>
            <w:r w:rsidRPr="00A03CF8">
              <w:rPr>
                <w:rFonts w:ascii="Verdana" w:eastAsia="Times New Roman" w:hAnsi="Verdana" w:cs="Times New Roman"/>
                <w:b/>
                <w:i/>
                <w:iCs/>
                <w:color w:val="000000"/>
                <w:sz w:val="20"/>
                <w:szCs w:val="20"/>
                <w:shd w:val="clear" w:color="auto" w:fill="00FF00"/>
              </w:rPr>
              <w:t>/201</w:t>
            </w:r>
            <w:r>
              <w:rPr>
                <w:rFonts w:ascii="Verdana" w:eastAsia="Times New Roman" w:hAnsi="Verdana" w:cs="Times New Roman"/>
                <w:b/>
                <w:i/>
                <w:iCs/>
                <w:color w:val="000000"/>
                <w:sz w:val="20"/>
                <w:szCs w:val="20"/>
                <w:shd w:val="clear" w:color="auto" w:fill="00FF00"/>
              </w:rPr>
              <w:t>5</w:t>
            </w:r>
          </w:p>
          <w:p w:rsidR="00A34D84" w:rsidRPr="00A03CF8" w:rsidRDefault="00A34D84" w:rsidP="009B5679">
            <w:pPr>
              <w:spacing w:line="240" w:lineRule="auto"/>
              <w:rPr>
                <w:rFonts w:ascii="Times New Roman" w:eastAsia="Times New Roman" w:hAnsi="Times New Roman" w:cs="Times New Roman"/>
                <w:color w:val="000000"/>
                <w:sz w:val="24"/>
                <w:szCs w:val="24"/>
              </w:rPr>
            </w:pPr>
            <w:r>
              <w:rPr>
                <w:rFonts w:ascii="Verdana" w:eastAsia="Times New Roman" w:hAnsi="Verdana" w:cs="Times New Roman"/>
                <w:b/>
                <w:i/>
                <w:iCs/>
                <w:color w:val="000000"/>
                <w:sz w:val="20"/>
                <w:szCs w:val="20"/>
                <w:shd w:val="clear" w:color="auto" w:fill="00FF00"/>
              </w:rPr>
              <w:t>3-part Field Experience Assignment Due  Sunday 4/26/2015</w:t>
            </w: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Verdana" w:eastAsia="Times New Roman" w:hAnsi="Verdana" w:cs="Times New Roman"/>
                <w:b/>
                <w:color w:val="000000"/>
                <w:sz w:val="20"/>
                <w:szCs w:val="20"/>
              </w:rPr>
            </w:pPr>
            <w:r>
              <w:rPr>
                <w:rFonts w:ascii="Verdana" w:eastAsia="Times New Roman" w:hAnsi="Verdana" w:cs="Times New Roman"/>
                <w:b/>
                <w:bCs/>
                <w:color w:val="000000"/>
                <w:sz w:val="20"/>
                <w:szCs w:val="20"/>
              </w:rPr>
              <w:lastRenderedPageBreak/>
              <w:t>4/27</w:t>
            </w:r>
            <w:r w:rsidRPr="00A03CF8">
              <w:rPr>
                <w:rFonts w:ascii="Verdana" w:eastAsia="Times New Roman" w:hAnsi="Verdana" w:cs="Times New Roman"/>
                <w:b/>
                <w:color w:val="000000"/>
                <w:sz w:val="20"/>
                <w:szCs w:val="20"/>
              </w:rPr>
              <w:t>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Verdana" w:eastAsia="Times New Roman" w:hAnsi="Verdana" w:cs="Times New Roman"/>
                <w:b/>
                <w:color w:val="000000"/>
                <w:sz w:val="20"/>
                <w:szCs w:val="20"/>
              </w:rPr>
            </w:pPr>
            <w:r w:rsidRPr="00A03CF8">
              <w:rPr>
                <w:rFonts w:ascii="Verdana" w:eastAsia="Times New Roman" w:hAnsi="Verdana" w:cs="Times New Roman"/>
                <w:b/>
                <w:bCs/>
                <w:color w:val="000000"/>
                <w:sz w:val="20"/>
                <w:szCs w:val="20"/>
              </w:rPr>
              <w:t>Week 1</w:t>
            </w:r>
            <w:r>
              <w:rPr>
                <w:rFonts w:ascii="Verdana" w:eastAsia="Times New Roman" w:hAnsi="Verdana" w:cs="Times New Roman"/>
                <w:b/>
                <w:bCs/>
                <w:color w:val="000000"/>
                <w:sz w:val="20"/>
                <w:szCs w:val="20"/>
              </w:rPr>
              <w:t>6</w:t>
            </w:r>
            <w:r w:rsidRPr="00A03CF8">
              <w:rPr>
                <w:rFonts w:ascii="Verdana" w:eastAsia="Times New Roman" w:hAnsi="Verdana" w:cs="Times New Roman"/>
                <w:b/>
                <w:color w:val="000000"/>
                <w:sz w:val="20"/>
                <w:szCs w:val="20"/>
              </w:rPr>
              <w:t>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P</w:t>
            </w:r>
            <w:r w:rsidRPr="00A03CF8">
              <w:rPr>
                <w:rFonts w:ascii="Verdana" w:eastAsia="Times New Roman" w:hAnsi="Verdana" w:cs="Times New Roman"/>
                <w:color w:val="000000"/>
                <w:sz w:val="20"/>
                <w:szCs w:val="20"/>
              </w:rPr>
              <w:t>roblems in Adolescence and Emerging Adulthood</w:t>
            </w:r>
          </w:p>
          <w:p w:rsidR="00A34D84" w:rsidRDefault="00A34D84" w:rsidP="009B5679">
            <w:pPr>
              <w:spacing w:after="0" w:line="240" w:lineRule="auto"/>
              <w:jc w:val="center"/>
              <w:rPr>
                <w:rFonts w:ascii="Verdana" w:eastAsia="Times New Roman" w:hAnsi="Verdana" w:cs="Times New Roman"/>
                <w:color w:val="000000"/>
                <w:sz w:val="20"/>
                <w:szCs w:val="20"/>
              </w:rPr>
            </w:pPr>
          </w:p>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C5577B">
              <w:rPr>
                <w:rFonts w:ascii="Verdana" w:eastAsia="Times New Roman" w:hAnsi="Verdana" w:cs="Times New Roman"/>
                <w:color w:val="000000"/>
                <w:sz w:val="20"/>
                <w:szCs w:val="20"/>
                <w:highlight w:val="yellow"/>
              </w:rPr>
              <w:t>Final Exam Opens this week on 4/27 until 5/6/2015</w:t>
            </w:r>
            <w:r>
              <w:rPr>
                <w:rFonts w:ascii="Verdana" w:eastAsia="Times New Roman" w:hAnsi="Verdana" w:cs="Times New Roman"/>
                <w:color w:val="000000"/>
                <w:sz w:val="20"/>
                <w:szCs w:val="20"/>
              </w:rPr>
              <w:t xml:space="preserve"> </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after="0" w:line="240" w:lineRule="auto"/>
              <w:jc w:val="center"/>
              <w:rPr>
                <w:rFonts w:ascii="Times New Roman" w:eastAsia="Times New Roman" w:hAnsi="Times New Roman" w:cs="Times New Roman"/>
                <w:color w:val="000000"/>
                <w:sz w:val="24"/>
                <w:szCs w:val="24"/>
              </w:rPr>
            </w:pPr>
            <w:r w:rsidRPr="00A03CF8">
              <w:rPr>
                <w:rFonts w:ascii="Verdana" w:eastAsia="Times New Roman" w:hAnsi="Verdana" w:cs="Times New Roman"/>
                <w:color w:val="000000"/>
                <w:sz w:val="20"/>
                <w:szCs w:val="20"/>
              </w:rPr>
              <w:t>Chapter 13</w:t>
            </w:r>
            <w:r>
              <w:rPr>
                <w:rFonts w:ascii="Verdana" w:eastAsia="Times New Roman" w:hAnsi="Verdana" w:cs="Times New Roman"/>
                <w:color w:val="000000"/>
                <w:sz w:val="20"/>
                <w:szCs w:val="20"/>
              </w:rPr>
              <w:t xml:space="preserve"> (</w:t>
            </w:r>
            <w:proofErr w:type="spellStart"/>
            <w:r>
              <w:rPr>
                <w:rFonts w:ascii="Verdana" w:eastAsia="Times New Roman" w:hAnsi="Verdana" w:cs="Times New Roman"/>
                <w:color w:val="000000"/>
                <w:sz w:val="20"/>
                <w:szCs w:val="20"/>
              </w:rPr>
              <w:t>Con’t</w:t>
            </w:r>
            <w:proofErr w:type="spellEnd"/>
            <w:r>
              <w:rPr>
                <w:rFonts w:ascii="Verdana" w:eastAsia="Times New Roman" w:hAnsi="Verdana" w:cs="Times New Roman"/>
                <w:color w:val="000000"/>
                <w:sz w:val="20"/>
                <w:szCs w:val="20"/>
              </w:rPr>
              <w:t>)</w:t>
            </w:r>
          </w:p>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Answer 1 of the weekly questions</w:t>
            </w:r>
          </w:p>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color w:val="000000"/>
                <w:sz w:val="20"/>
                <w:szCs w:val="20"/>
              </w:rPr>
              <w:t>Post 2 responses to other learners</w:t>
            </w:r>
          </w:p>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b/>
                <w:color w:val="000000"/>
                <w:sz w:val="20"/>
                <w:szCs w:val="20"/>
                <w:highlight w:val="cyan"/>
                <w:u w:val="single"/>
                <w:shd w:val="clear" w:color="auto" w:fill="FF0000"/>
              </w:rPr>
              <w:t>Chapters 1 through 13</w:t>
            </w:r>
            <w:r w:rsidRPr="00A03CF8">
              <w:rPr>
                <w:rFonts w:ascii="Verdana" w:eastAsia="Times New Roman" w:hAnsi="Verdana" w:cs="Times New Roman"/>
                <w:color w:val="000000"/>
                <w:sz w:val="20"/>
                <w:szCs w:val="20"/>
              </w:rPr>
              <w:t>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p>
        </w:tc>
      </w:tr>
      <w:tr w:rsidR="00A34D84" w:rsidRPr="00A03CF8" w:rsidTr="009B5679">
        <w:trPr>
          <w:jc w:val="center"/>
        </w:trPr>
        <w:tc>
          <w:tcPr>
            <w:tcW w:w="1376" w:type="dxa"/>
            <w:tcBorders>
              <w:top w:val="nil"/>
              <w:left w:val="single" w:sz="8" w:space="0" w:color="auto"/>
              <w:bottom w:val="single" w:sz="8" w:space="0" w:color="auto"/>
              <w:right w:val="single" w:sz="8" w:space="0" w:color="auto"/>
            </w:tcBorders>
            <w:vAlign w:val="center"/>
          </w:tcPr>
          <w:p w:rsidR="00A34D84" w:rsidRPr="00A03CF8" w:rsidRDefault="00A34D84" w:rsidP="009B5679">
            <w:pPr>
              <w:spacing w:line="240" w:lineRule="auto"/>
              <w:jc w:val="center"/>
              <w:rPr>
                <w:rFonts w:ascii="Verdana" w:eastAsia="Times New Roman" w:hAnsi="Verdana" w:cs="Times New Roman"/>
                <w:b/>
                <w:color w:val="000000"/>
                <w:sz w:val="20"/>
                <w:szCs w:val="20"/>
              </w:rPr>
            </w:pPr>
            <w:r>
              <w:rPr>
                <w:rFonts w:ascii="Verdana" w:eastAsia="Times New Roman" w:hAnsi="Verdana" w:cs="Times New Roman"/>
                <w:b/>
                <w:bCs/>
                <w:color w:val="000000"/>
                <w:sz w:val="20"/>
                <w:szCs w:val="20"/>
              </w:rPr>
              <w:t>5/4</w:t>
            </w:r>
            <w:r w:rsidRPr="00A03CF8">
              <w:rPr>
                <w:rFonts w:ascii="Verdana" w:eastAsia="Times New Roman" w:hAnsi="Verdana" w:cs="Times New Roman"/>
                <w:b/>
                <w:color w:val="000000"/>
                <w:sz w:val="20"/>
                <w:szCs w:val="20"/>
              </w:rPr>
              <w:t>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p>
        </w:tc>
        <w:tc>
          <w:tcPr>
            <w:tcW w:w="1376" w:type="dxa"/>
            <w:tcBorders>
              <w:top w:val="nil"/>
              <w:left w:val="single" w:sz="8" w:space="0" w:color="auto"/>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A03CF8" w:rsidRDefault="00A34D84" w:rsidP="009B5679">
            <w:pPr>
              <w:spacing w:line="240" w:lineRule="auto"/>
              <w:jc w:val="center"/>
              <w:rPr>
                <w:rFonts w:ascii="Verdana" w:eastAsia="Times New Roman" w:hAnsi="Verdana" w:cs="Times New Roman"/>
                <w:b/>
                <w:color w:val="000000"/>
                <w:sz w:val="20"/>
                <w:szCs w:val="20"/>
              </w:rPr>
            </w:pPr>
            <w:r w:rsidRPr="00A03CF8">
              <w:rPr>
                <w:rFonts w:ascii="Verdana" w:eastAsia="Times New Roman" w:hAnsi="Verdana" w:cs="Times New Roman"/>
                <w:b/>
                <w:bCs/>
                <w:color w:val="000000"/>
                <w:sz w:val="20"/>
                <w:szCs w:val="20"/>
              </w:rPr>
              <w:t>Week 1</w:t>
            </w:r>
            <w:r>
              <w:rPr>
                <w:rFonts w:ascii="Verdana" w:eastAsia="Times New Roman" w:hAnsi="Verdana" w:cs="Times New Roman"/>
                <w:b/>
                <w:bCs/>
                <w:color w:val="000000"/>
                <w:sz w:val="20"/>
                <w:szCs w:val="20"/>
              </w:rPr>
              <w:t>7</w:t>
            </w:r>
            <w:r w:rsidRPr="00A03CF8">
              <w:rPr>
                <w:rFonts w:ascii="Verdana" w:eastAsia="Times New Roman" w:hAnsi="Verdana" w:cs="Times New Roman"/>
                <w:b/>
                <w:color w:val="000000"/>
                <w:sz w:val="20"/>
                <w:szCs w:val="20"/>
              </w:rPr>
              <w:t>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p>
        </w:tc>
        <w:tc>
          <w:tcPr>
            <w:tcW w:w="2461"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Pr="00DA4D53" w:rsidRDefault="00A34D84" w:rsidP="009B5679">
            <w:pPr>
              <w:spacing w:after="0" w:line="240" w:lineRule="auto"/>
              <w:jc w:val="center"/>
              <w:rPr>
                <w:rFonts w:ascii="Times New Roman" w:eastAsia="Times New Roman" w:hAnsi="Times New Roman" w:cs="Times New Roman"/>
                <w:b/>
                <w:color w:val="000000"/>
                <w:sz w:val="24"/>
                <w:szCs w:val="24"/>
              </w:rPr>
            </w:pPr>
            <w:r w:rsidRPr="00DA4D53">
              <w:rPr>
                <w:rFonts w:ascii="Verdana" w:eastAsia="Times New Roman" w:hAnsi="Verdana" w:cs="Times New Roman"/>
                <w:b/>
                <w:color w:val="000000"/>
                <w:sz w:val="20"/>
                <w:szCs w:val="20"/>
                <w:highlight w:val="yellow"/>
              </w:rPr>
              <w:t>Final Exam Closes on Wednesday 5/6/2015 at 11:30 pm.</w:t>
            </w:r>
          </w:p>
        </w:tc>
        <w:tc>
          <w:tcPr>
            <w:tcW w:w="5283" w:type="dxa"/>
            <w:tcBorders>
              <w:top w:val="nil"/>
              <w:left w:val="nil"/>
              <w:bottom w:val="single" w:sz="8" w:space="0" w:color="auto"/>
              <w:right w:val="single" w:sz="8" w:space="0" w:color="auto"/>
            </w:tcBorders>
            <w:shd w:val="clear" w:color="auto" w:fill="auto"/>
            <w:tcMar>
              <w:top w:w="115" w:type="dxa"/>
              <w:left w:w="115" w:type="dxa"/>
              <w:bottom w:w="115" w:type="dxa"/>
              <w:right w:w="115" w:type="dxa"/>
            </w:tcMar>
            <w:vAlign w:val="center"/>
            <w:hideMark/>
          </w:tcPr>
          <w:p w:rsidR="00A34D84" w:rsidRDefault="00A34D84" w:rsidP="009B5679">
            <w:pPr>
              <w:spacing w:line="240" w:lineRule="auto"/>
              <w:jc w:val="center"/>
              <w:rPr>
                <w:rFonts w:ascii="Verdana" w:eastAsia="Times New Roman" w:hAnsi="Verdana" w:cs="Times New Roman"/>
                <w:color w:val="000000"/>
                <w:sz w:val="20"/>
                <w:szCs w:val="20"/>
              </w:rPr>
            </w:pPr>
            <w:r w:rsidRPr="00A03CF8">
              <w:rPr>
                <w:rFonts w:ascii="Verdana" w:eastAsia="Times New Roman" w:hAnsi="Verdana" w:cs="Times New Roman"/>
                <w:b/>
                <w:color w:val="000000"/>
                <w:sz w:val="20"/>
                <w:szCs w:val="20"/>
                <w:highlight w:val="cyan"/>
                <w:u w:val="single"/>
                <w:shd w:val="clear" w:color="auto" w:fill="FF0000"/>
              </w:rPr>
              <w:t>Chapters 1 through 13</w:t>
            </w:r>
            <w:r w:rsidRPr="00A03CF8">
              <w:rPr>
                <w:rFonts w:ascii="Verdana" w:eastAsia="Times New Roman" w:hAnsi="Verdana" w:cs="Times New Roman"/>
                <w:color w:val="000000"/>
                <w:sz w:val="20"/>
                <w:szCs w:val="20"/>
              </w:rPr>
              <w:t> </w:t>
            </w:r>
          </w:p>
          <w:p w:rsidR="00A34D84" w:rsidRPr="00A03CF8" w:rsidRDefault="00A34D84" w:rsidP="009B5679">
            <w:pPr>
              <w:spacing w:line="240" w:lineRule="auto"/>
              <w:jc w:val="center"/>
              <w:rPr>
                <w:rFonts w:ascii="Times New Roman" w:eastAsia="Times New Roman" w:hAnsi="Times New Roman" w:cs="Times New Roman"/>
                <w:color w:val="000000"/>
                <w:sz w:val="24"/>
                <w:szCs w:val="24"/>
              </w:rPr>
            </w:pPr>
          </w:p>
        </w:tc>
      </w:tr>
    </w:tbl>
    <w:p w:rsidR="00E87F0C" w:rsidRDefault="00E87F0C" w:rsidP="00CE3AF4">
      <w:pPr>
        <w:autoSpaceDE w:val="0"/>
        <w:autoSpaceDN w:val="0"/>
        <w:adjustRightInd w:val="0"/>
        <w:spacing w:after="0" w:line="240" w:lineRule="auto"/>
        <w:rPr>
          <w:rFonts w:ascii="Times New Roman" w:eastAsia="Times New Roman" w:hAnsi="Times New Roman" w:cs="Times New Roman"/>
          <w:b/>
          <w:bCs/>
          <w:color w:val="000000"/>
        </w:rPr>
      </w:pPr>
    </w:p>
    <w:p w:rsidR="00CE3AF4" w:rsidRPr="00CE3AF4" w:rsidRDefault="00CE3AF4" w:rsidP="00CE3AF4">
      <w:pPr>
        <w:autoSpaceDE w:val="0"/>
        <w:autoSpaceDN w:val="0"/>
        <w:adjustRightInd w:val="0"/>
        <w:spacing w:after="0" w:line="240" w:lineRule="auto"/>
        <w:rPr>
          <w:rFonts w:ascii="Times New Roman" w:eastAsia="Times New Roman" w:hAnsi="Times New Roman" w:cs="Times New Roman"/>
          <w:b/>
          <w:bCs/>
          <w:color w:val="000000"/>
        </w:rPr>
      </w:pPr>
      <w:r w:rsidRPr="00CE3AF4">
        <w:rPr>
          <w:rFonts w:ascii="Times New Roman" w:eastAsia="Times New Roman" w:hAnsi="Times New Roman" w:cs="Times New Roman"/>
          <w:b/>
          <w:bCs/>
          <w:color w:val="000000"/>
        </w:rPr>
        <w:t>Important</w:t>
      </w:r>
      <w:r w:rsidR="007B74BF">
        <w:rPr>
          <w:rFonts w:ascii="Times New Roman" w:eastAsia="Times New Roman" w:hAnsi="Times New Roman" w:cs="Times New Roman"/>
          <w:b/>
          <w:bCs/>
          <w:color w:val="000000"/>
        </w:rPr>
        <w:t xml:space="preserve"> Information:</w:t>
      </w:r>
      <w:r w:rsidRPr="00CE3AF4">
        <w:rPr>
          <w:rFonts w:ascii="Times New Roman" w:eastAsia="Times New Roman" w:hAnsi="Times New Roman" w:cs="Times New Roman"/>
          <w:b/>
          <w:bCs/>
          <w:color w:val="000000"/>
        </w:rPr>
        <w:t xml:space="preserve"> </w:t>
      </w:r>
    </w:p>
    <w:p w:rsidR="00CE3AF4" w:rsidRPr="00CE3AF4" w:rsidRDefault="00CE3AF4" w:rsidP="00CE3AF4">
      <w:pPr>
        <w:autoSpaceDE w:val="0"/>
        <w:autoSpaceDN w:val="0"/>
        <w:adjustRightInd w:val="0"/>
        <w:spacing w:after="0" w:line="240" w:lineRule="auto"/>
        <w:rPr>
          <w:rFonts w:ascii="Times New Roman" w:eastAsia="Times New Roman" w:hAnsi="Times New Roman" w:cs="Times New Roman"/>
          <w:color w:val="000000"/>
        </w:rPr>
      </w:pPr>
    </w:p>
    <w:p w:rsidR="00CE3AF4" w:rsidRPr="00CE3AF4" w:rsidRDefault="00CE3AF4" w:rsidP="00CE3AF4">
      <w:pPr>
        <w:autoSpaceDE w:val="0"/>
        <w:autoSpaceDN w:val="0"/>
        <w:adjustRightInd w:val="0"/>
        <w:spacing w:after="0" w:line="240" w:lineRule="auto"/>
        <w:rPr>
          <w:rFonts w:ascii="Times New Roman" w:eastAsia="Times New Roman" w:hAnsi="Times New Roman" w:cs="Times New Roman"/>
          <w:color w:val="000000"/>
        </w:rPr>
      </w:pPr>
      <w:r w:rsidRPr="00CE3AF4">
        <w:rPr>
          <w:rFonts w:ascii="Times New Roman" w:eastAsia="Times New Roman" w:hAnsi="Times New Roman" w:cs="Times New Roman"/>
          <w:color w:val="000000"/>
        </w:rPr>
        <w:t xml:space="preserve">All work is due </w:t>
      </w:r>
      <w:r w:rsidR="00725DE9">
        <w:rPr>
          <w:rFonts w:ascii="Times New Roman" w:eastAsia="Times New Roman" w:hAnsi="Times New Roman" w:cs="Times New Roman"/>
          <w:color w:val="000000"/>
        </w:rPr>
        <w:t xml:space="preserve">on Sundays </w:t>
      </w:r>
      <w:r w:rsidRPr="00CE3AF4">
        <w:rPr>
          <w:rFonts w:ascii="Times New Roman" w:eastAsia="Times New Roman" w:hAnsi="Times New Roman" w:cs="Times New Roman"/>
          <w:color w:val="000000"/>
        </w:rPr>
        <w:t xml:space="preserve">by </w:t>
      </w:r>
      <w:r w:rsidR="00725DE9">
        <w:rPr>
          <w:rFonts w:ascii="Times New Roman" w:eastAsia="Times New Roman" w:hAnsi="Times New Roman" w:cs="Times New Roman"/>
          <w:color w:val="000000"/>
        </w:rPr>
        <w:t xml:space="preserve">11:55pm </w:t>
      </w:r>
      <w:r w:rsidR="00725DE9" w:rsidRPr="00CE3AF4">
        <w:rPr>
          <w:rFonts w:ascii="Times New Roman" w:eastAsia="Times New Roman" w:hAnsi="Times New Roman" w:cs="Times New Roman"/>
          <w:color w:val="000000"/>
        </w:rPr>
        <w:t>(</w:t>
      </w:r>
      <w:r w:rsidRPr="00CE3AF4">
        <w:rPr>
          <w:rFonts w:ascii="Times New Roman" w:eastAsia="Times New Roman" w:hAnsi="Times New Roman" w:cs="Times New Roman"/>
          <w:color w:val="000000"/>
        </w:rPr>
        <w:t>EST</w:t>
      </w:r>
      <w:r w:rsidR="00725DE9">
        <w:rPr>
          <w:rFonts w:ascii="Times New Roman" w:eastAsia="Times New Roman" w:hAnsi="Times New Roman" w:cs="Times New Roman"/>
          <w:color w:val="000000"/>
        </w:rPr>
        <w:t>)</w:t>
      </w:r>
      <w:r w:rsidR="00E87F0C">
        <w:rPr>
          <w:rFonts w:ascii="Times New Roman" w:eastAsia="Times New Roman" w:hAnsi="Times New Roman" w:cs="Times New Roman"/>
          <w:color w:val="000000"/>
        </w:rPr>
        <w:t>, unless</w:t>
      </w:r>
      <w:r w:rsidR="00725DE9">
        <w:rPr>
          <w:rFonts w:ascii="Times New Roman" w:eastAsia="Times New Roman" w:hAnsi="Times New Roman" w:cs="Times New Roman"/>
          <w:color w:val="000000"/>
        </w:rPr>
        <w:t xml:space="preserve"> otherwise </w:t>
      </w:r>
      <w:r w:rsidR="00E87F0C">
        <w:rPr>
          <w:rFonts w:ascii="Times New Roman" w:eastAsia="Times New Roman" w:hAnsi="Times New Roman" w:cs="Times New Roman"/>
          <w:color w:val="000000"/>
        </w:rPr>
        <w:t xml:space="preserve">designated </w:t>
      </w:r>
      <w:r w:rsidR="00E87F0C" w:rsidRPr="00CE3AF4">
        <w:rPr>
          <w:rFonts w:ascii="Times New Roman" w:eastAsia="Times New Roman" w:hAnsi="Times New Roman" w:cs="Times New Roman"/>
          <w:color w:val="000000"/>
        </w:rPr>
        <w:t>in</w:t>
      </w:r>
      <w:r w:rsidRPr="00CE3AF4">
        <w:rPr>
          <w:rFonts w:ascii="Times New Roman" w:eastAsia="Times New Roman" w:hAnsi="Times New Roman" w:cs="Times New Roman"/>
          <w:color w:val="000000"/>
        </w:rPr>
        <w:t xml:space="preserve"> the syllabus</w:t>
      </w:r>
      <w:r w:rsidR="00E87F0C">
        <w:rPr>
          <w:rFonts w:ascii="Times New Roman" w:eastAsia="Times New Roman" w:hAnsi="Times New Roman" w:cs="Times New Roman"/>
          <w:color w:val="000000"/>
        </w:rPr>
        <w:t>. Late discussion</w:t>
      </w:r>
      <w:r w:rsidR="00011F52">
        <w:rPr>
          <w:rFonts w:ascii="Times New Roman" w:eastAsia="Times New Roman" w:hAnsi="Times New Roman" w:cs="Times New Roman"/>
          <w:color w:val="000000"/>
        </w:rPr>
        <w:t xml:space="preserve"> </w:t>
      </w:r>
      <w:r w:rsidR="00E87F0C">
        <w:rPr>
          <w:rFonts w:ascii="Times New Roman" w:eastAsia="Times New Roman" w:hAnsi="Times New Roman" w:cs="Times New Roman"/>
          <w:color w:val="000000"/>
        </w:rPr>
        <w:t xml:space="preserve"> posting will not be accepted</w:t>
      </w:r>
      <w:r w:rsidR="00011F52">
        <w:rPr>
          <w:rFonts w:ascii="Times New Roman" w:eastAsia="Times New Roman" w:hAnsi="Times New Roman" w:cs="Times New Roman"/>
          <w:color w:val="000000"/>
        </w:rPr>
        <w:t>.</w:t>
      </w:r>
      <w:r w:rsidRPr="00CE3AF4">
        <w:rPr>
          <w:rFonts w:ascii="Times New Roman" w:eastAsia="Times New Roman" w:hAnsi="Times New Roman" w:cs="Times New Roman"/>
          <w:color w:val="000000"/>
        </w:rPr>
        <w:t xml:space="preserve">. </w:t>
      </w:r>
    </w:p>
    <w:p w:rsidR="00CE3AF4" w:rsidRPr="00CE3AF4" w:rsidRDefault="00CE3AF4" w:rsidP="00CE3AF4">
      <w:pPr>
        <w:autoSpaceDE w:val="0"/>
        <w:autoSpaceDN w:val="0"/>
        <w:adjustRightInd w:val="0"/>
        <w:spacing w:after="0" w:line="240" w:lineRule="auto"/>
        <w:rPr>
          <w:rFonts w:ascii="Times New Roman" w:eastAsia="Times New Roman" w:hAnsi="Times New Roman" w:cs="Times New Roman"/>
          <w:color w:val="000000"/>
        </w:rPr>
      </w:pPr>
    </w:p>
    <w:p w:rsidR="00CE3AF4" w:rsidRPr="00CE3AF4" w:rsidRDefault="00A83FB6" w:rsidP="00CE3AF4">
      <w:pPr>
        <w:autoSpaceDE w:val="0"/>
        <w:autoSpaceDN w:val="0"/>
        <w:adjustRightInd w:val="0"/>
        <w:spacing w:after="0" w:line="240" w:lineRule="auto"/>
        <w:rPr>
          <w:rFonts w:ascii="Times New Roman" w:eastAsia="Times New Roman" w:hAnsi="Times New Roman" w:cs="Times New Roman"/>
          <w:b/>
          <w:bCs/>
          <w:i/>
          <w:iCs/>
          <w:color w:val="000000"/>
          <w:u w:val="single"/>
        </w:rPr>
      </w:pPr>
      <w:r w:rsidRPr="00CE3AF4">
        <w:rPr>
          <w:rFonts w:ascii="Times New Roman" w:eastAsia="Times New Roman" w:hAnsi="Times New Roman" w:cs="Times New Roman"/>
          <w:color w:val="000000"/>
        </w:rPr>
        <w:t>Assignments</w:t>
      </w:r>
      <w:r>
        <w:rPr>
          <w:rFonts w:ascii="Times New Roman" w:eastAsia="Times New Roman" w:hAnsi="Times New Roman" w:cs="Times New Roman"/>
          <w:color w:val="000000"/>
        </w:rPr>
        <w:t xml:space="preserve"> are</w:t>
      </w:r>
      <w:r w:rsidR="00CE3AF4" w:rsidRPr="00CE3AF4">
        <w:rPr>
          <w:rFonts w:ascii="Times New Roman" w:eastAsia="Times New Roman" w:hAnsi="Times New Roman" w:cs="Times New Roman"/>
          <w:color w:val="000000"/>
        </w:rPr>
        <w:t xml:space="preserve"> </w:t>
      </w:r>
      <w:r w:rsidRPr="00CE3AF4">
        <w:rPr>
          <w:rFonts w:ascii="Times New Roman" w:eastAsia="Times New Roman" w:hAnsi="Times New Roman" w:cs="Times New Roman"/>
          <w:color w:val="000000"/>
        </w:rPr>
        <w:t>considered late</w:t>
      </w:r>
      <w:r w:rsidR="00CE3AF4" w:rsidRPr="00CE3AF4">
        <w:rPr>
          <w:rFonts w:ascii="Times New Roman" w:eastAsia="Times New Roman" w:hAnsi="Times New Roman" w:cs="Times New Roman"/>
          <w:color w:val="000000"/>
        </w:rPr>
        <w:t xml:space="preserve"> if submitted after </w:t>
      </w:r>
      <w:r>
        <w:rPr>
          <w:rFonts w:ascii="Times New Roman" w:eastAsia="Times New Roman" w:hAnsi="Times New Roman" w:cs="Times New Roman"/>
          <w:color w:val="000000"/>
        </w:rPr>
        <w:t xml:space="preserve">11: </w:t>
      </w:r>
      <w:r w:rsidR="00DA6E52">
        <w:rPr>
          <w:rFonts w:ascii="Times New Roman" w:eastAsia="Times New Roman" w:hAnsi="Times New Roman" w:cs="Times New Roman"/>
          <w:color w:val="000000"/>
        </w:rPr>
        <w:t xml:space="preserve">55pm </w:t>
      </w:r>
      <w:r w:rsidR="00DA6E52" w:rsidRPr="00CE3AF4">
        <w:rPr>
          <w:rFonts w:ascii="Times New Roman" w:eastAsia="Times New Roman" w:hAnsi="Times New Roman" w:cs="Times New Roman"/>
          <w:color w:val="000000"/>
        </w:rPr>
        <w:t>(</w:t>
      </w:r>
      <w:r w:rsidR="00CE3AF4" w:rsidRPr="00CE3AF4">
        <w:rPr>
          <w:rFonts w:ascii="Times New Roman" w:eastAsia="Times New Roman" w:hAnsi="Times New Roman" w:cs="Times New Roman"/>
          <w:color w:val="000000"/>
        </w:rPr>
        <w:t>EST)</w:t>
      </w:r>
      <w:r>
        <w:rPr>
          <w:rFonts w:ascii="Times New Roman" w:eastAsia="Times New Roman" w:hAnsi="Times New Roman" w:cs="Times New Roman"/>
          <w:color w:val="000000"/>
        </w:rPr>
        <w:t xml:space="preserve"> of the due date and will result in a 10% reduction in grade</w:t>
      </w:r>
      <w:r w:rsidR="00DA6E52">
        <w:rPr>
          <w:rFonts w:ascii="Times New Roman" w:eastAsia="Times New Roman" w:hAnsi="Times New Roman" w:cs="Times New Roman"/>
          <w:color w:val="000000"/>
        </w:rPr>
        <w:t xml:space="preserve"> for each day late. </w:t>
      </w:r>
      <w:r>
        <w:rPr>
          <w:rFonts w:ascii="Times New Roman" w:eastAsia="Times New Roman" w:hAnsi="Times New Roman" w:cs="Times New Roman"/>
          <w:color w:val="000000"/>
        </w:rPr>
        <w:t xml:space="preserve"> </w:t>
      </w:r>
      <w:r w:rsidR="00CE3AF4" w:rsidRPr="00CE3AF4">
        <w:rPr>
          <w:rFonts w:ascii="Times New Roman" w:eastAsia="Times New Roman" w:hAnsi="Times New Roman" w:cs="Times New Roman"/>
          <w:color w:val="000000"/>
          <w:u w:val="single"/>
        </w:rPr>
        <w:t>This policy</w:t>
      </w:r>
      <w:r>
        <w:rPr>
          <w:rFonts w:ascii="Times New Roman" w:eastAsia="Times New Roman" w:hAnsi="Times New Roman" w:cs="Times New Roman"/>
          <w:color w:val="000000"/>
          <w:u w:val="single"/>
        </w:rPr>
        <w:t xml:space="preserve"> does not apply to</w:t>
      </w:r>
      <w:r w:rsidR="007A46BF">
        <w:rPr>
          <w:rFonts w:ascii="Times New Roman" w:eastAsia="Times New Roman" w:hAnsi="Times New Roman" w:cs="Times New Roman"/>
          <w:color w:val="000000"/>
          <w:u w:val="single"/>
        </w:rPr>
        <w:t xml:space="preserve"> the </w:t>
      </w:r>
      <w:r w:rsidR="00CE3AF4" w:rsidRPr="00CE3AF4">
        <w:rPr>
          <w:rFonts w:ascii="Times New Roman" w:eastAsia="Times New Roman" w:hAnsi="Times New Roman" w:cs="Times New Roman"/>
          <w:color w:val="000000"/>
          <w:u w:val="single"/>
        </w:rPr>
        <w:t xml:space="preserve">midterm </w:t>
      </w:r>
      <w:r>
        <w:rPr>
          <w:rFonts w:ascii="Times New Roman" w:eastAsia="Times New Roman" w:hAnsi="Times New Roman" w:cs="Times New Roman"/>
          <w:color w:val="000000"/>
          <w:u w:val="single"/>
        </w:rPr>
        <w:t>or final</w:t>
      </w:r>
      <w:r w:rsidR="007A46BF">
        <w:rPr>
          <w:rFonts w:ascii="Times New Roman" w:eastAsia="Times New Roman" w:hAnsi="Times New Roman" w:cs="Times New Roman"/>
          <w:color w:val="000000"/>
          <w:u w:val="single"/>
        </w:rPr>
        <w:t xml:space="preserve"> </w:t>
      </w:r>
      <w:r w:rsidR="0020410E">
        <w:rPr>
          <w:rFonts w:ascii="Times New Roman" w:eastAsia="Times New Roman" w:hAnsi="Times New Roman" w:cs="Times New Roman"/>
          <w:color w:val="000000"/>
          <w:u w:val="single"/>
        </w:rPr>
        <w:t>exam (</w:t>
      </w:r>
      <w:r w:rsidR="00DA6E52">
        <w:rPr>
          <w:rFonts w:ascii="Times New Roman" w:eastAsia="Times New Roman" w:hAnsi="Times New Roman" w:cs="Times New Roman"/>
          <w:color w:val="000000"/>
          <w:u w:val="single"/>
        </w:rPr>
        <w:t>n</w:t>
      </w:r>
      <w:r>
        <w:rPr>
          <w:rFonts w:ascii="Times New Roman" w:eastAsia="Times New Roman" w:hAnsi="Times New Roman" w:cs="Times New Roman"/>
          <w:color w:val="000000"/>
          <w:u w:val="single"/>
        </w:rPr>
        <w:t>o late submission</w:t>
      </w:r>
      <w:r w:rsidR="007A46BF">
        <w:rPr>
          <w:rFonts w:ascii="Times New Roman" w:eastAsia="Times New Roman" w:hAnsi="Times New Roman" w:cs="Times New Roman"/>
          <w:color w:val="000000"/>
          <w:u w:val="single"/>
        </w:rPr>
        <w:t xml:space="preserve">s </w:t>
      </w:r>
      <w:r>
        <w:rPr>
          <w:rFonts w:ascii="Times New Roman" w:eastAsia="Times New Roman" w:hAnsi="Times New Roman" w:cs="Times New Roman"/>
          <w:color w:val="000000"/>
          <w:u w:val="single"/>
        </w:rPr>
        <w:t>will be accepted</w:t>
      </w:r>
      <w:r w:rsidR="00DA6E52">
        <w:rPr>
          <w:rFonts w:ascii="Times New Roman" w:eastAsia="Times New Roman" w:hAnsi="Times New Roman" w:cs="Times New Roman"/>
          <w:color w:val="000000"/>
          <w:u w:val="single"/>
        </w:rPr>
        <w:t>)</w:t>
      </w:r>
      <w:r>
        <w:rPr>
          <w:rFonts w:ascii="Times New Roman" w:eastAsia="Times New Roman" w:hAnsi="Times New Roman" w:cs="Times New Roman"/>
          <w:color w:val="000000"/>
          <w:u w:val="single"/>
        </w:rPr>
        <w:t>.</w:t>
      </w:r>
      <w:r w:rsidR="00CE3AF4" w:rsidRPr="00CE3AF4">
        <w:rPr>
          <w:rFonts w:ascii="Times New Roman" w:eastAsia="Times New Roman" w:hAnsi="Times New Roman" w:cs="Times New Roman"/>
          <w:color w:val="000000"/>
          <w:u w:val="single"/>
        </w:rPr>
        <w:t xml:space="preserve"> </w:t>
      </w:r>
    </w:p>
    <w:p w:rsidR="00CE3AF4" w:rsidRPr="00CE3AF4" w:rsidRDefault="00CE3AF4" w:rsidP="00CE3AF4">
      <w:pPr>
        <w:numPr>
          <w:ilvl w:val="0"/>
          <w:numId w:val="8"/>
        </w:numPr>
        <w:autoSpaceDE w:val="0"/>
        <w:autoSpaceDN w:val="0"/>
        <w:adjustRightInd w:val="0"/>
        <w:spacing w:after="0" w:line="240" w:lineRule="auto"/>
        <w:rPr>
          <w:rFonts w:ascii="Times New Roman" w:eastAsia="Times New Roman" w:hAnsi="Times New Roman" w:cs="Times New Roman"/>
          <w:b/>
          <w:bCs/>
          <w:color w:val="000000"/>
        </w:rPr>
      </w:pPr>
      <w:r w:rsidRPr="00CE3AF4">
        <w:rPr>
          <w:rFonts w:ascii="Times New Roman" w:eastAsia="Times New Roman" w:hAnsi="Times New Roman" w:cs="Times New Roman"/>
          <w:b/>
          <w:bCs/>
          <w:i/>
          <w:iCs/>
          <w:color w:val="000000"/>
        </w:rPr>
        <w:t xml:space="preserve">We will use the </w:t>
      </w:r>
      <w:proofErr w:type="spellStart"/>
      <w:r w:rsidR="00532456">
        <w:rPr>
          <w:rFonts w:ascii="Times New Roman" w:eastAsia="Times New Roman" w:hAnsi="Times New Roman" w:cs="Times New Roman"/>
          <w:b/>
          <w:bCs/>
          <w:i/>
          <w:iCs/>
          <w:color w:val="000000"/>
        </w:rPr>
        <w:t>MyCourses</w:t>
      </w:r>
      <w:proofErr w:type="spellEnd"/>
      <w:r w:rsidR="00532456">
        <w:rPr>
          <w:rFonts w:ascii="Times New Roman" w:eastAsia="Times New Roman" w:hAnsi="Times New Roman" w:cs="Times New Roman"/>
          <w:b/>
          <w:bCs/>
          <w:i/>
          <w:iCs/>
          <w:color w:val="000000"/>
        </w:rPr>
        <w:t xml:space="preserve"> timer </w:t>
      </w:r>
      <w:r w:rsidRPr="00CE3AF4">
        <w:rPr>
          <w:rFonts w:ascii="Times New Roman" w:eastAsia="Times New Roman" w:hAnsi="Times New Roman" w:cs="Times New Roman"/>
          <w:b/>
          <w:bCs/>
          <w:i/>
          <w:iCs/>
          <w:color w:val="000000"/>
        </w:rPr>
        <w:t>for the exact time and date</w:t>
      </w:r>
      <w:r w:rsidRPr="00CE3AF4">
        <w:rPr>
          <w:rFonts w:ascii="Times New Roman" w:eastAsia="Times New Roman" w:hAnsi="Times New Roman" w:cs="Times New Roman"/>
          <w:b/>
          <w:bCs/>
          <w:color w:val="000000"/>
        </w:rPr>
        <w:t xml:space="preserve">! </w:t>
      </w:r>
    </w:p>
    <w:p w:rsidR="00CE3AF4" w:rsidRPr="00CE3AF4" w:rsidRDefault="00CE3AF4" w:rsidP="00CE3AF4">
      <w:pPr>
        <w:autoSpaceDE w:val="0"/>
        <w:autoSpaceDN w:val="0"/>
        <w:adjustRightInd w:val="0"/>
        <w:spacing w:after="0" w:line="240" w:lineRule="auto"/>
        <w:rPr>
          <w:rFonts w:ascii="Times New Roman" w:eastAsia="Times New Roman" w:hAnsi="Times New Roman" w:cs="Times New Roman"/>
          <w:color w:val="000000"/>
        </w:rPr>
      </w:pPr>
    </w:p>
    <w:p w:rsidR="00CE3AF4" w:rsidRDefault="00CE3AF4" w:rsidP="00CE3AF4">
      <w:pPr>
        <w:spacing w:after="0" w:line="240" w:lineRule="auto"/>
        <w:rPr>
          <w:rFonts w:ascii="Arial" w:eastAsia="Times New Roman" w:hAnsi="Arial" w:cs="Arial"/>
        </w:rPr>
      </w:pPr>
      <w:r w:rsidRPr="00CE3AF4">
        <w:rPr>
          <w:rFonts w:ascii="Arial" w:eastAsia="Times New Roman" w:hAnsi="Arial" w:cs="Arial"/>
        </w:rPr>
        <w:t>One of the benefits of an online course is that learners tend to have more flexibility than the "traditional" offline course. Sometimes, learners like to work ahead and can even finish a course in a shorter amount of time. Due to the interactive nature of this course, students will not be permitted to submit their discussion</w:t>
      </w:r>
      <w:r w:rsidR="00532456">
        <w:rPr>
          <w:rFonts w:ascii="Arial" w:eastAsia="Times New Roman" w:hAnsi="Arial" w:cs="Arial"/>
        </w:rPr>
        <w:t xml:space="preserve"> </w:t>
      </w:r>
      <w:r w:rsidRPr="00CE3AF4">
        <w:rPr>
          <w:rFonts w:ascii="Arial" w:eastAsia="Times New Roman" w:hAnsi="Arial" w:cs="Arial"/>
        </w:rPr>
        <w:t>postings or responses more than one</w:t>
      </w:r>
      <w:r w:rsidR="00532456">
        <w:rPr>
          <w:rFonts w:ascii="Arial" w:eastAsia="Times New Roman" w:hAnsi="Arial" w:cs="Arial"/>
        </w:rPr>
        <w:t xml:space="preserve"> </w:t>
      </w:r>
      <w:r w:rsidRPr="00CE3AF4">
        <w:rPr>
          <w:rFonts w:ascii="Arial" w:eastAsia="Times New Roman" w:hAnsi="Arial" w:cs="Arial"/>
        </w:rPr>
        <w:t xml:space="preserve">week ahead. </w:t>
      </w:r>
    </w:p>
    <w:p w:rsidR="001D0180" w:rsidRDefault="001D0180" w:rsidP="00CE3AF4">
      <w:pPr>
        <w:spacing w:after="0" w:line="240" w:lineRule="auto"/>
        <w:rPr>
          <w:rFonts w:ascii="Arial" w:eastAsia="Times New Roman" w:hAnsi="Arial" w:cs="Arial"/>
        </w:rPr>
      </w:pPr>
    </w:p>
    <w:p w:rsidR="001D0180" w:rsidRDefault="001D0180" w:rsidP="00CE3AF4">
      <w:pPr>
        <w:spacing w:after="0" w:line="240" w:lineRule="auto"/>
        <w:rPr>
          <w:rFonts w:ascii="Arial" w:eastAsia="Times New Roman" w:hAnsi="Arial" w:cs="Arial"/>
        </w:rPr>
      </w:pPr>
    </w:p>
    <w:p w:rsidR="001D0180" w:rsidRPr="00254349" w:rsidRDefault="001D0180" w:rsidP="001D0180">
      <w:pPr>
        <w:pStyle w:val="ListParagraph"/>
        <w:numPr>
          <w:ilvl w:val="0"/>
          <w:numId w:val="12"/>
        </w:numPr>
        <w:spacing w:after="0" w:line="240" w:lineRule="auto"/>
        <w:ind w:right="72"/>
        <w:contextualSpacing w:val="0"/>
        <w:rPr>
          <w:rFonts w:ascii="Times New Roman" w:hAnsi="Times New Roman" w:cs="Times New Roman"/>
          <w:b/>
          <w:u w:val="single"/>
        </w:rPr>
      </w:pPr>
      <w:r w:rsidRPr="00254349">
        <w:rPr>
          <w:rFonts w:ascii="Times New Roman" w:hAnsi="Times New Roman" w:cs="Times New Roman"/>
          <w:b/>
          <w:u w:val="single"/>
        </w:rPr>
        <w:t>Uniform Core Curriculum Assignments</w:t>
      </w:r>
    </w:p>
    <w:p w:rsidR="001D0180" w:rsidRPr="00254349" w:rsidRDefault="001D0180" w:rsidP="001D0180">
      <w:pPr>
        <w:ind w:left="180" w:right="72"/>
        <w:rPr>
          <w:rFonts w:ascii="Times New Roman" w:hAnsi="Times New Roman" w:cs="Times New Roman"/>
          <w:color w:val="000000"/>
        </w:rPr>
      </w:pPr>
    </w:p>
    <w:p w:rsidR="00F1426D" w:rsidRDefault="00F1426D" w:rsidP="00F1426D">
      <w:pPr>
        <w:ind w:right="72"/>
        <w:jc w:val="center"/>
        <w:rPr>
          <w:rFonts w:ascii="Times New Roman" w:hAnsi="Times New Roman" w:cs="Times New Roman"/>
          <w:color w:val="000000"/>
        </w:rPr>
      </w:pPr>
      <w:r>
        <w:rPr>
          <w:rFonts w:ascii="Times New Roman" w:hAnsi="Times New Roman" w:cs="Times New Roman"/>
          <w:color w:val="000000"/>
        </w:rPr>
        <w:t>There are no UCC assessment points/assignments in this course.</w:t>
      </w:r>
    </w:p>
    <w:p w:rsidR="001D0180" w:rsidRPr="00CE3AF4" w:rsidRDefault="001D0180" w:rsidP="00CE3AF4">
      <w:pPr>
        <w:spacing w:after="0" w:line="240" w:lineRule="auto"/>
        <w:rPr>
          <w:rFonts w:ascii="Arial" w:eastAsia="Times New Roman" w:hAnsi="Arial" w:cs="Arial"/>
          <w:sz w:val="24"/>
          <w:szCs w:val="24"/>
        </w:rPr>
      </w:pPr>
    </w:p>
    <w:p w:rsidR="00C414BD" w:rsidRDefault="00C414BD"/>
    <w:sectPr w:rsidR="00C414BD" w:rsidSect="0020410E">
      <w:foot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9C" w:rsidRDefault="00E8409C" w:rsidP="0020410E">
      <w:pPr>
        <w:spacing w:after="0" w:line="240" w:lineRule="auto"/>
      </w:pPr>
      <w:r>
        <w:separator/>
      </w:r>
    </w:p>
  </w:endnote>
  <w:endnote w:type="continuationSeparator" w:id="0">
    <w:p w:rsidR="00E8409C" w:rsidRDefault="00E8409C" w:rsidP="0020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9E" w:rsidRPr="0087379E" w:rsidRDefault="0087379E" w:rsidP="0087379E">
    <w:pPr>
      <w:pStyle w:val="Footer"/>
      <w:tabs>
        <w:tab w:val="center" w:pos="5040"/>
        <w:tab w:val="right" w:pos="10080"/>
      </w:tabs>
      <w:rPr>
        <w:rStyle w:val="PageNumber"/>
        <w:sz w:val="20"/>
        <w:szCs w:val="20"/>
      </w:rPr>
    </w:pPr>
    <w:r w:rsidRPr="0087379E">
      <w:rPr>
        <w:rFonts w:ascii="Times New Roman" w:hAnsi="Times New Roman" w:cs="Times New Roman"/>
        <w:b/>
        <w:sz w:val="20"/>
        <w:szCs w:val="20"/>
      </w:rPr>
      <w:t xml:space="preserve">Syllabus Coordinator:  Pam Wilkins </w:t>
    </w:r>
    <w:r w:rsidRPr="0087379E">
      <w:rPr>
        <w:rFonts w:ascii="Times New Roman" w:hAnsi="Times New Roman" w:cs="Times New Roman"/>
        <w:b/>
        <w:sz w:val="20"/>
        <w:szCs w:val="20"/>
      </w:rPr>
      <w:tab/>
      <w:t>DEP 3305</w:t>
    </w:r>
    <w:r w:rsidRPr="0087379E">
      <w:rPr>
        <w:rFonts w:ascii="Times New Roman" w:hAnsi="Times New Roman" w:cs="Times New Roman"/>
        <w:b/>
        <w:sz w:val="20"/>
        <w:szCs w:val="20"/>
      </w:rPr>
      <w:tab/>
    </w:r>
    <w:r w:rsidRPr="0087379E">
      <w:rPr>
        <w:rStyle w:val="PageNumber"/>
        <w:rFonts w:ascii="Times New Roman" w:hAnsi="Times New Roman" w:cs="Times New Roman"/>
        <w:b/>
        <w:sz w:val="20"/>
        <w:szCs w:val="20"/>
      </w:rPr>
      <w:fldChar w:fldCharType="begin"/>
    </w:r>
    <w:r w:rsidRPr="0087379E">
      <w:rPr>
        <w:rStyle w:val="PageNumber"/>
        <w:rFonts w:ascii="Times New Roman" w:hAnsi="Times New Roman" w:cs="Times New Roman"/>
        <w:b/>
        <w:sz w:val="20"/>
        <w:szCs w:val="20"/>
      </w:rPr>
      <w:instrText xml:space="preserve"> PAGE </w:instrText>
    </w:r>
    <w:r w:rsidRPr="0087379E">
      <w:rPr>
        <w:rStyle w:val="PageNumber"/>
        <w:rFonts w:ascii="Times New Roman" w:hAnsi="Times New Roman" w:cs="Times New Roman"/>
        <w:b/>
        <w:sz w:val="20"/>
        <w:szCs w:val="20"/>
      </w:rPr>
      <w:fldChar w:fldCharType="separate"/>
    </w:r>
    <w:r w:rsidR="007139BD">
      <w:rPr>
        <w:rStyle w:val="PageNumber"/>
        <w:rFonts w:ascii="Times New Roman" w:hAnsi="Times New Roman" w:cs="Times New Roman"/>
        <w:b/>
        <w:noProof/>
        <w:sz w:val="20"/>
        <w:szCs w:val="20"/>
      </w:rPr>
      <w:t>1</w:t>
    </w:r>
    <w:r w:rsidRPr="0087379E">
      <w:rPr>
        <w:rStyle w:val="PageNumber"/>
        <w:rFonts w:ascii="Times New Roman" w:hAnsi="Times New Roman" w:cs="Times New Roman"/>
        <w:b/>
        <w:sz w:val="20"/>
        <w:szCs w:val="20"/>
      </w:rPr>
      <w:fldChar w:fldCharType="end"/>
    </w:r>
    <w:r w:rsidRPr="0087379E">
      <w:rPr>
        <w:rStyle w:val="PageNumber"/>
        <w:rFonts w:ascii="Times New Roman" w:hAnsi="Times New Roman" w:cs="Times New Roman"/>
        <w:b/>
        <w:sz w:val="20"/>
        <w:szCs w:val="20"/>
      </w:rPr>
      <w:t xml:space="preserve"> of </w:t>
    </w:r>
    <w:r w:rsidRPr="0087379E">
      <w:rPr>
        <w:rStyle w:val="PageNumber"/>
        <w:rFonts w:ascii="Times New Roman" w:hAnsi="Times New Roman" w:cs="Times New Roman"/>
        <w:b/>
        <w:sz w:val="20"/>
        <w:szCs w:val="20"/>
      </w:rPr>
      <w:fldChar w:fldCharType="begin"/>
    </w:r>
    <w:r w:rsidRPr="0087379E">
      <w:rPr>
        <w:rStyle w:val="PageNumber"/>
        <w:rFonts w:ascii="Times New Roman" w:hAnsi="Times New Roman" w:cs="Times New Roman"/>
        <w:b/>
        <w:sz w:val="20"/>
        <w:szCs w:val="20"/>
      </w:rPr>
      <w:instrText xml:space="preserve"> NUMPAGES </w:instrText>
    </w:r>
    <w:r w:rsidRPr="0087379E">
      <w:rPr>
        <w:rStyle w:val="PageNumber"/>
        <w:rFonts w:ascii="Times New Roman" w:hAnsi="Times New Roman" w:cs="Times New Roman"/>
        <w:b/>
        <w:sz w:val="20"/>
        <w:szCs w:val="20"/>
      </w:rPr>
      <w:fldChar w:fldCharType="separate"/>
    </w:r>
    <w:r w:rsidR="007139BD">
      <w:rPr>
        <w:rStyle w:val="PageNumber"/>
        <w:rFonts w:ascii="Times New Roman" w:hAnsi="Times New Roman" w:cs="Times New Roman"/>
        <w:b/>
        <w:noProof/>
        <w:sz w:val="20"/>
        <w:szCs w:val="20"/>
      </w:rPr>
      <w:t>7</w:t>
    </w:r>
    <w:r w:rsidRPr="0087379E">
      <w:rPr>
        <w:rStyle w:val="PageNumber"/>
        <w:rFonts w:ascii="Times New Roman" w:hAnsi="Times New Roman" w:cs="Times New Roman"/>
        <w:b/>
        <w:sz w:val="20"/>
        <w:szCs w:val="20"/>
      </w:rPr>
      <w:fldChar w:fldCharType="end"/>
    </w:r>
  </w:p>
  <w:p w:rsidR="0087379E" w:rsidRPr="0087379E" w:rsidRDefault="0087379E" w:rsidP="0087379E">
    <w:pPr>
      <w:pStyle w:val="Footer"/>
      <w:tabs>
        <w:tab w:val="center" w:pos="5040"/>
        <w:tab w:val="right" w:pos="10080"/>
      </w:tabs>
      <w:rPr>
        <w:rFonts w:ascii="Times New Roman" w:hAnsi="Times New Roman" w:cs="Times New Roman"/>
        <w:b/>
        <w:sz w:val="16"/>
        <w:szCs w:val="16"/>
      </w:rPr>
    </w:pPr>
    <w:r w:rsidRPr="0087379E">
      <w:rPr>
        <w:rStyle w:val="PageNumber"/>
        <w:rFonts w:ascii="Times New Roman" w:hAnsi="Times New Roman" w:cs="Times New Roman"/>
        <w:b/>
        <w:sz w:val="20"/>
        <w:szCs w:val="20"/>
      </w:rPr>
      <w:tab/>
      <w:t>Spring - 2015</w:t>
    </w:r>
    <w:r w:rsidRPr="0087379E">
      <w:rPr>
        <w:rStyle w:val="PageNumber"/>
        <w:rFonts w:ascii="Times New Roman" w:hAnsi="Times New Roman" w:cs="Times New Roman"/>
        <w:b/>
        <w:sz w:val="16"/>
        <w:szCs w:val="16"/>
      </w:rPr>
      <w:t xml:space="preserve"> </w:t>
    </w:r>
    <w:r w:rsidRPr="0087379E">
      <w:rPr>
        <w:rStyle w:val="PageNumber"/>
        <w:rFonts w:ascii="Times New Roman" w:hAnsi="Times New Roman" w:cs="Times New Roman"/>
        <w:b/>
        <w:sz w:val="16"/>
        <w:szCs w:val="16"/>
      </w:rPr>
      <w:tab/>
    </w:r>
  </w:p>
  <w:p w:rsidR="00F01A41" w:rsidRPr="0087379E" w:rsidRDefault="00F01A41" w:rsidP="0087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9C" w:rsidRDefault="00E8409C" w:rsidP="0020410E">
      <w:pPr>
        <w:spacing w:after="0" w:line="240" w:lineRule="auto"/>
      </w:pPr>
      <w:r>
        <w:separator/>
      </w:r>
    </w:p>
  </w:footnote>
  <w:footnote w:type="continuationSeparator" w:id="0">
    <w:p w:rsidR="00E8409C" w:rsidRDefault="00E8409C" w:rsidP="00204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1982297"/>
    <w:multiLevelType w:val="hybridMultilevel"/>
    <w:tmpl w:val="4D52AF72"/>
    <w:lvl w:ilvl="0" w:tplc="32E4D61C">
      <w:start w:val="1"/>
      <w:numFmt w:val="upperLetter"/>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840745C"/>
    <w:multiLevelType w:val="hybridMultilevel"/>
    <w:tmpl w:val="84B23C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03F50DF"/>
    <w:multiLevelType w:val="hybridMultilevel"/>
    <w:tmpl w:val="9ADC7CEE"/>
    <w:lvl w:ilvl="0" w:tplc="62829BF8">
      <w:start w:val="1"/>
      <w:numFmt w:val="upperLetter"/>
      <w:lvlText w:val="%1."/>
      <w:lvlJc w:val="left"/>
      <w:pPr>
        <w:tabs>
          <w:tab w:val="num" w:pos="540"/>
        </w:tabs>
        <w:ind w:left="54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E22FA4"/>
    <w:multiLevelType w:val="hybridMultilevel"/>
    <w:tmpl w:val="47F60E50"/>
    <w:lvl w:ilvl="0" w:tplc="E55A487E">
      <w:start w:val="1"/>
      <w:numFmt w:val="bullet"/>
      <w:lvlText w:val=""/>
      <w:lvlPicBulletId w:val="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280309"/>
    <w:multiLevelType w:val="hybridMultilevel"/>
    <w:tmpl w:val="2BBE9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8564EA"/>
    <w:multiLevelType w:val="multilevel"/>
    <w:tmpl w:val="73AC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color w:val="auto"/>
      </w:rPr>
    </w:lvl>
    <w:lvl w:ilvl="2" w:tplc="04090013">
      <w:start w:val="1"/>
      <w:numFmt w:val="upp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1F510E"/>
    <w:multiLevelType w:val="hybridMultilevel"/>
    <w:tmpl w:val="A79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D6E0D"/>
    <w:multiLevelType w:val="hybridMultilevel"/>
    <w:tmpl w:val="28E67CCA"/>
    <w:lvl w:ilvl="0" w:tplc="C2E8DB14">
      <w:start w:val="1"/>
      <w:numFmt w:val="upperLetter"/>
      <w:lvlText w:val="%1."/>
      <w:lvlJc w:val="left"/>
      <w:pPr>
        <w:tabs>
          <w:tab w:val="num" w:pos="540"/>
        </w:tabs>
        <w:ind w:left="5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B131F0"/>
    <w:multiLevelType w:val="hybridMultilevel"/>
    <w:tmpl w:val="1AA20046"/>
    <w:lvl w:ilvl="0" w:tplc="33C46FE8">
      <w:start w:val="1"/>
      <w:numFmt w:val="upperRoman"/>
      <w:lvlText w:val="%1."/>
      <w:lvlJc w:val="right"/>
      <w:pPr>
        <w:tabs>
          <w:tab w:val="num" w:pos="180"/>
        </w:tabs>
        <w:ind w:left="180" w:hanging="180"/>
      </w:pPr>
      <w:rPr>
        <w:b/>
        <w:color w:val="auto"/>
        <w:sz w:val="24"/>
        <w:szCs w:val="24"/>
      </w:rPr>
    </w:lvl>
    <w:lvl w:ilvl="1" w:tplc="780CE18A">
      <w:start w:val="1"/>
      <w:numFmt w:val="decimal"/>
      <w:lvlText w:val="%2."/>
      <w:lvlJc w:val="left"/>
      <w:pPr>
        <w:tabs>
          <w:tab w:val="num" w:pos="1440"/>
        </w:tabs>
        <w:ind w:left="1440" w:hanging="360"/>
      </w:pPr>
      <w:rPr>
        <w:b w:val="0"/>
        <w:color w:val="auto"/>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066F5E"/>
    <w:multiLevelType w:val="hybridMultilevel"/>
    <w:tmpl w:val="99D069B0"/>
    <w:lvl w:ilvl="0" w:tplc="62829BF8">
      <w:start w:val="1"/>
      <w:numFmt w:val="upperLetter"/>
      <w:lvlText w:val="%1."/>
      <w:lvlJc w:val="left"/>
      <w:pPr>
        <w:tabs>
          <w:tab w:val="num" w:pos="540"/>
        </w:tabs>
        <w:ind w:left="54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5B509E"/>
    <w:multiLevelType w:val="hybridMultilevel"/>
    <w:tmpl w:val="5C42A564"/>
    <w:lvl w:ilvl="0" w:tplc="32E4D61C">
      <w:start w:val="1"/>
      <w:numFmt w:val="upperLetter"/>
      <w:lvlText w:val="%1."/>
      <w:lvlJc w:val="left"/>
      <w:pPr>
        <w:ind w:left="1149" w:hanging="360"/>
      </w:pPr>
      <w:rPr>
        <w:color w:val="auto"/>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2">
    <w:nsid w:val="70FF3049"/>
    <w:multiLevelType w:val="multilevel"/>
    <w:tmpl w:val="424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510A1"/>
    <w:multiLevelType w:val="hybridMultilevel"/>
    <w:tmpl w:val="292E1E90"/>
    <w:lvl w:ilvl="0" w:tplc="D80E13B4">
      <w:start w:val="1"/>
      <w:numFmt w:val="bullet"/>
      <w:lvlText w:val=""/>
      <w:lvlJc w:val="left"/>
      <w:pPr>
        <w:tabs>
          <w:tab w:val="num" w:pos="1008"/>
        </w:tabs>
        <w:ind w:left="1008"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2"/>
  </w:num>
  <w:num w:numId="12">
    <w:abstractNumId w:val="6"/>
  </w:num>
  <w:num w:numId="13">
    <w:abstractNumId w:val="1"/>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F4"/>
    <w:rsid w:val="00007960"/>
    <w:rsid w:val="00011F52"/>
    <w:rsid w:val="000170A0"/>
    <w:rsid w:val="000512E8"/>
    <w:rsid w:val="00054607"/>
    <w:rsid w:val="00082EA1"/>
    <w:rsid w:val="0009789B"/>
    <w:rsid w:val="000D4867"/>
    <w:rsid w:val="000E336B"/>
    <w:rsid w:val="000F20CC"/>
    <w:rsid w:val="000F7362"/>
    <w:rsid w:val="001302DA"/>
    <w:rsid w:val="00151FCE"/>
    <w:rsid w:val="0015548D"/>
    <w:rsid w:val="001577AA"/>
    <w:rsid w:val="0015785B"/>
    <w:rsid w:val="001A386B"/>
    <w:rsid w:val="001A7A4D"/>
    <w:rsid w:val="001C067D"/>
    <w:rsid w:val="001C114C"/>
    <w:rsid w:val="001C1B3B"/>
    <w:rsid w:val="001D0180"/>
    <w:rsid w:val="001D0D1B"/>
    <w:rsid w:val="001D1434"/>
    <w:rsid w:val="001D572C"/>
    <w:rsid w:val="001F65E6"/>
    <w:rsid w:val="0020410E"/>
    <w:rsid w:val="00215695"/>
    <w:rsid w:val="002169C4"/>
    <w:rsid w:val="00221257"/>
    <w:rsid w:val="0022518F"/>
    <w:rsid w:val="00243C0D"/>
    <w:rsid w:val="00244042"/>
    <w:rsid w:val="00254349"/>
    <w:rsid w:val="00274BB7"/>
    <w:rsid w:val="002A56C1"/>
    <w:rsid w:val="002C7354"/>
    <w:rsid w:val="002F0770"/>
    <w:rsid w:val="00300A95"/>
    <w:rsid w:val="00304B23"/>
    <w:rsid w:val="003246FB"/>
    <w:rsid w:val="00325659"/>
    <w:rsid w:val="00345D83"/>
    <w:rsid w:val="003466ED"/>
    <w:rsid w:val="00361BCE"/>
    <w:rsid w:val="00386C31"/>
    <w:rsid w:val="003A510E"/>
    <w:rsid w:val="003C22E3"/>
    <w:rsid w:val="003D4838"/>
    <w:rsid w:val="00431E21"/>
    <w:rsid w:val="00435093"/>
    <w:rsid w:val="004432CD"/>
    <w:rsid w:val="00453E55"/>
    <w:rsid w:val="0046181A"/>
    <w:rsid w:val="00491C2E"/>
    <w:rsid w:val="004A75C2"/>
    <w:rsid w:val="004F1D80"/>
    <w:rsid w:val="005009E6"/>
    <w:rsid w:val="00505EE5"/>
    <w:rsid w:val="00532456"/>
    <w:rsid w:val="00534520"/>
    <w:rsid w:val="0054190F"/>
    <w:rsid w:val="00553387"/>
    <w:rsid w:val="00566DC9"/>
    <w:rsid w:val="0058104A"/>
    <w:rsid w:val="005B5D19"/>
    <w:rsid w:val="005C3D46"/>
    <w:rsid w:val="005E1D3B"/>
    <w:rsid w:val="005F4E0E"/>
    <w:rsid w:val="006055B9"/>
    <w:rsid w:val="006146C6"/>
    <w:rsid w:val="00614E2F"/>
    <w:rsid w:val="006245A9"/>
    <w:rsid w:val="00625013"/>
    <w:rsid w:val="00625AE1"/>
    <w:rsid w:val="00627AE1"/>
    <w:rsid w:val="0064123C"/>
    <w:rsid w:val="00663583"/>
    <w:rsid w:val="00681827"/>
    <w:rsid w:val="00690B25"/>
    <w:rsid w:val="006B36A0"/>
    <w:rsid w:val="006B70EA"/>
    <w:rsid w:val="006C155A"/>
    <w:rsid w:val="006C40F3"/>
    <w:rsid w:val="006F5DBA"/>
    <w:rsid w:val="007139BD"/>
    <w:rsid w:val="0072054D"/>
    <w:rsid w:val="00725DE9"/>
    <w:rsid w:val="00727309"/>
    <w:rsid w:val="00755C0F"/>
    <w:rsid w:val="007566F5"/>
    <w:rsid w:val="00757D23"/>
    <w:rsid w:val="00771CFC"/>
    <w:rsid w:val="00772CEB"/>
    <w:rsid w:val="00787133"/>
    <w:rsid w:val="007A1865"/>
    <w:rsid w:val="007A1E2A"/>
    <w:rsid w:val="007A46BF"/>
    <w:rsid w:val="007B5050"/>
    <w:rsid w:val="007B74BF"/>
    <w:rsid w:val="007C2AE7"/>
    <w:rsid w:val="007C5C06"/>
    <w:rsid w:val="007C6F06"/>
    <w:rsid w:val="007D7F9D"/>
    <w:rsid w:val="0081261F"/>
    <w:rsid w:val="00822E46"/>
    <w:rsid w:val="00831454"/>
    <w:rsid w:val="0087379E"/>
    <w:rsid w:val="00883CA3"/>
    <w:rsid w:val="00885941"/>
    <w:rsid w:val="00886C54"/>
    <w:rsid w:val="008E0034"/>
    <w:rsid w:val="008F1EC5"/>
    <w:rsid w:val="00904544"/>
    <w:rsid w:val="0092735E"/>
    <w:rsid w:val="00934252"/>
    <w:rsid w:val="00947120"/>
    <w:rsid w:val="009608CA"/>
    <w:rsid w:val="00973CAF"/>
    <w:rsid w:val="009D6037"/>
    <w:rsid w:val="009E50A1"/>
    <w:rsid w:val="00A02725"/>
    <w:rsid w:val="00A231FF"/>
    <w:rsid w:val="00A318F5"/>
    <w:rsid w:val="00A32302"/>
    <w:rsid w:val="00A34D84"/>
    <w:rsid w:val="00A4506D"/>
    <w:rsid w:val="00A521D4"/>
    <w:rsid w:val="00A62912"/>
    <w:rsid w:val="00A83FB6"/>
    <w:rsid w:val="00A9060B"/>
    <w:rsid w:val="00AA3ED8"/>
    <w:rsid w:val="00AB46CC"/>
    <w:rsid w:val="00AD00D6"/>
    <w:rsid w:val="00AD058C"/>
    <w:rsid w:val="00AF2C40"/>
    <w:rsid w:val="00AF3DA8"/>
    <w:rsid w:val="00B022C8"/>
    <w:rsid w:val="00B13B6A"/>
    <w:rsid w:val="00B3395D"/>
    <w:rsid w:val="00B46C48"/>
    <w:rsid w:val="00B6384A"/>
    <w:rsid w:val="00B67CB0"/>
    <w:rsid w:val="00B82A01"/>
    <w:rsid w:val="00C219B0"/>
    <w:rsid w:val="00C40F04"/>
    <w:rsid w:val="00C414BD"/>
    <w:rsid w:val="00C417C5"/>
    <w:rsid w:val="00C646C6"/>
    <w:rsid w:val="00C6699C"/>
    <w:rsid w:val="00C7398B"/>
    <w:rsid w:val="00CC122B"/>
    <w:rsid w:val="00CE3AF4"/>
    <w:rsid w:val="00D00D19"/>
    <w:rsid w:val="00D10030"/>
    <w:rsid w:val="00D43A66"/>
    <w:rsid w:val="00D53D1C"/>
    <w:rsid w:val="00DA6E52"/>
    <w:rsid w:val="00DB0DC4"/>
    <w:rsid w:val="00DE59ED"/>
    <w:rsid w:val="00DE5A6B"/>
    <w:rsid w:val="00DE71B1"/>
    <w:rsid w:val="00E35084"/>
    <w:rsid w:val="00E8409C"/>
    <w:rsid w:val="00E86AE2"/>
    <w:rsid w:val="00E87F0C"/>
    <w:rsid w:val="00E91E2A"/>
    <w:rsid w:val="00E9336A"/>
    <w:rsid w:val="00EB61A6"/>
    <w:rsid w:val="00EB7D7F"/>
    <w:rsid w:val="00EC164F"/>
    <w:rsid w:val="00ED71CB"/>
    <w:rsid w:val="00EE5D0B"/>
    <w:rsid w:val="00EF6E57"/>
    <w:rsid w:val="00F01A41"/>
    <w:rsid w:val="00F1426D"/>
    <w:rsid w:val="00F15EF2"/>
    <w:rsid w:val="00F30960"/>
    <w:rsid w:val="00F526C2"/>
    <w:rsid w:val="00F82016"/>
    <w:rsid w:val="00FA4F6A"/>
    <w:rsid w:val="00FA7117"/>
    <w:rsid w:val="00FB3AE0"/>
    <w:rsid w:val="00FF3520"/>
    <w:rsid w:val="00F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3AF4"/>
    <w:rPr>
      <w:color w:val="0000FF"/>
      <w:u w:val="single"/>
    </w:rPr>
  </w:style>
  <w:style w:type="paragraph" w:styleId="Subtitle">
    <w:name w:val="Subtitle"/>
    <w:basedOn w:val="Normal"/>
    <w:link w:val="SubtitleChar"/>
    <w:uiPriority w:val="11"/>
    <w:qFormat/>
    <w:rsid w:val="00CE3AF4"/>
    <w:pPr>
      <w:spacing w:after="0" w:line="240" w:lineRule="auto"/>
      <w:jc w:val="center"/>
    </w:pPr>
    <w:rPr>
      <w:rFonts w:ascii="Arial" w:eastAsia="Times New Roman" w:hAnsi="Arial" w:cs="Arial"/>
      <w:b/>
      <w:bCs/>
      <w:i/>
      <w:iCs/>
      <w:szCs w:val="24"/>
    </w:rPr>
  </w:style>
  <w:style w:type="character" w:customStyle="1" w:styleId="SubtitleChar">
    <w:name w:val="Subtitle Char"/>
    <w:basedOn w:val="DefaultParagraphFont"/>
    <w:link w:val="Subtitle"/>
    <w:uiPriority w:val="11"/>
    <w:rsid w:val="00CE3AF4"/>
    <w:rPr>
      <w:rFonts w:ascii="Arial" w:eastAsia="Times New Roman" w:hAnsi="Arial" w:cs="Arial"/>
      <w:b/>
      <w:bCs/>
      <w:i/>
      <w:iCs/>
      <w:szCs w:val="24"/>
    </w:rPr>
  </w:style>
  <w:style w:type="paragraph" w:styleId="BodyText2">
    <w:name w:val="Body Text 2"/>
    <w:basedOn w:val="Normal"/>
    <w:link w:val="BodyText2Char"/>
    <w:uiPriority w:val="99"/>
    <w:semiHidden/>
    <w:unhideWhenUsed/>
    <w:rsid w:val="00CE3AF4"/>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character" w:customStyle="1" w:styleId="BodyText2Char">
    <w:name w:val="Body Text 2 Char"/>
    <w:basedOn w:val="DefaultParagraphFont"/>
    <w:link w:val="BodyText2"/>
    <w:uiPriority w:val="99"/>
    <w:semiHidden/>
    <w:rsid w:val="00CE3AF4"/>
    <w:rPr>
      <w:rFonts w:ascii="Arial" w:eastAsia="Times New Roman" w:hAnsi="Arial" w:cs="Arial"/>
      <w:color w:val="000000"/>
      <w:szCs w:val="20"/>
    </w:rPr>
  </w:style>
  <w:style w:type="paragraph" w:customStyle="1" w:styleId="Default">
    <w:name w:val="Default"/>
    <w:rsid w:val="00CE3A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sonormalstyle4">
    <w:name w:val="msonormal style4"/>
    <w:basedOn w:val="DefaultParagraphFont"/>
    <w:rsid w:val="00CE3AF4"/>
  </w:style>
  <w:style w:type="character" w:styleId="Emphasis">
    <w:name w:val="Emphasis"/>
    <w:basedOn w:val="DefaultParagraphFont"/>
    <w:uiPriority w:val="20"/>
    <w:qFormat/>
    <w:rsid w:val="00CE3AF4"/>
    <w:rPr>
      <w:i/>
      <w:iCs/>
    </w:rPr>
  </w:style>
  <w:style w:type="paragraph" w:styleId="BalloonText">
    <w:name w:val="Balloon Text"/>
    <w:basedOn w:val="Normal"/>
    <w:link w:val="BalloonTextChar"/>
    <w:uiPriority w:val="99"/>
    <w:semiHidden/>
    <w:unhideWhenUsed/>
    <w:rsid w:val="00CE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F4"/>
    <w:rPr>
      <w:rFonts w:ascii="Tahoma" w:hAnsi="Tahoma" w:cs="Tahoma"/>
      <w:sz w:val="16"/>
      <w:szCs w:val="16"/>
    </w:rPr>
  </w:style>
  <w:style w:type="paragraph" w:styleId="Header">
    <w:name w:val="header"/>
    <w:basedOn w:val="Normal"/>
    <w:link w:val="HeaderChar"/>
    <w:uiPriority w:val="99"/>
    <w:unhideWhenUsed/>
    <w:rsid w:val="0020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0E"/>
  </w:style>
  <w:style w:type="paragraph" w:styleId="Footer">
    <w:name w:val="footer"/>
    <w:basedOn w:val="Normal"/>
    <w:link w:val="FooterChar"/>
    <w:unhideWhenUsed/>
    <w:rsid w:val="0020410E"/>
    <w:pPr>
      <w:tabs>
        <w:tab w:val="center" w:pos="4680"/>
        <w:tab w:val="right" w:pos="9360"/>
      </w:tabs>
      <w:spacing w:after="0" w:line="240" w:lineRule="auto"/>
    </w:pPr>
  </w:style>
  <w:style w:type="character" w:customStyle="1" w:styleId="FooterChar">
    <w:name w:val="Footer Char"/>
    <w:basedOn w:val="DefaultParagraphFont"/>
    <w:link w:val="Footer"/>
    <w:rsid w:val="0020410E"/>
  </w:style>
  <w:style w:type="paragraph" w:styleId="ListParagraph">
    <w:name w:val="List Paragraph"/>
    <w:basedOn w:val="Normal"/>
    <w:uiPriority w:val="34"/>
    <w:qFormat/>
    <w:rsid w:val="00904544"/>
    <w:pPr>
      <w:ind w:left="720"/>
      <w:contextualSpacing/>
    </w:pPr>
  </w:style>
  <w:style w:type="character" w:styleId="Strong">
    <w:name w:val="Strong"/>
    <w:basedOn w:val="DefaultParagraphFont"/>
    <w:uiPriority w:val="22"/>
    <w:qFormat/>
    <w:rsid w:val="002169C4"/>
    <w:rPr>
      <w:b/>
      <w:bCs/>
    </w:rPr>
  </w:style>
  <w:style w:type="character" w:styleId="PageNumber">
    <w:name w:val="page number"/>
    <w:basedOn w:val="DefaultParagraphFont"/>
    <w:rsid w:val="00F01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3AF4"/>
    <w:rPr>
      <w:color w:val="0000FF"/>
      <w:u w:val="single"/>
    </w:rPr>
  </w:style>
  <w:style w:type="paragraph" w:styleId="Subtitle">
    <w:name w:val="Subtitle"/>
    <w:basedOn w:val="Normal"/>
    <w:link w:val="SubtitleChar"/>
    <w:uiPriority w:val="11"/>
    <w:qFormat/>
    <w:rsid w:val="00CE3AF4"/>
    <w:pPr>
      <w:spacing w:after="0" w:line="240" w:lineRule="auto"/>
      <w:jc w:val="center"/>
    </w:pPr>
    <w:rPr>
      <w:rFonts w:ascii="Arial" w:eastAsia="Times New Roman" w:hAnsi="Arial" w:cs="Arial"/>
      <w:b/>
      <w:bCs/>
      <w:i/>
      <w:iCs/>
      <w:szCs w:val="24"/>
    </w:rPr>
  </w:style>
  <w:style w:type="character" w:customStyle="1" w:styleId="SubtitleChar">
    <w:name w:val="Subtitle Char"/>
    <w:basedOn w:val="DefaultParagraphFont"/>
    <w:link w:val="Subtitle"/>
    <w:uiPriority w:val="11"/>
    <w:rsid w:val="00CE3AF4"/>
    <w:rPr>
      <w:rFonts w:ascii="Arial" w:eastAsia="Times New Roman" w:hAnsi="Arial" w:cs="Arial"/>
      <w:b/>
      <w:bCs/>
      <w:i/>
      <w:iCs/>
      <w:szCs w:val="24"/>
    </w:rPr>
  </w:style>
  <w:style w:type="paragraph" w:styleId="BodyText2">
    <w:name w:val="Body Text 2"/>
    <w:basedOn w:val="Normal"/>
    <w:link w:val="BodyText2Char"/>
    <w:uiPriority w:val="99"/>
    <w:semiHidden/>
    <w:unhideWhenUsed/>
    <w:rsid w:val="00CE3AF4"/>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character" w:customStyle="1" w:styleId="BodyText2Char">
    <w:name w:val="Body Text 2 Char"/>
    <w:basedOn w:val="DefaultParagraphFont"/>
    <w:link w:val="BodyText2"/>
    <w:uiPriority w:val="99"/>
    <w:semiHidden/>
    <w:rsid w:val="00CE3AF4"/>
    <w:rPr>
      <w:rFonts w:ascii="Arial" w:eastAsia="Times New Roman" w:hAnsi="Arial" w:cs="Arial"/>
      <w:color w:val="000000"/>
      <w:szCs w:val="20"/>
    </w:rPr>
  </w:style>
  <w:style w:type="paragraph" w:customStyle="1" w:styleId="Default">
    <w:name w:val="Default"/>
    <w:rsid w:val="00CE3A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sonormalstyle4">
    <w:name w:val="msonormal style4"/>
    <w:basedOn w:val="DefaultParagraphFont"/>
    <w:rsid w:val="00CE3AF4"/>
  </w:style>
  <w:style w:type="character" w:styleId="Emphasis">
    <w:name w:val="Emphasis"/>
    <w:basedOn w:val="DefaultParagraphFont"/>
    <w:uiPriority w:val="20"/>
    <w:qFormat/>
    <w:rsid w:val="00CE3AF4"/>
    <w:rPr>
      <w:i/>
      <w:iCs/>
    </w:rPr>
  </w:style>
  <w:style w:type="paragraph" w:styleId="BalloonText">
    <w:name w:val="Balloon Text"/>
    <w:basedOn w:val="Normal"/>
    <w:link w:val="BalloonTextChar"/>
    <w:uiPriority w:val="99"/>
    <w:semiHidden/>
    <w:unhideWhenUsed/>
    <w:rsid w:val="00CE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F4"/>
    <w:rPr>
      <w:rFonts w:ascii="Tahoma" w:hAnsi="Tahoma" w:cs="Tahoma"/>
      <w:sz w:val="16"/>
      <w:szCs w:val="16"/>
    </w:rPr>
  </w:style>
  <w:style w:type="paragraph" w:styleId="Header">
    <w:name w:val="header"/>
    <w:basedOn w:val="Normal"/>
    <w:link w:val="HeaderChar"/>
    <w:uiPriority w:val="99"/>
    <w:unhideWhenUsed/>
    <w:rsid w:val="0020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0E"/>
  </w:style>
  <w:style w:type="paragraph" w:styleId="Footer">
    <w:name w:val="footer"/>
    <w:basedOn w:val="Normal"/>
    <w:link w:val="FooterChar"/>
    <w:unhideWhenUsed/>
    <w:rsid w:val="0020410E"/>
    <w:pPr>
      <w:tabs>
        <w:tab w:val="center" w:pos="4680"/>
        <w:tab w:val="right" w:pos="9360"/>
      </w:tabs>
      <w:spacing w:after="0" w:line="240" w:lineRule="auto"/>
    </w:pPr>
  </w:style>
  <w:style w:type="character" w:customStyle="1" w:styleId="FooterChar">
    <w:name w:val="Footer Char"/>
    <w:basedOn w:val="DefaultParagraphFont"/>
    <w:link w:val="Footer"/>
    <w:rsid w:val="0020410E"/>
  </w:style>
  <w:style w:type="paragraph" w:styleId="ListParagraph">
    <w:name w:val="List Paragraph"/>
    <w:basedOn w:val="Normal"/>
    <w:uiPriority w:val="34"/>
    <w:qFormat/>
    <w:rsid w:val="00904544"/>
    <w:pPr>
      <w:ind w:left="720"/>
      <w:contextualSpacing/>
    </w:pPr>
  </w:style>
  <w:style w:type="character" w:styleId="Strong">
    <w:name w:val="Strong"/>
    <w:basedOn w:val="DefaultParagraphFont"/>
    <w:uiPriority w:val="22"/>
    <w:qFormat/>
    <w:rsid w:val="002169C4"/>
    <w:rPr>
      <w:b/>
      <w:bCs/>
    </w:rPr>
  </w:style>
  <w:style w:type="character" w:styleId="PageNumber">
    <w:name w:val="page number"/>
    <w:basedOn w:val="DefaultParagraphFont"/>
    <w:rsid w:val="00F0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39235">
      <w:bodyDiv w:val="1"/>
      <w:marLeft w:val="0"/>
      <w:marRight w:val="0"/>
      <w:marTop w:val="0"/>
      <w:marBottom w:val="0"/>
      <w:divBdr>
        <w:top w:val="none" w:sz="0" w:space="0" w:color="auto"/>
        <w:left w:val="none" w:sz="0" w:space="0" w:color="auto"/>
        <w:bottom w:val="none" w:sz="0" w:space="0" w:color="auto"/>
        <w:right w:val="none" w:sz="0" w:space="0" w:color="auto"/>
      </w:divBdr>
      <w:divsChild>
        <w:div w:id="748236413">
          <w:marLeft w:val="0"/>
          <w:marRight w:val="0"/>
          <w:marTop w:val="0"/>
          <w:marBottom w:val="0"/>
          <w:divBdr>
            <w:top w:val="none" w:sz="0" w:space="0" w:color="auto"/>
            <w:left w:val="none" w:sz="0" w:space="0" w:color="auto"/>
            <w:bottom w:val="none" w:sz="0" w:space="0" w:color="auto"/>
            <w:right w:val="none" w:sz="0" w:space="0" w:color="auto"/>
          </w:divBdr>
          <w:divsChild>
            <w:div w:id="396586873">
              <w:marLeft w:val="-225"/>
              <w:marRight w:val="-225"/>
              <w:marTop w:val="0"/>
              <w:marBottom w:val="0"/>
              <w:divBdr>
                <w:top w:val="none" w:sz="0" w:space="0" w:color="auto"/>
                <w:left w:val="none" w:sz="0" w:space="0" w:color="auto"/>
                <w:bottom w:val="none" w:sz="0" w:space="0" w:color="auto"/>
                <w:right w:val="none" w:sz="0" w:space="0" w:color="auto"/>
              </w:divBdr>
              <w:divsChild>
                <w:div w:id="30689869">
                  <w:marLeft w:val="0"/>
                  <w:marRight w:val="0"/>
                  <w:marTop w:val="0"/>
                  <w:marBottom w:val="0"/>
                  <w:divBdr>
                    <w:top w:val="none" w:sz="0" w:space="0" w:color="auto"/>
                    <w:left w:val="none" w:sz="0" w:space="0" w:color="auto"/>
                    <w:bottom w:val="none" w:sz="0" w:space="0" w:color="auto"/>
                    <w:right w:val="none" w:sz="0" w:space="0" w:color="auto"/>
                  </w:divBdr>
                  <w:divsChild>
                    <w:div w:id="2136486936">
                      <w:marLeft w:val="-225"/>
                      <w:marRight w:val="-225"/>
                      <w:marTop w:val="0"/>
                      <w:marBottom w:val="0"/>
                      <w:divBdr>
                        <w:top w:val="none" w:sz="0" w:space="0" w:color="auto"/>
                        <w:left w:val="none" w:sz="0" w:space="0" w:color="auto"/>
                        <w:bottom w:val="none" w:sz="0" w:space="0" w:color="auto"/>
                        <w:right w:val="none" w:sz="0" w:space="0" w:color="auto"/>
                      </w:divBdr>
                      <w:divsChild>
                        <w:div w:id="855265496">
                          <w:marLeft w:val="0"/>
                          <w:marRight w:val="0"/>
                          <w:marTop w:val="0"/>
                          <w:marBottom w:val="150"/>
                          <w:divBdr>
                            <w:top w:val="none" w:sz="0" w:space="0" w:color="auto"/>
                            <w:left w:val="none" w:sz="0" w:space="0" w:color="auto"/>
                            <w:bottom w:val="none" w:sz="0" w:space="0" w:color="auto"/>
                            <w:right w:val="none" w:sz="0" w:space="0" w:color="auto"/>
                          </w:divBdr>
                          <w:divsChild>
                            <w:div w:id="589654648">
                              <w:marLeft w:val="0"/>
                              <w:marRight w:val="0"/>
                              <w:marTop w:val="0"/>
                              <w:marBottom w:val="0"/>
                              <w:divBdr>
                                <w:top w:val="single" w:sz="48" w:space="8" w:color="C56210"/>
                                <w:left w:val="none" w:sz="0" w:space="0" w:color="auto"/>
                                <w:bottom w:val="none" w:sz="0" w:space="0" w:color="auto"/>
                                <w:right w:val="none" w:sz="0" w:space="0" w:color="auto"/>
                              </w:divBdr>
                            </w:div>
                          </w:divsChild>
                        </w:div>
                      </w:divsChild>
                    </w:div>
                  </w:divsChild>
                </w:div>
              </w:divsChild>
            </w:div>
          </w:divsChild>
        </w:div>
      </w:divsChild>
    </w:div>
    <w:div w:id="747731672">
      <w:bodyDiv w:val="1"/>
      <w:marLeft w:val="0"/>
      <w:marRight w:val="0"/>
      <w:marTop w:val="0"/>
      <w:marBottom w:val="0"/>
      <w:divBdr>
        <w:top w:val="none" w:sz="0" w:space="0" w:color="auto"/>
        <w:left w:val="none" w:sz="0" w:space="0" w:color="auto"/>
        <w:bottom w:val="none" w:sz="0" w:space="0" w:color="auto"/>
        <w:right w:val="none" w:sz="0" w:space="0" w:color="auto"/>
      </w:divBdr>
    </w:div>
    <w:div w:id="803043906">
      <w:bodyDiv w:val="1"/>
      <w:marLeft w:val="0"/>
      <w:marRight w:val="0"/>
      <w:marTop w:val="0"/>
      <w:marBottom w:val="0"/>
      <w:divBdr>
        <w:top w:val="none" w:sz="0" w:space="0" w:color="auto"/>
        <w:left w:val="none" w:sz="0" w:space="0" w:color="auto"/>
        <w:bottom w:val="none" w:sz="0" w:space="0" w:color="auto"/>
        <w:right w:val="none" w:sz="0" w:space="0" w:color="auto"/>
      </w:divBdr>
      <w:divsChild>
        <w:div w:id="541672237">
          <w:marLeft w:val="0"/>
          <w:marRight w:val="0"/>
          <w:marTop w:val="0"/>
          <w:marBottom w:val="0"/>
          <w:divBdr>
            <w:top w:val="none" w:sz="0" w:space="0" w:color="auto"/>
            <w:left w:val="none" w:sz="0" w:space="0" w:color="auto"/>
            <w:bottom w:val="none" w:sz="0" w:space="0" w:color="auto"/>
            <w:right w:val="none" w:sz="0" w:space="0" w:color="auto"/>
          </w:divBdr>
          <w:divsChild>
            <w:div w:id="1702509456">
              <w:marLeft w:val="-225"/>
              <w:marRight w:val="-225"/>
              <w:marTop w:val="0"/>
              <w:marBottom w:val="0"/>
              <w:divBdr>
                <w:top w:val="none" w:sz="0" w:space="0" w:color="auto"/>
                <w:left w:val="none" w:sz="0" w:space="0" w:color="auto"/>
                <w:bottom w:val="none" w:sz="0" w:space="0" w:color="auto"/>
                <w:right w:val="none" w:sz="0" w:space="0" w:color="auto"/>
              </w:divBdr>
              <w:divsChild>
                <w:div w:id="1029452516">
                  <w:marLeft w:val="0"/>
                  <w:marRight w:val="0"/>
                  <w:marTop w:val="0"/>
                  <w:marBottom w:val="0"/>
                  <w:divBdr>
                    <w:top w:val="none" w:sz="0" w:space="0" w:color="auto"/>
                    <w:left w:val="none" w:sz="0" w:space="0" w:color="auto"/>
                    <w:bottom w:val="none" w:sz="0" w:space="0" w:color="auto"/>
                    <w:right w:val="none" w:sz="0" w:space="0" w:color="auto"/>
                  </w:divBdr>
                  <w:divsChild>
                    <w:div w:id="1117915045">
                      <w:marLeft w:val="-225"/>
                      <w:marRight w:val="-225"/>
                      <w:marTop w:val="0"/>
                      <w:marBottom w:val="0"/>
                      <w:divBdr>
                        <w:top w:val="none" w:sz="0" w:space="0" w:color="auto"/>
                        <w:left w:val="none" w:sz="0" w:space="0" w:color="auto"/>
                        <w:bottom w:val="none" w:sz="0" w:space="0" w:color="auto"/>
                        <w:right w:val="none" w:sz="0" w:space="0" w:color="auto"/>
                      </w:divBdr>
                      <w:divsChild>
                        <w:div w:id="310602504">
                          <w:marLeft w:val="0"/>
                          <w:marRight w:val="0"/>
                          <w:marTop w:val="0"/>
                          <w:marBottom w:val="150"/>
                          <w:divBdr>
                            <w:top w:val="none" w:sz="0" w:space="0" w:color="auto"/>
                            <w:left w:val="none" w:sz="0" w:space="0" w:color="auto"/>
                            <w:bottom w:val="none" w:sz="0" w:space="0" w:color="auto"/>
                            <w:right w:val="none" w:sz="0" w:space="0" w:color="auto"/>
                          </w:divBdr>
                          <w:divsChild>
                            <w:div w:id="2047098785">
                              <w:marLeft w:val="0"/>
                              <w:marRight w:val="0"/>
                              <w:marTop w:val="0"/>
                              <w:marBottom w:val="0"/>
                              <w:divBdr>
                                <w:top w:val="single" w:sz="48" w:space="8" w:color="C56210"/>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VrvFtlW9RPl2YgbSrHdstAkktd-BtneMQuttI5khNzQ/edit?usp=sha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college.edu/librar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ibris.com/search/books/isbn/007803548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ibris.com/search/books/isbn/9780078035487" TargetMode="External"/><Relationship Id="rId4" Type="http://schemas.microsoft.com/office/2007/relationships/stylesWithEffects" Target="stylesWithEffects.xml"/><Relationship Id="rId9" Type="http://schemas.openxmlformats.org/officeDocument/2006/relationships/hyperlink" Target="https://owl.english.purdue.edu/owl/section/2/10/" TargetMode="External"/><Relationship Id="rId14" Type="http://schemas.openxmlformats.org/officeDocument/2006/relationships/hyperlink" Target="http://www.spcollege.edu/addendu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9B2A-CC76-43B2-AEEB-EE83C370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Pam Wilkins</cp:lastModifiedBy>
  <cp:revision>2</cp:revision>
  <dcterms:created xsi:type="dcterms:W3CDTF">2015-01-16T17:21:00Z</dcterms:created>
  <dcterms:modified xsi:type="dcterms:W3CDTF">2015-01-16T17:21:00Z</dcterms:modified>
</cp:coreProperties>
</file>