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E90" w:rsidRDefault="006A2E90" w:rsidP="006A2E90">
      <w:pPr>
        <w:pStyle w:val="NormalWeb"/>
        <w:spacing w:before="0" w:beforeAutospacing="0" w:after="0" w:afterAutospacing="0"/>
        <w:jc w:val="center"/>
      </w:pPr>
      <w:r>
        <w:rPr>
          <w:rFonts w:ascii="Arial" w:hAnsi="Arial" w:cs="Arial"/>
          <w:b/>
          <w:bCs/>
          <w:color w:val="000099"/>
          <w:sz w:val="36"/>
          <w:szCs w:val="36"/>
        </w:rPr>
        <w:t>SYLLABUS</w:t>
      </w:r>
    </w:p>
    <w:p w:rsidR="006A2E90" w:rsidRDefault="006A2E90" w:rsidP="006A2E90">
      <w:pPr>
        <w:pStyle w:val="NormalWeb"/>
        <w:spacing w:before="0" w:beforeAutospacing="0" w:after="0" w:afterAutospacing="0"/>
        <w:jc w:val="center"/>
      </w:pPr>
      <w:r>
        <w:rPr>
          <w:rFonts w:ascii="Arial" w:hAnsi="Arial" w:cs="Arial"/>
          <w:b/>
          <w:bCs/>
          <w:color w:val="000099"/>
          <w:sz w:val="36"/>
          <w:szCs w:val="36"/>
        </w:rPr>
        <w:t>STUDIES IN APPLIED ETHICS</w:t>
      </w:r>
    </w:p>
    <w:p w:rsidR="006A2E90" w:rsidRDefault="006A2E90" w:rsidP="006A2E90">
      <w:pPr>
        <w:pStyle w:val="NormalWeb"/>
        <w:spacing w:before="0" w:beforeAutospacing="0" w:after="0" w:afterAutospacing="0"/>
        <w:jc w:val="center"/>
      </w:pPr>
      <w:r>
        <w:rPr>
          <w:rFonts w:ascii="Arial" w:hAnsi="Arial" w:cs="Arial"/>
          <w:b/>
          <w:bCs/>
          <w:color w:val="000099"/>
          <w:sz w:val="36"/>
          <w:szCs w:val="36"/>
        </w:rPr>
        <w:t>St. Petersburg College</w:t>
      </w:r>
      <w:r>
        <w:rPr>
          <w:rFonts w:ascii="Arial" w:hAnsi="Arial" w:cs="Arial"/>
        </w:rPr>
        <w:t xml:space="preserve"> </w:t>
      </w:r>
    </w:p>
    <w:p w:rsidR="006A2E90" w:rsidRDefault="006A2E90" w:rsidP="006A2E90">
      <w:pPr>
        <w:pStyle w:val="NormalWeb"/>
        <w:spacing w:before="0" w:beforeAutospacing="0" w:after="0" w:afterAutospacing="0"/>
        <w:jc w:val="center"/>
      </w:pPr>
      <w:r>
        <w:rPr>
          <w:rFonts w:ascii="Arial" w:hAnsi="Arial" w:cs="Arial"/>
          <w:b/>
          <w:bCs/>
          <w:sz w:val="27"/>
          <w:szCs w:val="27"/>
        </w:rPr>
        <w:t>Timothy J. Murray</w:t>
      </w:r>
      <w:r>
        <w:rPr>
          <w:rFonts w:ascii="Arial" w:hAnsi="Arial" w:cs="Arial"/>
        </w:rPr>
        <w:t xml:space="preserve"> </w:t>
      </w:r>
      <w:r>
        <w:rPr>
          <w:rFonts w:ascii="Arial" w:hAnsi="Arial" w:cs="Arial"/>
        </w:rPr>
        <w:br/>
      </w:r>
      <w:r w:rsidR="0087436A">
        <w:rPr>
          <w:b/>
          <w:bCs/>
          <w:color w:val="008000"/>
          <w:sz w:val="27"/>
          <w:szCs w:val="27"/>
        </w:rPr>
        <w:t xml:space="preserve">Session </w:t>
      </w:r>
      <w:r w:rsidR="00B4115C">
        <w:rPr>
          <w:b/>
          <w:bCs/>
          <w:color w:val="008000"/>
          <w:sz w:val="27"/>
          <w:szCs w:val="27"/>
        </w:rPr>
        <w:t>1</w:t>
      </w:r>
      <w:r w:rsidR="005A40C0">
        <w:rPr>
          <w:b/>
          <w:bCs/>
          <w:color w:val="008000"/>
          <w:sz w:val="27"/>
          <w:szCs w:val="27"/>
        </w:rPr>
        <w:t xml:space="preserve"> </w:t>
      </w:r>
      <w:r>
        <w:rPr>
          <w:b/>
          <w:bCs/>
          <w:color w:val="008000"/>
          <w:sz w:val="27"/>
          <w:szCs w:val="27"/>
        </w:rPr>
        <w:t>– 201</w:t>
      </w:r>
      <w:r w:rsidR="00AE75A0">
        <w:rPr>
          <w:b/>
          <w:bCs/>
          <w:color w:val="008000"/>
          <w:sz w:val="27"/>
          <w:szCs w:val="27"/>
        </w:rPr>
        <w:t>4</w:t>
      </w:r>
      <w:r>
        <w:rPr>
          <w:b/>
          <w:bCs/>
          <w:color w:val="008000"/>
          <w:sz w:val="27"/>
          <w:szCs w:val="27"/>
        </w:rPr>
        <w:t xml:space="preserve"> (</w:t>
      </w:r>
      <w:r w:rsidR="00B4115C">
        <w:rPr>
          <w:b/>
          <w:bCs/>
          <w:color w:val="008000"/>
          <w:sz w:val="27"/>
          <w:szCs w:val="27"/>
        </w:rPr>
        <w:t>Fall</w:t>
      </w:r>
      <w:r w:rsidR="000D7EA0">
        <w:rPr>
          <w:b/>
          <w:bCs/>
          <w:color w:val="008000"/>
          <w:sz w:val="27"/>
          <w:szCs w:val="27"/>
        </w:rPr>
        <w:t xml:space="preserve"> </w:t>
      </w:r>
      <w:r w:rsidR="00280A47">
        <w:rPr>
          <w:b/>
          <w:bCs/>
          <w:color w:val="008000"/>
          <w:sz w:val="27"/>
          <w:szCs w:val="27"/>
        </w:rPr>
        <w:t xml:space="preserve">PHI </w:t>
      </w:r>
      <w:r w:rsidR="007F0DE3">
        <w:rPr>
          <w:b/>
          <w:bCs/>
          <w:color w:val="008000"/>
          <w:sz w:val="27"/>
          <w:szCs w:val="27"/>
        </w:rPr>
        <w:t>1600</w:t>
      </w:r>
      <w:r w:rsidR="00B4115C">
        <w:rPr>
          <w:b/>
          <w:bCs/>
          <w:color w:val="008000"/>
          <w:sz w:val="27"/>
          <w:szCs w:val="27"/>
        </w:rPr>
        <w:t>-</w:t>
      </w:r>
      <w:r w:rsidR="008D3081">
        <w:rPr>
          <w:b/>
          <w:bCs/>
          <w:color w:val="008000"/>
          <w:sz w:val="27"/>
          <w:szCs w:val="27"/>
        </w:rPr>
        <w:t>Mid</w:t>
      </w:r>
      <w:r w:rsidR="00B4115C">
        <w:rPr>
          <w:b/>
          <w:bCs/>
          <w:color w:val="008000"/>
          <w:sz w:val="27"/>
          <w:szCs w:val="27"/>
        </w:rPr>
        <w:t>town</w:t>
      </w:r>
      <w:r w:rsidR="008D3081">
        <w:rPr>
          <w:b/>
          <w:bCs/>
          <w:color w:val="008000"/>
          <w:sz w:val="27"/>
          <w:szCs w:val="27"/>
        </w:rPr>
        <w:t xml:space="preserve"> Section 2475</w:t>
      </w:r>
      <w:r w:rsidR="007F0DE3">
        <w:rPr>
          <w:b/>
          <w:bCs/>
          <w:color w:val="008000"/>
          <w:sz w:val="27"/>
          <w:szCs w:val="27"/>
        </w:rPr>
        <w:t>)</w:t>
      </w:r>
      <w:r>
        <w:rPr>
          <w:color w:val="008000"/>
        </w:rPr>
        <w:t xml:space="preserve"> </w:t>
      </w:r>
    </w:p>
    <w:p w:rsidR="00FB1840" w:rsidRPr="00BB266D" w:rsidRDefault="00FB1840" w:rsidP="00142446">
      <w:pPr>
        <w:rPr>
          <w:color w:val="000000"/>
        </w:rPr>
      </w:pPr>
      <w:r w:rsidRPr="00BB266D">
        <w:rPr>
          <w:color w:val="000000"/>
        </w:rPr>
        <w:t> </w:t>
      </w:r>
    </w:p>
    <w:p w:rsidR="00FB1840" w:rsidRPr="00BB266D" w:rsidRDefault="00FB1840" w:rsidP="00142446">
      <w:pPr>
        <w:rPr>
          <w:color w:val="000000"/>
        </w:rPr>
      </w:pPr>
    </w:p>
    <w:p w:rsidR="00FB1840" w:rsidRPr="00BB266D" w:rsidRDefault="00FB1840" w:rsidP="00FC679C">
      <w:pPr>
        <w:jc w:val="center"/>
        <w:rPr>
          <w:color w:val="000000"/>
          <w:sz w:val="36"/>
        </w:rPr>
      </w:pPr>
    </w:p>
    <w:p w:rsidR="00FB1840" w:rsidRPr="00BB266D" w:rsidRDefault="00FB1840" w:rsidP="00212E16">
      <w:pPr>
        <w:outlineLvl w:val="0"/>
        <w:rPr>
          <w:b/>
          <w:bCs/>
          <w:color w:val="000000"/>
        </w:rPr>
      </w:pPr>
      <w:r w:rsidRPr="00BB266D">
        <w:rPr>
          <w:b/>
          <w:bCs/>
          <w:color w:val="000000"/>
        </w:rPr>
        <w:t xml:space="preserve">INSTRUCTOR: </w:t>
      </w:r>
    </w:p>
    <w:p w:rsidR="00FB1840" w:rsidRPr="00BB266D" w:rsidRDefault="00FB1840" w:rsidP="00212E16">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Name:</w:t>
      </w:r>
      <w:r w:rsidR="000C1F3B">
        <w:rPr>
          <w:color w:val="000000"/>
          <w:sz w:val="20"/>
        </w:rPr>
        <w:t xml:space="preserve">  Timothy Murray</w:t>
      </w:r>
    </w:p>
    <w:p w:rsidR="00FB1840" w:rsidRPr="00BB266D" w:rsidRDefault="00B575E0" w:rsidP="00212E16">
      <w:pPr>
        <w:pBdr>
          <w:top w:val="single" w:sz="18" w:space="1" w:color="C0C0C0"/>
          <w:left w:val="single" w:sz="18" w:space="4" w:color="C0C0C0"/>
          <w:bottom w:val="single" w:sz="18" w:space="1" w:color="C0C0C0"/>
          <w:right w:val="single" w:sz="18" w:space="4" w:color="C0C0C0"/>
        </w:pBdr>
        <w:rPr>
          <w:color w:val="000000"/>
          <w:sz w:val="20"/>
        </w:rPr>
      </w:pPr>
      <w:r>
        <w:rPr>
          <w:color w:val="000000"/>
          <w:sz w:val="20"/>
        </w:rPr>
        <w:t xml:space="preserve">Contact Information: 727 </w:t>
      </w:r>
      <w:r w:rsidR="00B4115C">
        <w:rPr>
          <w:color w:val="000000"/>
          <w:sz w:val="20"/>
        </w:rPr>
        <w:t>614</w:t>
      </w:r>
      <w:r>
        <w:rPr>
          <w:color w:val="000000"/>
          <w:sz w:val="20"/>
        </w:rPr>
        <w:t>-</w:t>
      </w:r>
      <w:bookmarkStart w:id="0" w:name="_GoBack"/>
      <w:bookmarkEnd w:id="0"/>
      <w:r w:rsidR="00E3276B">
        <w:rPr>
          <w:color w:val="000000"/>
          <w:sz w:val="20"/>
        </w:rPr>
        <w:t xml:space="preserve">7204 </w:t>
      </w:r>
      <w:hyperlink r:id="rId9" w:history="1">
        <w:r w:rsidR="00275268" w:rsidRPr="00823926">
          <w:rPr>
            <w:rStyle w:val="Hyperlink"/>
            <w:sz w:val="20"/>
          </w:rPr>
          <w:t>murray.timothy@spcollege.edu</w:t>
        </w:r>
      </w:hyperlink>
      <w:r>
        <w:rPr>
          <w:color w:val="000000"/>
          <w:sz w:val="20"/>
        </w:rPr>
        <w:t xml:space="preserve"> </w:t>
      </w:r>
    </w:p>
    <w:p w:rsidR="00FB1840" w:rsidRPr="00880F3C" w:rsidRDefault="00FB1840" w:rsidP="00212E16">
      <w:pPr>
        <w:pBdr>
          <w:top w:val="single" w:sz="18" w:space="1" w:color="C0C0C0"/>
          <w:left w:val="single" w:sz="18" w:space="4" w:color="C0C0C0"/>
          <w:bottom w:val="single" w:sz="18" w:space="1" w:color="C0C0C0"/>
          <w:right w:val="single" w:sz="18" w:space="4" w:color="C0C0C0"/>
        </w:pBdr>
        <w:rPr>
          <w:sz w:val="20"/>
        </w:rPr>
      </w:pPr>
      <w:r>
        <w:rPr>
          <w:color w:val="000000"/>
          <w:sz w:val="20"/>
        </w:rPr>
        <w:t>Office Hours/</w:t>
      </w:r>
      <w:r w:rsidRPr="00880F3C">
        <w:rPr>
          <w:sz w:val="20"/>
        </w:rPr>
        <w:t xml:space="preserve">Instructor </w:t>
      </w:r>
      <w:r w:rsidR="00C872A8" w:rsidRPr="00880F3C">
        <w:rPr>
          <w:sz w:val="20"/>
        </w:rPr>
        <w:t>Availability: TBA</w:t>
      </w:r>
      <w:r w:rsidRPr="00880F3C">
        <w:rPr>
          <w:sz w:val="20"/>
        </w:rPr>
        <w:t xml:space="preserve"> </w:t>
      </w:r>
    </w:p>
    <w:p w:rsidR="00FB1840" w:rsidRPr="00880F3C" w:rsidRDefault="00B575E0" w:rsidP="00212E16">
      <w:pPr>
        <w:pBdr>
          <w:top w:val="single" w:sz="18" w:space="1" w:color="C0C0C0"/>
          <w:left w:val="single" w:sz="18" w:space="4" w:color="C0C0C0"/>
          <w:bottom w:val="single" w:sz="18" w:space="1" w:color="C0C0C0"/>
          <w:right w:val="single" w:sz="18" w:space="4" w:color="C0C0C0"/>
        </w:pBdr>
        <w:rPr>
          <w:sz w:val="20"/>
        </w:rPr>
      </w:pPr>
      <w:r>
        <w:rPr>
          <w:sz w:val="20"/>
        </w:rPr>
        <w:t xml:space="preserve">Office Location: </w:t>
      </w:r>
      <w:r w:rsidR="00824816">
        <w:rPr>
          <w:sz w:val="20"/>
        </w:rPr>
        <w:t xml:space="preserve"> </w:t>
      </w:r>
      <w:r w:rsidR="00ED1FF4">
        <w:rPr>
          <w:sz w:val="20"/>
        </w:rPr>
        <w:t xml:space="preserve"> </w:t>
      </w:r>
      <w:r w:rsidR="00824816">
        <w:rPr>
          <w:sz w:val="20"/>
        </w:rPr>
        <w:t>SPC</w:t>
      </w:r>
      <w:r>
        <w:rPr>
          <w:sz w:val="20"/>
        </w:rPr>
        <w:t xml:space="preserve"> Downtown Campus</w:t>
      </w:r>
      <w:r w:rsidR="00ED1FF4">
        <w:rPr>
          <w:sz w:val="20"/>
        </w:rPr>
        <w:t xml:space="preserve"> </w:t>
      </w:r>
      <w:r w:rsidR="00D61DB7">
        <w:rPr>
          <w:sz w:val="20"/>
        </w:rPr>
        <w:t>DT-</w:t>
      </w:r>
      <w:r w:rsidR="002E2381">
        <w:rPr>
          <w:sz w:val="20"/>
        </w:rPr>
        <w:t xml:space="preserve"> DC </w:t>
      </w:r>
      <w:r w:rsidR="00B4115C">
        <w:rPr>
          <w:sz w:val="20"/>
        </w:rPr>
        <w:t>467</w:t>
      </w:r>
    </w:p>
    <w:p w:rsidR="00FB1840" w:rsidRPr="00BB266D" w:rsidRDefault="00FB1840" w:rsidP="00EC4679">
      <w:pPr>
        <w:pBdr>
          <w:top w:val="single" w:sz="18" w:space="1" w:color="C0C0C0"/>
          <w:left w:val="single" w:sz="18" w:space="4" w:color="C0C0C0"/>
          <w:bottom w:val="single" w:sz="18" w:space="1" w:color="C0C0C0"/>
          <w:right w:val="single" w:sz="18" w:space="4" w:color="C0C0C0"/>
        </w:pBdr>
        <w:rPr>
          <w:b/>
          <w:bCs/>
          <w:color w:val="000000"/>
          <w:sz w:val="20"/>
        </w:rPr>
      </w:pPr>
      <w:r>
        <w:rPr>
          <w:color w:val="000000"/>
          <w:sz w:val="20"/>
        </w:rPr>
        <w:t>Instructor</w:t>
      </w:r>
      <w:r w:rsidRPr="00BB266D">
        <w:rPr>
          <w:color w:val="000000"/>
          <w:sz w:val="20"/>
        </w:rPr>
        <w:t xml:space="preserve"> Web Page: </w:t>
      </w:r>
      <w:r w:rsidR="00EC4679" w:rsidRPr="00EC4679">
        <w:rPr>
          <w:color w:val="000000"/>
          <w:sz w:val="20"/>
        </w:rPr>
        <w:t>http://it.spcollege.edu/course_info/inquiry.cfm?number=246</w:t>
      </w:r>
    </w:p>
    <w:p w:rsidR="00FB1840" w:rsidRPr="00BB266D" w:rsidRDefault="00FB1840" w:rsidP="00FC679C">
      <w:pPr>
        <w:tabs>
          <w:tab w:val="left" w:pos="3240"/>
        </w:tabs>
        <w:outlineLvl w:val="0"/>
        <w:rPr>
          <w:b/>
          <w:bCs/>
          <w:color w:val="000000"/>
          <w:sz w:val="20"/>
        </w:rPr>
      </w:pPr>
      <w:r w:rsidRPr="00BB266D">
        <w:rPr>
          <w:b/>
          <w:bCs/>
          <w:color w:val="000000"/>
          <w:sz w:val="20"/>
        </w:rPr>
        <w:tab/>
      </w:r>
    </w:p>
    <w:p w:rsidR="00FB1840" w:rsidRPr="00BB266D" w:rsidRDefault="00FB1840" w:rsidP="00212E16">
      <w:pPr>
        <w:tabs>
          <w:tab w:val="left" w:pos="3240"/>
        </w:tabs>
        <w:rPr>
          <w:color w:val="000000"/>
          <w:sz w:val="20"/>
        </w:rPr>
      </w:pPr>
      <w:r w:rsidRPr="00BB266D">
        <w:rPr>
          <w:b/>
          <w:bCs/>
          <w:color w:val="000000"/>
        </w:rPr>
        <w:t>ACADEMIC DEPARTMENT:</w:t>
      </w:r>
      <w:r w:rsidRPr="00BB266D">
        <w:rPr>
          <w:color w:val="000000"/>
          <w:sz w:val="20"/>
        </w:rPr>
        <w:tab/>
      </w:r>
    </w:p>
    <w:p w:rsidR="00901102" w:rsidRDefault="00121FE2" w:rsidP="00212E16">
      <w:pPr>
        <w:pBdr>
          <w:top w:val="single" w:sz="18" w:space="1" w:color="C0C0C0"/>
          <w:left w:val="single" w:sz="18" w:space="4" w:color="C0C0C0"/>
          <w:bottom w:val="single" w:sz="18" w:space="1" w:color="C0C0C0"/>
          <w:right w:val="single" w:sz="18" w:space="4" w:color="C0C0C0"/>
        </w:pBdr>
        <w:rPr>
          <w:color w:val="000000"/>
          <w:sz w:val="20"/>
        </w:rPr>
      </w:pPr>
      <w:r>
        <w:rPr>
          <w:color w:val="000000"/>
          <w:sz w:val="20"/>
        </w:rPr>
        <w:t>DEAN</w:t>
      </w:r>
      <w:r w:rsidR="00901102">
        <w:rPr>
          <w:color w:val="000000"/>
          <w:sz w:val="20"/>
        </w:rPr>
        <w:t>:  Susan Demers</w:t>
      </w:r>
    </w:p>
    <w:p w:rsidR="00FB1840" w:rsidRDefault="00FB1840" w:rsidP="00212E16">
      <w:pPr>
        <w:pBdr>
          <w:top w:val="single" w:sz="18" w:space="1" w:color="C0C0C0"/>
          <w:left w:val="single" w:sz="18" w:space="4" w:color="C0C0C0"/>
          <w:bottom w:val="single" w:sz="18" w:space="1" w:color="C0C0C0"/>
          <w:right w:val="single" w:sz="18" w:space="4" w:color="C0C0C0"/>
        </w:pBdr>
        <w:rPr>
          <w:color w:val="000000"/>
          <w:sz w:val="20"/>
        </w:rPr>
      </w:pPr>
      <w:r>
        <w:rPr>
          <w:color w:val="000000"/>
          <w:sz w:val="20"/>
        </w:rPr>
        <w:t>Office Location:</w:t>
      </w:r>
      <w:r w:rsidR="00B575E0">
        <w:rPr>
          <w:color w:val="000000"/>
          <w:sz w:val="20"/>
        </w:rPr>
        <w:t xml:space="preserve"> </w:t>
      </w:r>
      <w:r w:rsidR="00121FE2">
        <w:rPr>
          <w:color w:val="000000"/>
          <w:sz w:val="20"/>
        </w:rPr>
        <w:t>Clearwater Campus CLW SS165</w:t>
      </w:r>
    </w:p>
    <w:p w:rsidR="00FB1840" w:rsidRDefault="00FB1840" w:rsidP="00212E16">
      <w:pPr>
        <w:pBdr>
          <w:top w:val="single" w:sz="18" w:space="1" w:color="C0C0C0"/>
          <w:left w:val="single" w:sz="18" w:space="4" w:color="C0C0C0"/>
          <w:bottom w:val="single" w:sz="18" w:space="1" w:color="C0C0C0"/>
          <w:right w:val="single" w:sz="18" w:space="4" w:color="C0C0C0"/>
        </w:pBdr>
        <w:rPr>
          <w:color w:val="000000"/>
          <w:sz w:val="20"/>
        </w:rPr>
      </w:pPr>
      <w:r>
        <w:rPr>
          <w:color w:val="000000"/>
          <w:sz w:val="20"/>
        </w:rPr>
        <w:t>Office Number:</w:t>
      </w:r>
      <w:r w:rsidR="00B575E0">
        <w:rPr>
          <w:color w:val="000000"/>
          <w:sz w:val="20"/>
        </w:rPr>
        <w:t xml:space="preserve"> 727 </w:t>
      </w:r>
      <w:r w:rsidR="00121FE2">
        <w:rPr>
          <w:color w:val="000000"/>
          <w:sz w:val="20"/>
        </w:rPr>
        <w:t>791-</w:t>
      </w:r>
      <w:r w:rsidR="001009AC">
        <w:rPr>
          <w:color w:val="000000"/>
          <w:sz w:val="20"/>
        </w:rPr>
        <w:t>2501 demers.susan@spcollege.edu</w:t>
      </w:r>
    </w:p>
    <w:p w:rsidR="00901102" w:rsidRDefault="00901102" w:rsidP="00212E16">
      <w:pPr>
        <w:pBdr>
          <w:top w:val="single" w:sz="18" w:space="1" w:color="C0C0C0"/>
          <w:left w:val="single" w:sz="18" w:space="4" w:color="C0C0C0"/>
          <w:bottom w:val="single" w:sz="18" w:space="1" w:color="C0C0C0"/>
          <w:right w:val="single" w:sz="18" w:space="4" w:color="C0C0C0"/>
        </w:pBdr>
        <w:rPr>
          <w:color w:val="000000"/>
          <w:sz w:val="20"/>
        </w:rPr>
      </w:pPr>
    </w:p>
    <w:p w:rsidR="00FB1840" w:rsidRPr="00BB266D" w:rsidRDefault="00FB1840" w:rsidP="00212E16">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A</w:t>
      </w:r>
      <w:r w:rsidR="00B575E0">
        <w:rPr>
          <w:color w:val="000000"/>
          <w:sz w:val="20"/>
        </w:rPr>
        <w:t>dministrative Assistant</w:t>
      </w:r>
      <w:r w:rsidRPr="00BB266D">
        <w:rPr>
          <w:color w:val="000000"/>
          <w:sz w:val="20"/>
        </w:rPr>
        <w:t>:</w:t>
      </w:r>
      <w:r w:rsidR="00B575E0">
        <w:rPr>
          <w:color w:val="000000"/>
          <w:sz w:val="20"/>
        </w:rPr>
        <w:t xml:space="preserve"> Gloria Hobson</w:t>
      </w:r>
    </w:p>
    <w:p w:rsidR="00FB1840" w:rsidRPr="00BB266D" w:rsidRDefault="00FB1840" w:rsidP="00212E16">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Office Location:</w:t>
      </w:r>
      <w:r w:rsidR="00B575E0">
        <w:rPr>
          <w:color w:val="000000"/>
          <w:sz w:val="20"/>
        </w:rPr>
        <w:t xml:space="preserve"> SPC Gibbs Campus EI 120</w:t>
      </w:r>
    </w:p>
    <w:p w:rsidR="00FB1840" w:rsidRDefault="00FB1840" w:rsidP="00212E16">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Office Number</w:t>
      </w:r>
      <w:r>
        <w:rPr>
          <w:color w:val="000000"/>
          <w:sz w:val="20"/>
        </w:rPr>
        <w:t>:</w:t>
      </w:r>
      <w:r w:rsidR="00B575E0">
        <w:rPr>
          <w:color w:val="000000"/>
          <w:sz w:val="20"/>
        </w:rPr>
        <w:t xml:space="preserve"> 727 341-4</w:t>
      </w:r>
      <w:r w:rsidR="000D7EA0">
        <w:rPr>
          <w:color w:val="000000"/>
          <w:sz w:val="20"/>
        </w:rPr>
        <w:t>335</w:t>
      </w:r>
    </w:p>
    <w:p w:rsidR="00FB1840" w:rsidRPr="00BB266D" w:rsidRDefault="00FB1840" w:rsidP="00DF0A09">
      <w:pPr>
        <w:outlineLvl w:val="0"/>
        <w:rPr>
          <w:b/>
          <w:bCs/>
          <w:color w:val="000000"/>
        </w:rPr>
      </w:pPr>
    </w:p>
    <w:p w:rsidR="00FB1840" w:rsidRPr="00BB266D" w:rsidRDefault="00FB1840" w:rsidP="00DF0A09">
      <w:pPr>
        <w:outlineLvl w:val="0"/>
        <w:rPr>
          <w:b/>
          <w:bCs/>
          <w:color w:val="000000"/>
        </w:rPr>
      </w:pPr>
    </w:p>
    <w:p w:rsidR="00FB1840" w:rsidRPr="00FD26DB" w:rsidRDefault="00FB1840" w:rsidP="006A6A91">
      <w:pPr>
        <w:outlineLvl w:val="0"/>
        <w:rPr>
          <w:b/>
          <w:bCs/>
          <w:color w:val="000000"/>
          <w:sz w:val="20"/>
          <w:szCs w:val="20"/>
        </w:rPr>
      </w:pPr>
      <w:r w:rsidRPr="00FD26DB">
        <w:rPr>
          <w:b/>
          <w:bCs/>
          <w:color w:val="000000"/>
          <w:sz w:val="20"/>
          <w:szCs w:val="20"/>
        </w:rPr>
        <w:t>COURSE INFORMATION:</w:t>
      </w:r>
    </w:p>
    <w:p w:rsidR="00475274" w:rsidRPr="00FD26DB" w:rsidRDefault="00475274" w:rsidP="00475274">
      <w:pPr>
        <w:pStyle w:val="NormalWeb"/>
        <w:rPr>
          <w:sz w:val="20"/>
          <w:szCs w:val="20"/>
        </w:rPr>
      </w:pPr>
      <w:r w:rsidRPr="00FD26DB">
        <w:rPr>
          <w:b/>
          <w:bCs/>
          <w:sz w:val="20"/>
          <w:szCs w:val="20"/>
        </w:rPr>
        <w:t xml:space="preserve">Course Description:  PHI 1600 STUDIES IN APPLIED ETHICS </w:t>
      </w:r>
      <w:r w:rsidRPr="00FD26DB">
        <w:rPr>
          <w:sz w:val="20"/>
          <w:szCs w:val="20"/>
        </w:rPr>
        <w:t xml:space="preserve">3 credits </w:t>
      </w:r>
    </w:p>
    <w:p w:rsidR="00475274" w:rsidRPr="00FD26DB" w:rsidRDefault="00475274" w:rsidP="00475274">
      <w:pPr>
        <w:ind w:left="540" w:right="-720" w:hanging="540"/>
        <w:jc w:val="both"/>
        <w:rPr>
          <w:sz w:val="20"/>
          <w:szCs w:val="20"/>
        </w:rPr>
      </w:pPr>
      <w:r w:rsidRPr="00FD26DB">
        <w:rPr>
          <w:sz w:val="20"/>
          <w:szCs w:val="20"/>
        </w:rPr>
        <w:t>        This course is a practical overview of key issues, questions and concepts in applied ethics. Special emphases are placed on the historical development of ethical thinking, a variety of ethical approaches and on multicultural aspects of ethics. Students will also examine a variety of personal, social and professional ethical issues and problems and learn methods of resolving them through the use of critical thinking skills, sound ethical reasoning and legal and professional codes. Students are provided an active learning experience, increased student interaction and opportunities for independent research into ethical issues of personal interest. This course partially satisfies the writing requirements outlined in the General Education Requirements. This course meets the College’s general education requirements for applied ethics. Credit is not given for both PHI 1600 and any of the following courses: PHI 1603, PHI 1602H, PHI 1631, PHI 2621, PHI 2622, PHI 2635 or PHI 2649. 47 contact hours.</w:t>
      </w:r>
    </w:p>
    <w:p w:rsidR="00475274" w:rsidRPr="00FD26DB" w:rsidRDefault="00475274" w:rsidP="00475274">
      <w:pPr>
        <w:pStyle w:val="NormalWeb"/>
        <w:rPr>
          <w:sz w:val="20"/>
          <w:szCs w:val="20"/>
        </w:rPr>
      </w:pPr>
    </w:p>
    <w:p w:rsidR="00475274" w:rsidRPr="00FD26DB" w:rsidRDefault="00475274" w:rsidP="00475274">
      <w:pPr>
        <w:ind w:left="900" w:right="-720" w:hanging="900"/>
        <w:jc w:val="both"/>
        <w:rPr>
          <w:sz w:val="20"/>
          <w:szCs w:val="20"/>
        </w:rPr>
      </w:pPr>
      <w:r w:rsidRPr="00FD26DB">
        <w:rPr>
          <w:sz w:val="20"/>
          <w:szCs w:val="20"/>
        </w:rPr>
        <w:t>         1.   The student will trace the historical development of ethical thinking, considering ideas from early Greek to contemporary philosophers.</w:t>
      </w:r>
    </w:p>
    <w:p w:rsidR="00475274" w:rsidRPr="00FD26DB" w:rsidRDefault="00475274" w:rsidP="00475274">
      <w:pPr>
        <w:ind w:left="900" w:right="-720" w:hanging="900"/>
        <w:jc w:val="both"/>
        <w:rPr>
          <w:sz w:val="20"/>
          <w:szCs w:val="20"/>
        </w:rPr>
      </w:pPr>
      <w:r w:rsidRPr="00FD26DB">
        <w:rPr>
          <w:sz w:val="20"/>
          <w:szCs w:val="20"/>
        </w:rPr>
        <w:t> </w:t>
      </w:r>
    </w:p>
    <w:p w:rsidR="00475274" w:rsidRPr="00FD26DB" w:rsidRDefault="00475274" w:rsidP="00475274">
      <w:pPr>
        <w:ind w:left="900" w:right="-720" w:hanging="900"/>
        <w:jc w:val="both"/>
        <w:rPr>
          <w:sz w:val="20"/>
          <w:szCs w:val="20"/>
        </w:rPr>
      </w:pPr>
      <w:r w:rsidRPr="00FD26DB">
        <w:rPr>
          <w:sz w:val="20"/>
          <w:szCs w:val="20"/>
        </w:rPr>
        <w:t>         2.   The student will recognize and analyze a variety of ethical issues when confronted with examples of situations containing such issues.</w:t>
      </w:r>
    </w:p>
    <w:p w:rsidR="00475274" w:rsidRPr="00FD26DB" w:rsidRDefault="00475274" w:rsidP="00475274">
      <w:pPr>
        <w:ind w:left="900" w:right="-720" w:hanging="900"/>
        <w:jc w:val="both"/>
        <w:rPr>
          <w:sz w:val="20"/>
          <w:szCs w:val="20"/>
        </w:rPr>
      </w:pPr>
      <w:r w:rsidRPr="00FD26DB">
        <w:rPr>
          <w:sz w:val="20"/>
          <w:szCs w:val="20"/>
        </w:rPr>
        <w:t> </w:t>
      </w:r>
    </w:p>
    <w:p w:rsidR="00475274" w:rsidRPr="00FD26DB" w:rsidRDefault="00475274" w:rsidP="00475274">
      <w:pPr>
        <w:ind w:left="900" w:right="-720" w:hanging="900"/>
        <w:jc w:val="both"/>
        <w:rPr>
          <w:sz w:val="20"/>
          <w:szCs w:val="20"/>
        </w:rPr>
      </w:pPr>
      <w:r w:rsidRPr="00FD26DB">
        <w:rPr>
          <w:sz w:val="20"/>
          <w:szCs w:val="20"/>
        </w:rPr>
        <w:t>         3.   The student will identify the multicultural aspects of ethics.</w:t>
      </w:r>
    </w:p>
    <w:p w:rsidR="00475274" w:rsidRPr="00FD26DB" w:rsidRDefault="00475274" w:rsidP="00475274">
      <w:pPr>
        <w:ind w:left="900" w:right="-720" w:hanging="900"/>
        <w:jc w:val="both"/>
        <w:rPr>
          <w:sz w:val="20"/>
          <w:szCs w:val="20"/>
        </w:rPr>
      </w:pPr>
      <w:r w:rsidRPr="00FD26DB">
        <w:rPr>
          <w:sz w:val="20"/>
          <w:szCs w:val="20"/>
        </w:rPr>
        <w:t> </w:t>
      </w:r>
    </w:p>
    <w:p w:rsidR="00475274" w:rsidRPr="00FD26DB" w:rsidRDefault="00475274" w:rsidP="00475274">
      <w:pPr>
        <w:ind w:left="900" w:right="-720" w:hanging="900"/>
        <w:jc w:val="both"/>
        <w:rPr>
          <w:sz w:val="20"/>
          <w:szCs w:val="20"/>
        </w:rPr>
      </w:pPr>
      <w:r w:rsidRPr="00FD26DB">
        <w:rPr>
          <w:sz w:val="20"/>
          <w:szCs w:val="20"/>
        </w:rPr>
        <w:t>         4.   The student will apply critical thinking skills, ethical principles and logical reasoning processes to resolve ethical issues.</w:t>
      </w:r>
    </w:p>
    <w:p w:rsidR="00475274" w:rsidRPr="00FD26DB" w:rsidRDefault="00475274" w:rsidP="00475274">
      <w:pPr>
        <w:pStyle w:val="NormalWeb"/>
        <w:rPr>
          <w:sz w:val="20"/>
          <w:szCs w:val="20"/>
        </w:rPr>
      </w:pPr>
      <w:r w:rsidRPr="00FD26DB">
        <w:rPr>
          <w:b/>
          <w:bCs/>
          <w:sz w:val="20"/>
          <w:szCs w:val="20"/>
        </w:rPr>
        <w:lastRenderedPageBreak/>
        <w:t>Course Objectives</w:t>
      </w:r>
    </w:p>
    <w:p w:rsidR="00475274" w:rsidRPr="00FD26DB" w:rsidRDefault="00475274" w:rsidP="00475274">
      <w:pPr>
        <w:ind w:left="900" w:right="-720" w:hanging="900"/>
        <w:jc w:val="both"/>
        <w:rPr>
          <w:sz w:val="20"/>
          <w:szCs w:val="20"/>
        </w:rPr>
      </w:pPr>
      <w:r w:rsidRPr="00FD26DB">
        <w:rPr>
          <w:sz w:val="20"/>
          <w:szCs w:val="20"/>
        </w:rPr>
        <w:t>1. The student will trace the historical development of ethical thinking, considering ideas from early Greek to contemporary philosophers by:</w:t>
      </w:r>
    </w:p>
    <w:p w:rsidR="00475274" w:rsidRPr="00FD26DB" w:rsidRDefault="00475274" w:rsidP="00475274">
      <w:pPr>
        <w:ind w:right="-720"/>
        <w:jc w:val="both"/>
        <w:rPr>
          <w:sz w:val="20"/>
          <w:szCs w:val="20"/>
        </w:rPr>
      </w:pPr>
      <w:r w:rsidRPr="00FD26DB">
        <w:rPr>
          <w:sz w:val="20"/>
          <w:szCs w:val="20"/>
        </w:rPr>
        <w:t> </w:t>
      </w:r>
    </w:p>
    <w:p w:rsidR="00475274" w:rsidRPr="00FD26DB" w:rsidRDefault="00475274" w:rsidP="00475274">
      <w:pPr>
        <w:ind w:left="1260" w:right="-720" w:hanging="1260"/>
        <w:jc w:val="both"/>
        <w:rPr>
          <w:sz w:val="20"/>
          <w:szCs w:val="20"/>
        </w:rPr>
      </w:pPr>
      <w:r w:rsidRPr="00FD26DB">
        <w:rPr>
          <w:sz w:val="20"/>
          <w:szCs w:val="20"/>
        </w:rPr>
        <w:t xml:space="preserve">               </w:t>
      </w:r>
      <w:proofErr w:type="gramStart"/>
      <w:r w:rsidRPr="00FD26DB">
        <w:rPr>
          <w:rStyle w:val="grame"/>
          <w:sz w:val="20"/>
          <w:szCs w:val="20"/>
        </w:rPr>
        <w:t>a</w:t>
      </w:r>
      <w:proofErr w:type="gramEnd"/>
      <w:r w:rsidRPr="00FD26DB">
        <w:rPr>
          <w:sz w:val="20"/>
          <w:szCs w:val="20"/>
        </w:rPr>
        <w:t>.   defining central ethical terms.</w:t>
      </w:r>
    </w:p>
    <w:p w:rsidR="00475274" w:rsidRPr="00FD26DB" w:rsidRDefault="00475274" w:rsidP="00475274">
      <w:pPr>
        <w:ind w:right="-720"/>
        <w:jc w:val="both"/>
        <w:rPr>
          <w:sz w:val="20"/>
          <w:szCs w:val="20"/>
        </w:rPr>
      </w:pPr>
      <w:r w:rsidRPr="00FD26DB">
        <w:rPr>
          <w:sz w:val="20"/>
          <w:szCs w:val="20"/>
        </w:rPr>
        <w:t> </w:t>
      </w:r>
    </w:p>
    <w:p w:rsidR="00475274" w:rsidRPr="00FD26DB" w:rsidRDefault="00475274" w:rsidP="00475274">
      <w:pPr>
        <w:ind w:left="1260" w:right="-720" w:hanging="1260"/>
        <w:jc w:val="both"/>
        <w:rPr>
          <w:sz w:val="20"/>
          <w:szCs w:val="20"/>
        </w:rPr>
      </w:pPr>
      <w:r w:rsidRPr="00FD26DB">
        <w:rPr>
          <w:sz w:val="20"/>
          <w:szCs w:val="20"/>
        </w:rPr>
        <w:t xml:space="preserve">               </w:t>
      </w:r>
      <w:proofErr w:type="gramStart"/>
      <w:r w:rsidRPr="00FD26DB">
        <w:rPr>
          <w:rStyle w:val="grame"/>
          <w:sz w:val="20"/>
          <w:szCs w:val="20"/>
        </w:rPr>
        <w:t>b</w:t>
      </w:r>
      <w:proofErr w:type="gramEnd"/>
      <w:r w:rsidRPr="00FD26DB">
        <w:rPr>
          <w:sz w:val="20"/>
          <w:szCs w:val="20"/>
        </w:rPr>
        <w:t>.   describing major historical and contemporary theories of ethics.</w:t>
      </w:r>
    </w:p>
    <w:p w:rsidR="00475274" w:rsidRPr="00FD26DB" w:rsidRDefault="00475274" w:rsidP="00475274">
      <w:pPr>
        <w:ind w:right="-720"/>
        <w:jc w:val="both"/>
        <w:rPr>
          <w:sz w:val="20"/>
          <w:szCs w:val="20"/>
        </w:rPr>
      </w:pPr>
      <w:r w:rsidRPr="00FD26DB">
        <w:rPr>
          <w:sz w:val="20"/>
          <w:szCs w:val="20"/>
        </w:rPr>
        <w:t> </w:t>
      </w:r>
    </w:p>
    <w:p w:rsidR="00475274" w:rsidRPr="00FD26DB" w:rsidRDefault="00475274" w:rsidP="00475274">
      <w:pPr>
        <w:ind w:left="900" w:right="-720" w:hanging="900"/>
        <w:jc w:val="both"/>
        <w:rPr>
          <w:sz w:val="20"/>
          <w:szCs w:val="20"/>
        </w:rPr>
      </w:pPr>
      <w:r w:rsidRPr="00FD26DB">
        <w:rPr>
          <w:sz w:val="20"/>
          <w:szCs w:val="20"/>
        </w:rPr>
        <w:t>         2.   The student will recognize and analyze a variety of ethical issues when confronted with examples of situations containing such issues by:</w:t>
      </w:r>
    </w:p>
    <w:p w:rsidR="00475274" w:rsidRPr="00FD26DB" w:rsidRDefault="00475274" w:rsidP="00475274">
      <w:pPr>
        <w:ind w:right="-720"/>
        <w:jc w:val="both"/>
        <w:rPr>
          <w:sz w:val="20"/>
          <w:szCs w:val="20"/>
        </w:rPr>
      </w:pPr>
      <w:r w:rsidRPr="00FD26DB">
        <w:rPr>
          <w:sz w:val="20"/>
          <w:szCs w:val="20"/>
        </w:rPr>
        <w:t> </w:t>
      </w:r>
    </w:p>
    <w:p w:rsidR="00475274" w:rsidRPr="00FD26DB" w:rsidRDefault="00475274" w:rsidP="00475274">
      <w:pPr>
        <w:ind w:left="1260" w:right="-720" w:hanging="1260"/>
        <w:jc w:val="both"/>
        <w:rPr>
          <w:sz w:val="20"/>
          <w:szCs w:val="20"/>
        </w:rPr>
      </w:pPr>
      <w:r w:rsidRPr="00FD26DB">
        <w:rPr>
          <w:sz w:val="20"/>
          <w:szCs w:val="20"/>
        </w:rPr>
        <w:t xml:space="preserve">               </w:t>
      </w:r>
      <w:proofErr w:type="gramStart"/>
      <w:r w:rsidRPr="00FD26DB">
        <w:rPr>
          <w:rStyle w:val="grame"/>
          <w:sz w:val="20"/>
          <w:szCs w:val="20"/>
        </w:rPr>
        <w:t>a</w:t>
      </w:r>
      <w:proofErr w:type="gramEnd"/>
      <w:r w:rsidRPr="00FD26DB">
        <w:rPr>
          <w:sz w:val="20"/>
          <w:szCs w:val="20"/>
        </w:rPr>
        <w:t>.   distinguishing between moral and non-moral issues and statements.</w:t>
      </w:r>
    </w:p>
    <w:p w:rsidR="00475274" w:rsidRPr="00FD26DB" w:rsidRDefault="00475274" w:rsidP="00475274">
      <w:pPr>
        <w:ind w:left="1260" w:right="-720" w:hanging="1260"/>
        <w:jc w:val="both"/>
        <w:rPr>
          <w:sz w:val="20"/>
          <w:szCs w:val="20"/>
        </w:rPr>
      </w:pPr>
      <w:r w:rsidRPr="00FD26DB">
        <w:rPr>
          <w:sz w:val="20"/>
          <w:szCs w:val="20"/>
        </w:rPr>
        <w:t> </w:t>
      </w:r>
    </w:p>
    <w:p w:rsidR="00475274" w:rsidRPr="00FD26DB" w:rsidRDefault="00475274" w:rsidP="00475274">
      <w:pPr>
        <w:ind w:left="1260" w:right="-720" w:hanging="1260"/>
        <w:jc w:val="both"/>
        <w:rPr>
          <w:sz w:val="20"/>
          <w:szCs w:val="20"/>
        </w:rPr>
      </w:pPr>
      <w:r w:rsidRPr="00FD26DB">
        <w:rPr>
          <w:sz w:val="20"/>
          <w:szCs w:val="20"/>
        </w:rPr>
        <w:t xml:space="preserve">               </w:t>
      </w:r>
      <w:proofErr w:type="gramStart"/>
      <w:r w:rsidRPr="00FD26DB">
        <w:rPr>
          <w:rStyle w:val="grame"/>
          <w:sz w:val="20"/>
          <w:szCs w:val="20"/>
        </w:rPr>
        <w:t>b</w:t>
      </w:r>
      <w:proofErr w:type="gramEnd"/>
      <w:r w:rsidRPr="00FD26DB">
        <w:rPr>
          <w:sz w:val="20"/>
          <w:szCs w:val="20"/>
        </w:rPr>
        <w:t>.   identifying a wide variety of personal, social, and professional ethical issues.</w:t>
      </w:r>
    </w:p>
    <w:p w:rsidR="00475274" w:rsidRPr="00FD26DB" w:rsidRDefault="00475274" w:rsidP="00475274">
      <w:pPr>
        <w:ind w:left="1260" w:right="-720" w:hanging="1260"/>
        <w:jc w:val="both"/>
        <w:rPr>
          <w:sz w:val="20"/>
          <w:szCs w:val="20"/>
        </w:rPr>
      </w:pPr>
      <w:r w:rsidRPr="00FD26DB">
        <w:rPr>
          <w:sz w:val="20"/>
          <w:szCs w:val="20"/>
        </w:rPr>
        <w:t> </w:t>
      </w:r>
    </w:p>
    <w:p w:rsidR="00475274" w:rsidRPr="00FD26DB" w:rsidRDefault="00475274" w:rsidP="00475274">
      <w:pPr>
        <w:ind w:left="1260" w:right="-720" w:hanging="1260"/>
        <w:jc w:val="both"/>
        <w:rPr>
          <w:sz w:val="20"/>
          <w:szCs w:val="20"/>
        </w:rPr>
      </w:pPr>
      <w:r w:rsidRPr="00FD26DB">
        <w:rPr>
          <w:sz w:val="20"/>
          <w:szCs w:val="20"/>
        </w:rPr>
        <w:t xml:space="preserve">               </w:t>
      </w:r>
      <w:proofErr w:type="gramStart"/>
      <w:r w:rsidRPr="00FD26DB">
        <w:rPr>
          <w:rStyle w:val="grame"/>
          <w:sz w:val="20"/>
          <w:szCs w:val="20"/>
        </w:rPr>
        <w:t>c</w:t>
      </w:r>
      <w:proofErr w:type="gramEnd"/>
      <w:r w:rsidRPr="00FD26DB">
        <w:rPr>
          <w:sz w:val="20"/>
          <w:szCs w:val="20"/>
        </w:rPr>
        <w:t>.   evaluating various points of view on a wide variety of personal, social and professional ethical issues.</w:t>
      </w:r>
    </w:p>
    <w:p w:rsidR="00475274" w:rsidRPr="00FD26DB" w:rsidRDefault="00475274" w:rsidP="00475274">
      <w:pPr>
        <w:ind w:left="900" w:right="-720" w:hanging="900"/>
        <w:jc w:val="both"/>
        <w:rPr>
          <w:sz w:val="20"/>
          <w:szCs w:val="20"/>
        </w:rPr>
      </w:pPr>
      <w:r w:rsidRPr="00FD26DB">
        <w:rPr>
          <w:sz w:val="20"/>
          <w:szCs w:val="20"/>
        </w:rPr>
        <w:t> </w:t>
      </w:r>
    </w:p>
    <w:p w:rsidR="00475274" w:rsidRPr="00FD26DB" w:rsidRDefault="00475274" w:rsidP="00475274">
      <w:pPr>
        <w:ind w:left="900" w:right="-720" w:hanging="900"/>
        <w:jc w:val="both"/>
        <w:rPr>
          <w:sz w:val="20"/>
          <w:szCs w:val="20"/>
        </w:rPr>
      </w:pPr>
      <w:r w:rsidRPr="00FD26DB">
        <w:rPr>
          <w:sz w:val="20"/>
          <w:szCs w:val="20"/>
        </w:rPr>
        <w:t>         3.   The student will identify the multicultural aspects of ethics by:</w:t>
      </w:r>
    </w:p>
    <w:p w:rsidR="00475274" w:rsidRPr="00FD26DB" w:rsidRDefault="00475274" w:rsidP="00475274">
      <w:pPr>
        <w:ind w:left="900" w:right="-720" w:hanging="900"/>
        <w:jc w:val="both"/>
        <w:rPr>
          <w:sz w:val="20"/>
          <w:szCs w:val="20"/>
        </w:rPr>
      </w:pPr>
      <w:r w:rsidRPr="00FD26DB">
        <w:rPr>
          <w:sz w:val="20"/>
          <w:szCs w:val="20"/>
        </w:rPr>
        <w:t> </w:t>
      </w:r>
    </w:p>
    <w:p w:rsidR="00475274" w:rsidRPr="00FD26DB" w:rsidRDefault="00475274" w:rsidP="00475274">
      <w:pPr>
        <w:ind w:left="1260" w:right="-720" w:hanging="1260"/>
        <w:jc w:val="both"/>
        <w:rPr>
          <w:sz w:val="20"/>
          <w:szCs w:val="20"/>
        </w:rPr>
      </w:pPr>
      <w:r w:rsidRPr="00FD26DB">
        <w:rPr>
          <w:sz w:val="20"/>
          <w:szCs w:val="20"/>
        </w:rPr>
        <w:t xml:space="preserve">               </w:t>
      </w:r>
      <w:proofErr w:type="gramStart"/>
      <w:r w:rsidRPr="00FD26DB">
        <w:rPr>
          <w:rStyle w:val="grame"/>
          <w:sz w:val="20"/>
          <w:szCs w:val="20"/>
        </w:rPr>
        <w:t>a</w:t>
      </w:r>
      <w:proofErr w:type="gramEnd"/>
      <w:r w:rsidRPr="00FD26DB">
        <w:rPr>
          <w:sz w:val="20"/>
          <w:szCs w:val="20"/>
        </w:rPr>
        <w:t>.   recognizing the relationship between the foundational values of a society and the quality and mode of life of that society.</w:t>
      </w:r>
    </w:p>
    <w:p w:rsidR="00475274" w:rsidRPr="00FD26DB" w:rsidRDefault="00475274" w:rsidP="00475274">
      <w:pPr>
        <w:ind w:left="900" w:right="-720" w:hanging="900"/>
        <w:jc w:val="both"/>
        <w:rPr>
          <w:sz w:val="20"/>
          <w:szCs w:val="20"/>
        </w:rPr>
      </w:pPr>
      <w:r w:rsidRPr="00FD26DB">
        <w:rPr>
          <w:sz w:val="20"/>
          <w:szCs w:val="20"/>
        </w:rPr>
        <w:t> </w:t>
      </w:r>
    </w:p>
    <w:p w:rsidR="00475274" w:rsidRPr="00FD26DB" w:rsidRDefault="00475274" w:rsidP="00475274">
      <w:pPr>
        <w:ind w:left="1260" w:right="-720" w:hanging="1260"/>
        <w:jc w:val="both"/>
        <w:rPr>
          <w:sz w:val="20"/>
          <w:szCs w:val="20"/>
        </w:rPr>
      </w:pPr>
      <w:r w:rsidRPr="00FD26DB">
        <w:rPr>
          <w:sz w:val="20"/>
          <w:szCs w:val="20"/>
        </w:rPr>
        <w:t xml:space="preserve">               </w:t>
      </w:r>
      <w:proofErr w:type="gramStart"/>
      <w:r w:rsidRPr="00FD26DB">
        <w:rPr>
          <w:rStyle w:val="grame"/>
          <w:sz w:val="20"/>
          <w:szCs w:val="20"/>
        </w:rPr>
        <w:t>b</w:t>
      </w:r>
      <w:proofErr w:type="gramEnd"/>
      <w:r w:rsidRPr="00FD26DB">
        <w:rPr>
          <w:sz w:val="20"/>
          <w:szCs w:val="20"/>
        </w:rPr>
        <w:t>.   recognizing examples of ethical and unethical behavior within a society.</w:t>
      </w:r>
    </w:p>
    <w:p w:rsidR="00475274" w:rsidRPr="00FD26DB" w:rsidRDefault="00475274" w:rsidP="00475274">
      <w:pPr>
        <w:ind w:left="1260" w:right="-720" w:hanging="1260"/>
        <w:jc w:val="both"/>
        <w:rPr>
          <w:sz w:val="20"/>
          <w:szCs w:val="20"/>
        </w:rPr>
      </w:pPr>
      <w:r w:rsidRPr="00FD26DB">
        <w:rPr>
          <w:sz w:val="20"/>
          <w:szCs w:val="20"/>
        </w:rPr>
        <w:t> </w:t>
      </w:r>
    </w:p>
    <w:p w:rsidR="00475274" w:rsidRPr="00FD26DB" w:rsidRDefault="00475274" w:rsidP="00475274">
      <w:pPr>
        <w:ind w:left="1260" w:right="-720" w:hanging="1260"/>
        <w:jc w:val="both"/>
        <w:rPr>
          <w:sz w:val="20"/>
          <w:szCs w:val="20"/>
        </w:rPr>
      </w:pPr>
      <w:r w:rsidRPr="00FD26DB">
        <w:rPr>
          <w:sz w:val="20"/>
          <w:szCs w:val="20"/>
        </w:rPr>
        <w:t xml:space="preserve">               </w:t>
      </w:r>
      <w:proofErr w:type="gramStart"/>
      <w:r w:rsidRPr="00FD26DB">
        <w:rPr>
          <w:rStyle w:val="grame"/>
          <w:sz w:val="20"/>
          <w:szCs w:val="20"/>
        </w:rPr>
        <w:t>c</w:t>
      </w:r>
      <w:proofErr w:type="gramEnd"/>
      <w:r w:rsidRPr="00FD26DB">
        <w:rPr>
          <w:sz w:val="20"/>
          <w:szCs w:val="20"/>
        </w:rPr>
        <w:t>.   describing the effect of unethical behavior on the individual and the society.</w:t>
      </w:r>
    </w:p>
    <w:p w:rsidR="00475274" w:rsidRPr="00FD26DB" w:rsidRDefault="00475274" w:rsidP="00475274">
      <w:pPr>
        <w:ind w:left="1260" w:right="-720" w:hanging="1260"/>
        <w:jc w:val="both"/>
        <w:rPr>
          <w:sz w:val="20"/>
          <w:szCs w:val="20"/>
        </w:rPr>
      </w:pPr>
      <w:r w:rsidRPr="00FD26DB">
        <w:rPr>
          <w:sz w:val="20"/>
          <w:szCs w:val="20"/>
        </w:rPr>
        <w:t> </w:t>
      </w:r>
    </w:p>
    <w:p w:rsidR="00475274" w:rsidRPr="00FD26DB" w:rsidRDefault="00475274" w:rsidP="00475274">
      <w:pPr>
        <w:ind w:left="900" w:right="-720" w:hanging="900"/>
        <w:jc w:val="both"/>
        <w:rPr>
          <w:sz w:val="20"/>
          <w:szCs w:val="20"/>
        </w:rPr>
      </w:pPr>
      <w:r w:rsidRPr="00FD26DB">
        <w:rPr>
          <w:sz w:val="20"/>
          <w:szCs w:val="20"/>
        </w:rPr>
        <w:t>         4.   The student will apply critical thinking skills, ethical principles and logical reasoning processes to resolve ethical issues by:</w:t>
      </w:r>
    </w:p>
    <w:p w:rsidR="00475274" w:rsidRPr="00FD26DB" w:rsidRDefault="00475274" w:rsidP="00475274">
      <w:pPr>
        <w:ind w:left="900" w:right="-720" w:hanging="900"/>
        <w:jc w:val="both"/>
        <w:rPr>
          <w:sz w:val="20"/>
          <w:szCs w:val="20"/>
        </w:rPr>
      </w:pPr>
      <w:r w:rsidRPr="00FD26DB">
        <w:rPr>
          <w:sz w:val="20"/>
          <w:szCs w:val="20"/>
        </w:rPr>
        <w:t> </w:t>
      </w:r>
    </w:p>
    <w:p w:rsidR="00475274" w:rsidRPr="00FD26DB" w:rsidRDefault="00475274" w:rsidP="00475274">
      <w:pPr>
        <w:ind w:left="1260" w:right="-720" w:hanging="1260"/>
        <w:jc w:val="both"/>
        <w:rPr>
          <w:sz w:val="20"/>
          <w:szCs w:val="20"/>
        </w:rPr>
      </w:pPr>
      <w:r w:rsidRPr="00FD26DB">
        <w:rPr>
          <w:sz w:val="20"/>
          <w:szCs w:val="20"/>
        </w:rPr>
        <w:t xml:space="preserve">               </w:t>
      </w:r>
      <w:proofErr w:type="gramStart"/>
      <w:r w:rsidRPr="00FD26DB">
        <w:rPr>
          <w:rStyle w:val="grame"/>
          <w:sz w:val="20"/>
          <w:szCs w:val="20"/>
        </w:rPr>
        <w:t>a</w:t>
      </w:r>
      <w:proofErr w:type="gramEnd"/>
      <w:r w:rsidRPr="00FD26DB">
        <w:rPr>
          <w:sz w:val="20"/>
          <w:szCs w:val="20"/>
        </w:rPr>
        <w:t>.   describing methods of practical ethical decision-making.</w:t>
      </w:r>
    </w:p>
    <w:p w:rsidR="00475274" w:rsidRPr="00FD26DB" w:rsidRDefault="00475274" w:rsidP="00475274">
      <w:pPr>
        <w:ind w:left="1260" w:right="-720" w:hanging="1260"/>
        <w:jc w:val="both"/>
        <w:rPr>
          <w:sz w:val="20"/>
          <w:szCs w:val="20"/>
        </w:rPr>
      </w:pPr>
      <w:r w:rsidRPr="00FD26DB">
        <w:rPr>
          <w:sz w:val="20"/>
          <w:szCs w:val="20"/>
        </w:rPr>
        <w:t> </w:t>
      </w:r>
    </w:p>
    <w:p w:rsidR="00475274" w:rsidRPr="00FD26DB" w:rsidRDefault="00475274" w:rsidP="00475274">
      <w:pPr>
        <w:ind w:left="1260" w:right="-720" w:hanging="1260"/>
        <w:jc w:val="both"/>
        <w:rPr>
          <w:sz w:val="20"/>
          <w:szCs w:val="20"/>
        </w:rPr>
      </w:pPr>
      <w:r w:rsidRPr="00FD26DB">
        <w:rPr>
          <w:sz w:val="20"/>
          <w:szCs w:val="20"/>
        </w:rPr>
        <w:t xml:space="preserve">               </w:t>
      </w:r>
      <w:proofErr w:type="gramStart"/>
      <w:r w:rsidRPr="00FD26DB">
        <w:rPr>
          <w:rStyle w:val="grame"/>
          <w:sz w:val="20"/>
          <w:szCs w:val="20"/>
        </w:rPr>
        <w:t>b</w:t>
      </w:r>
      <w:proofErr w:type="gramEnd"/>
      <w:r w:rsidRPr="00FD26DB">
        <w:rPr>
          <w:sz w:val="20"/>
          <w:szCs w:val="20"/>
        </w:rPr>
        <w:t>.   applying a wide variety of philosophical principles to resolve ethical dilemmas when presented with actual and hypothetical ethical issues found in personal, social and professional life.</w:t>
      </w:r>
    </w:p>
    <w:p w:rsidR="00475274" w:rsidRPr="00FD26DB" w:rsidRDefault="00475274" w:rsidP="00475274">
      <w:pPr>
        <w:ind w:left="1260" w:right="-720" w:hanging="1260"/>
        <w:jc w:val="both"/>
        <w:rPr>
          <w:sz w:val="20"/>
          <w:szCs w:val="20"/>
        </w:rPr>
      </w:pPr>
      <w:r w:rsidRPr="00FD26DB">
        <w:rPr>
          <w:sz w:val="20"/>
          <w:szCs w:val="20"/>
        </w:rPr>
        <w:t> </w:t>
      </w:r>
    </w:p>
    <w:p w:rsidR="00475274" w:rsidRPr="00FD26DB" w:rsidRDefault="00475274" w:rsidP="00475274">
      <w:pPr>
        <w:pStyle w:val="BlockText"/>
        <w:rPr>
          <w:rFonts w:ascii="Times New Roman" w:hAnsi="Times New Roman" w:cs="Times New Roman"/>
          <w:sz w:val="20"/>
          <w:szCs w:val="20"/>
        </w:rPr>
      </w:pPr>
      <w:r w:rsidRPr="00FD26DB">
        <w:rPr>
          <w:rFonts w:ascii="Times New Roman" w:hAnsi="Times New Roman" w:cs="Times New Roman"/>
          <w:sz w:val="20"/>
          <w:szCs w:val="20"/>
        </w:rPr>
        <w:t>     c.   describing the distinguishing characteristics and emphases of a variety of professional codes of ethics (including the Florida Code of Ethics for Public Employees) and relating the codes to ethical issues in contemporary professional life.</w:t>
      </w:r>
    </w:p>
    <w:p w:rsidR="00475274" w:rsidRPr="00FD26DB" w:rsidRDefault="00475274" w:rsidP="00475274">
      <w:pPr>
        <w:ind w:right="-720"/>
        <w:jc w:val="both"/>
        <w:rPr>
          <w:sz w:val="20"/>
          <w:szCs w:val="20"/>
        </w:rPr>
      </w:pPr>
      <w:r w:rsidRPr="00FD26DB">
        <w:rPr>
          <w:sz w:val="20"/>
          <w:szCs w:val="20"/>
        </w:rPr>
        <w:t> </w:t>
      </w:r>
    </w:p>
    <w:p w:rsidR="00475274" w:rsidRPr="00FD26DB" w:rsidRDefault="00475274" w:rsidP="00475274">
      <w:pPr>
        <w:ind w:right="-720"/>
        <w:jc w:val="both"/>
        <w:rPr>
          <w:sz w:val="20"/>
          <w:szCs w:val="20"/>
        </w:rPr>
      </w:pPr>
      <w:r w:rsidRPr="00FD26DB">
        <w:rPr>
          <w:sz w:val="20"/>
          <w:szCs w:val="20"/>
        </w:rPr>
        <w:t xml:space="preserve">         </w:t>
      </w:r>
      <w:r w:rsidRPr="00FD26DB">
        <w:rPr>
          <w:sz w:val="20"/>
          <w:szCs w:val="20"/>
          <w:u w:val="single"/>
        </w:rPr>
        <w:t>Criteria Performance Standard</w:t>
      </w:r>
      <w:r w:rsidRPr="00FD26DB">
        <w:rPr>
          <w:sz w:val="20"/>
          <w:szCs w:val="20"/>
        </w:rPr>
        <w:t>:</w:t>
      </w:r>
    </w:p>
    <w:p w:rsidR="00475274" w:rsidRPr="00FD26DB" w:rsidRDefault="00475274" w:rsidP="00475274">
      <w:pPr>
        <w:ind w:left="540" w:right="-720" w:hanging="540"/>
        <w:jc w:val="both"/>
        <w:rPr>
          <w:sz w:val="20"/>
          <w:szCs w:val="20"/>
        </w:rPr>
      </w:pPr>
      <w:r w:rsidRPr="00FD26DB">
        <w:rPr>
          <w:sz w:val="20"/>
          <w:szCs w:val="20"/>
        </w:rPr>
        <w:t> </w:t>
      </w:r>
    </w:p>
    <w:p w:rsidR="00FF4D28" w:rsidRPr="00FF4D28" w:rsidRDefault="00475274" w:rsidP="00FF4D28">
      <w:pPr>
        <w:rPr>
          <w:b/>
          <w:bCs/>
          <w:sz w:val="20"/>
          <w:szCs w:val="20"/>
        </w:rPr>
      </w:pPr>
      <w:r w:rsidRPr="00FD26DB">
        <w:rPr>
          <w:sz w:val="20"/>
          <w:szCs w:val="20"/>
        </w:rPr>
        <w:t>         The student will demonstrate successful achievement of the above stated objectives at a minimum 70 percent level of accuracy through classroom measures developed by the individual course instructors.</w:t>
      </w:r>
      <w:r w:rsidR="00FF4D28" w:rsidRPr="00FF4D28">
        <w:rPr>
          <w:b/>
          <w:bCs/>
        </w:rPr>
        <w:t xml:space="preserve"> </w:t>
      </w:r>
      <w:r w:rsidR="00FF4D28" w:rsidRPr="00FF4D28">
        <w:rPr>
          <w:b/>
          <w:bCs/>
          <w:sz w:val="20"/>
          <w:szCs w:val="20"/>
        </w:rPr>
        <w:t>COURSE REQUIREMENT:</w:t>
      </w:r>
    </w:p>
    <w:p w:rsidR="00FF4D28" w:rsidRPr="00FF4D28" w:rsidRDefault="00FF4D28" w:rsidP="00FF4D28">
      <w:pPr>
        <w:rPr>
          <w:sz w:val="20"/>
          <w:szCs w:val="20"/>
        </w:rPr>
      </w:pPr>
      <w:r w:rsidRPr="00FF4D28">
        <w:rPr>
          <w:sz w:val="20"/>
          <w:szCs w:val="20"/>
        </w:rPr>
        <w:t xml:space="preserve">PHI 1600 is a Gordon Rule Class (the Gordon Rule originated with the Florida legislature).   A Gordon Rule Class requires students to demonstrate college-level writing skills through multiple assignments.  St. Petersburg College has designated the CTAP as one indicator that the Gordon Rule has been fulfilled. </w:t>
      </w:r>
    </w:p>
    <w:p w:rsidR="00FF4D28" w:rsidRPr="00FF4D28" w:rsidRDefault="00FF4D28" w:rsidP="00FF4D28">
      <w:pPr>
        <w:rPr>
          <w:sz w:val="20"/>
          <w:szCs w:val="20"/>
        </w:rPr>
      </w:pPr>
      <w:r w:rsidRPr="00FF4D28">
        <w:rPr>
          <w:sz w:val="20"/>
          <w:szCs w:val="20"/>
        </w:rPr>
        <w:t>In order to pass PHI 1600 and fulfill the general education requirement for ethics, you must (a) successfully complete the CTAP assignment AND (b) achieve a final grade of “C” or better in PHI 1600.</w:t>
      </w:r>
    </w:p>
    <w:p w:rsidR="00475274" w:rsidRPr="00FD26DB" w:rsidRDefault="00475274" w:rsidP="00475274">
      <w:pPr>
        <w:ind w:left="540" w:right="-720" w:hanging="540"/>
        <w:jc w:val="both"/>
        <w:rPr>
          <w:sz w:val="20"/>
          <w:szCs w:val="20"/>
        </w:rPr>
      </w:pPr>
    </w:p>
    <w:p w:rsidR="00475274" w:rsidRPr="00FD26DB" w:rsidRDefault="00475274" w:rsidP="00475274">
      <w:pPr>
        <w:ind w:left="540" w:right="-720" w:hanging="540"/>
        <w:jc w:val="both"/>
        <w:rPr>
          <w:sz w:val="20"/>
          <w:szCs w:val="20"/>
        </w:rPr>
      </w:pPr>
      <w:r w:rsidRPr="00FD26DB">
        <w:rPr>
          <w:sz w:val="20"/>
          <w:szCs w:val="20"/>
        </w:rPr>
        <w:t> </w:t>
      </w:r>
    </w:p>
    <w:p w:rsidR="00475274" w:rsidRDefault="00A35710" w:rsidP="00475274">
      <w:pPr>
        <w:ind w:hanging="540"/>
        <w:jc w:val="center"/>
      </w:pPr>
      <w:r>
        <w:pict>
          <v:rect id="_x0000_i1025" style="width:6in;height:1.5pt" o:hralign="center" o:hrstd="t" o:hr="t" fillcolor="#a0a0a0" stroked="f"/>
        </w:pict>
      </w:r>
    </w:p>
    <w:p w:rsidR="00475274" w:rsidRDefault="00475274" w:rsidP="00475274">
      <w:pPr>
        <w:ind w:left="540" w:right="-720" w:hanging="540"/>
        <w:jc w:val="both"/>
      </w:pPr>
      <w:r>
        <w:rPr>
          <w:rFonts w:ascii="Times" w:hAnsi="Times"/>
        </w:rPr>
        <w:t> </w:t>
      </w:r>
    </w:p>
    <w:p w:rsidR="00475274" w:rsidRDefault="002E2381" w:rsidP="00475274">
      <w:pPr>
        <w:ind w:left="540" w:right="-720" w:hanging="540"/>
        <w:jc w:val="both"/>
      </w:pPr>
      <w:r>
        <w:rPr>
          <w:rFonts w:ascii="Arial" w:hAnsi="Arial" w:cs="Arial"/>
          <w:b/>
          <w:bCs/>
          <w:color w:val="993300"/>
          <w:u w:val="single"/>
        </w:rPr>
        <w:t xml:space="preserve">THE </w:t>
      </w:r>
      <w:r w:rsidR="007071EF">
        <w:rPr>
          <w:rFonts w:ascii="Arial" w:hAnsi="Arial" w:cs="Arial"/>
          <w:b/>
          <w:bCs/>
          <w:color w:val="993300"/>
          <w:u w:val="single"/>
        </w:rPr>
        <w:t>“</w:t>
      </w:r>
      <w:r>
        <w:rPr>
          <w:rFonts w:ascii="Arial" w:hAnsi="Arial" w:cs="Arial"/>
          <w:b/>
          <w:bCs/>
          <w:color w:val="993300"/>
          <w:u w:val="single"/>
        </w:rPr>
        <w:t>OLD</w:t>
      </w:r>
      <w:r w:rsidR="007071EF">
        <w:rPr>
          <w:rFonts w:ascii="Arial" w:hAnsi="Arial" w:cs="Arial"/>
          <w:b/>
          <w:bCs/>
          <w:color w:val="993300"/>
          <w:u w:val="single"/>
        </w:rPr>
        <w:t>”</w:t>
      </w:r>
      <w:r>
        <w:rPr>
          <w:rFonts w:ascii="Arial" w:hAnsi="Arial" w:cs="Arial"/>
          <w:b/>
          <w:bCs/>
          <w:color w:val="993300"/>
          <w:u w:val="single"/>
        </w:rPr>
        <w:t xml:space="preserve"> </w:t>
      </w:r>
      <w:r w:rsidR="00475274">
        <w:rPr>
          <w:rFonts w:ascii="Arial" w:hAnsi="Arial" w:cs="Arial"/>
          <w:b/>
          <w:bCs/>
          <w:color w:val="993300"/>
          <w:u w:val="single"/>
        </w:rPr>
        <w:t>PREREQUISITES:</w:t>
      </w:r>
      <w:r w:rsidR="00475274">
        <w:rPr>
          <w:rFonts w:ascii="Arial" w:hAnsi="Arial" w:cs="Arial"/>
          <w:b/>
          <w:bCs/>
          <w:color w:val="993300"/>
        </w:rPr>
        <w:t xml:space="preserve">  </w:t>
      </w:r>
    </w:p>
    <w:p w:rsidR="00475274" w:rsidRDefault="00475274" w:rsidP="00475274">
      <w:pPr>
        <w:ind w:left="540" w:right="-720" w:hanging="540"/>
        <w:jc w:val="both"/>
      </w:pPr>
      <w:r>
        <w:rPr>
          <w:rFonts w:ascii="Arial" w:hAnsi="Arial" w:cs="Arial"/>
          <w:color w:val="000000"/>
        </w:rPr>
        <w:t> </w:t>
      </w:r>
    </w:p>
    <w:p w:rsidR="00475274" w:rsidRDefault="00475274" w:rsidP="00475274">
      <w:pPr>
        <w:ind w:left="540" w:right="-720" w:hanging="540"/>
        <w:jc w:val="both"/>
      </w:pPr>
      <w:r>
        <w:rPr>
          <w:rFonts w:ascii="Arial" w:hAnsi="Arial" w:cs="Arial"/>
        </w:rPr>
        <w:t>(REA 0002 and ENC 0020) or EAP 1695 or appropriate score on the SPC placement test</w:t>
      </w:r>
      <w:r w:rsidR="002E2381">
        <w:rPr>
          <w:rFonts w:ascii="Arial" w:hAnsi="Arial" w:cs="Arial"/>
        </w:rPr>
        <w:t xml:space="preserve">. These courses are available </w:t>
      </w:r>
      <w:r w:rsidR="00D61DB7">
        <w:rPr>
          <w:rFonts w:ascii="Arial" w:hAnsi="Arial" w:cs="Arial"/>
        </w:rPr>
        <w:t xml:space="preserve">for you to take </w:t>
      </w:r>
      <w:r w:rsidR="002E2381">
        <w:rPr>
          <w:rFonts w:ascii="Arial" w:hAnsi="Arial" w:cs="Arial"/>
        </w:rPr>
        <w:t>but are no longer required.</w:t>
      </w:r>
    </w:p>
    <w:p w:rsidR="00475274" w:rsidRDefault="00475274" w:rsidP="00475274">
      <w:pPr>
        <w:ind w:left="540" w:right="-720" w:hanging="540"/>
        <w:jc w:val="both"/>
      </w:pPr>
      <w:r>
        <w:rPr>
          <w:rFonts w:ascii="Arial" w:hAnsi="Arial" w:cs="Arial"/>
        </w:rPr>
        <w:t> </w:t>
      </w:r>
    </w:p>
    <w:p w:rsidR="00475274" w:rsidRPr="00BB266D" w:rsidRDefault="00475274" w:rsidP="006A6A91">
      <w:pPr>
        <w:outlineLvl w:val="0"/>
        <w:rPr>
          <w:color w:val="000000"/>
          <w:sz w:val="22"/>
          <w:szCs w:val="22"/>
        </w:rPr>
      </w:pPr>
    </w:p>
    <w:p w:rsidR="00CB5F97" w:rsidRDefault="00A35710" w:rsidP="00CB5F97">
      <w:pPr>
        <w:jc w:val="center"/>
        <w:rPr>
          <w:rFonts w:ascii="Verdana" w:hAnsi="Verdana"/>
          <w:sz w:val="20"/>
          <w:szCs w:val="20"/>
        </w:rPr>
      </w:pPr>
      <w:r>
        <w:rPr>
          <w:rFonts w:ascii="Verdana" w:hAnsi="Verdana"/>
          <w:sz w:val="20"/>
          <w:szCs w:val="20"/>
        </w:rPr>
        <w:lastRenderedPageBreak/>
        <w:pict>
          <v:rect id="_x0000_i1026" style="width:396pt;height:1.5pt" o:hralign="center" o:hrstd="t" o:hr="t" fillcolor="#a0a0a0" stroked="f"/>
        </w:pict>
      </w:r>
    </w:p>
    <w:p w:rsidR="00E57780" w:rsidRDefault="0063563D" w:rsidP="00DF0A09">
      <w:pPr>
        <w:pStyle w:val="BodyText"/>
        <w:pBdr>
          <w:top w:val="single" w:sz="18" w:space="1" w:color="C0C0C0"/>
          <w:left w:val="single" w:sz="18" w:space="4" w:color="C0C0C0"/>
          <w:bottom w:val="single" w:sz="18" w:space="1" w:color="C0C0C0"/>
          <w:right w:val="single" w:sz="18" w:space="4" w:color="C0C0C0"/>
        </w:pBdr>
        <w:rPr>
          <w:rFonts w:ascii="Times New (W1)" w:hAnsi="Times New (W1)"/>
          <w:i w:val="0"/>
          <w:color w:val="000000"/>
          <w:sz w:val="20"/>
          <w:szCs w:val="20"/>
        </w:rPr>
      </w:pPr>
      <w:r>
        <w:rPr>
          <w:rFonts w:ascii="Times New (W1)" w:hAnsi="Times New (W1)"/>
          <w:i w:val="0"/>
          <w:color w:val="000000"/>
          <w:sz w:val="20"/>
          <w:szCs w:val="20"/>
        </w:rPr>
        <w:t xml:space="preserve">Pre-test. Please go to this link and take this short ungraded </w:t>
      </w:r>
      <w:r w:rsidR="00695484">
        <w:rPr>
          <w:rFonts w:ascii="Times New (W1)" w:hAnsi="Times New (W1)"/>
          <w:i w:val="0"/>
          <w:color w:val="000000"/>
          <w:sz w:val="20"/>
          <w:szCs w:val="20"/>
        </w:rPr>
        <w:t>survey</w:t>
      </w:r>
      <w:r>
        <w:rPr>
          <w:rFonts w:ascii="Times New (W1)" w:hAnsi="Times New (W1)"/>
          <w:i w:val="0"/>
          <w:color w:val="000000"/>
          <w:sz w:val="20"/>
          <w:szCs w:val="20"/>
        </w:rPr>
        <w:t>.</w:t>
      </w:r>
      <w:r w:rsidR="00B76BA7">
        <w:rPr>
          <w:rFonts w:ascii="Times New (W1)" w:hAnsi="Times New (W1)"/>
          <w:i w:val="0"/>
          <w:color w:val="000000"/>
          <w:sz w:val="20"/>
          <w:szCs w:val="20"/>
        </w:rPr>
        <w:t xml:space="preserve"> </w:t>
      </w:r>
    </w:p>
    <w:p w:rsidR="00FB1840" w:rsidRDefault="00A35710" w:rsidP="00DF0A09">
      <w:pPr>
        <w:pStyle w:val="BodyText"/>
        <w:pBdr>
          <w:top w:val="single" w:sz="18" w:space="1" w:color="C0C0C0"/>
          <w:left w:val="single" w:sz="18" w:space="4" w:color="C0C0C0"/>
          <w:bottom w:val="single" w:sz="18" w:space="1" w:color="C0C0C0"/>
          <w:right w:val="single" w:sz="18" w:space="4" w:color="C0C0C0"/>
        </w:pBdr>
        <w:rPr>
          <w:rFonts w:ascii="Times New (W1)" w:hAnsi="Times New (W1)"/>
          <w:i w:val="0"/>
          <w:color w:val="000000"/>
          <w:sz w:val="20"/>
          <w:szCs w:val="20"/>
        </w:rPr>
      </w:pPr>
      <w:hyperlink w:history="1"/>
      <w:r w:rsidR="00DB2465">
        <w:rPr>
          <w:rStyle w:val="Hyperlink"/>
          <w:rFonts w:ascii="Times New (W1)" w:hAnsi="Times New (W1)"/>
          <w:i w:val="0"/>
          <w:sz w:val="20"/>
          <w:szCs w:val="20"/>
        </w:rPr>
        <w:t xml:space="preserve"> </w:t>
      </w:r>
      <w:hyperlink r:id="rId10" w:history="1">
        <w:r w:rsidR="00B4115C" w:rsidRPr="00804FF9">
          <w:rPr>
            <w:rStyle w:val="Hyperlink"/>
            <w:rFonts w:asciiTheme="minorHAnsi" w:eastAsiaTheme="minorHAnsi" w:hAnsiTheme="minorHAnsi" w:cstheme="minorBidi"/>
            <w:szCs w:val="22"/>
          </w:rPr>
          <w:t>http://www.spcollege.edu/survey/1</w:t>
        </w:r>
      </w:hyperlink>
      <w:r w:rsidR="00B4115C">
        <w:rPr>
          <w:rStyle w:val="Hyperlink"/>
          <w:rFonts w:asciiTheme="minorHAnsi" w:eastAsiaTheme="minorHAnsi" w:hAnsiTheme="minorHAnsi" w:cstheme="minorBidi"/>
          <w:szCs w:val="22"/>
        </w:rPr>
        <w:t>6629</w:t>
      </w:r>
    </w:p>
    <w:p w:rsidR="00B76BA7" w:rsidRDefault="00B76BA7" w:rsidP="00DF0A09">
      <w:pPr>
        <w:pStyle w:val="BodyText"/>
        <w:pBdr>
          <w:top w:val="single" w:sz="18" w:space="1" w:color="C0C0C0"/>
          <w:left w:val="single" w:sz="18" w:space="4" w:color="C0C0C0"/>
          <w:bottom w:val="single" w:sz="18" w:space="1" w:color="C0C0C0"/>
          <w:right w:val="single" w:sz="18" w:space="4" w:color="C0C0C0"/>
        </w:pBdr>
        <w:rPr>
          <w:rFonts w:ascii="Times New (W1)" w:hAnsi="Times New (W1)"/>
          <w:i w:val="0"/>
          <w:color w:val="000000"/>
          <w:sz w:val="20"/>
          <w:szCs w:val="20"/>
        </w:rPr>
      </w:pPr>
      <w:r>
        <w:rPr>
          <w:rFonts w:ascii="Times New (W1)" w:hAnsi="Times New (W1)"/>
          <w:i w:val="0"/>
          <w:color w:val="000000"/>
          <w:sz w:val="20"/>
          <w:szCs w:val="20"/>
        </w:rPr>
        <w:t>At the end of the semester please go to this link and take the post</w:t>
      </w:r>
      <w:r w:rsidR="00695484">
        <w:rPr>
          <w:rFonts w:ascii="Times New (W1)" w:hAnsi="Times New (W1)"/>
          <w:i w:val="0"/>
          <w:color w:val="000000"/>
          <w:sz w:val="20"/>
          <w:szCs w:val="20"/>
        </w:rPr>
        <w:t xml:space="preserve"> survey</w:t>
      </w:r>
      <w:r>
        <w:rPr>
          <w:rFonts w:ascii="Times New (W1)" w:hAnsi="Times New (W1)"/>
          <w:i w:val="0"/>
          <w:color w:val="000000"/>
          <w:sz w:val="20"/>
          <w:szCs w:val="20"/>
        </w:rPr>
        <w:t>.</w:t>
      </w:r>
      <w:r w:rsidR="008F5B65" w:rsidRPr="008F5B65">
        <w:t xml:space="preserve"> </w:t>
      </w:r>
    </w:p>
    <w:p w:rsidR="002960D3" w:rsidRDefault="00A35710" w:rsidP="00DF0A09">
      <w:pPr>
        <w:pStyle w:val="BodyText"/>
        <w:pBdr>
          <w:top w:val="single" w:sz="18" w:space="1" w:color="C0C0C0"/>
          <w:left w:val="single" w:sz="18" w:space="4" w:color="C0C0C0"/>
          <w:bottom w:val="single" w:sz="18" w:space="1" w:color="C0C0C0"/>
          <w:right w:val="single" w:sz="18" w:space="4" w:color="C0C0C0"/>
        </w:pBdr>
        <w:rPr>
          <w:rFonts w:ascii="Times New (W1)" w:hAnsi="Times New (W1)"/>
          <w:i w:val="0"/>
          <w:color w:val="000000"/>
          <w:sz w:val="20"/>
          <w:szCs w:val="20"/>
        </w:rPr>
      </w:pPr>
      <w:hyperlink r:id="rId11" w:history="1"/>
      <w:r w:rsidR="00DB2465">
        <w:rPr>
          <w:rStyle w:val="Hyperlink"/>
          <w:rFonts w:ascii="Times New (W1)" w:hAnsi="Times New (W1)"/>
          <w:i w:val="0"/>
          <w:sz w:val="20"/>
          <w:szCs w:val="20"/>
        </w:rPr>
        <w:t xml:space="preserve"> </w:t>
      </w:r>
      <w:hyperlink r:id="rId12" w:history="1">
        <w:r w:rsidR="00B4115C" w:rsidRPr="00804FF9">
          <w:rPr>
            <w:rStyle w:val="Hyperlink"/>
          </w:rPr>
          <w:t>http://www.spcollege.edu/survey/1</w:t>
        </w:r>
      </w:hyperlink>
      <w:r w:rsidR="00B4115C">
        <w:rPr>
          <w:rStyle w:val="Hyperlink"/>
        </w:rPr>
        <w:t>6630</w:t>
      </w:r>
    </w:p>
    <w:p w:rsidR="002960D3" w:rsidRPr="00BB266D" w:rsidRDefault="002960D3" w:rsidP="00DF0A09">
      <w:pPr>
        <w:pStyle w:val="BodyText"/>
        <w:pBdr>
          <w:top w:val="single" w:sz="18" w:space="1" w:color="C0C0C0"/>
          <w:left w:val="single" w:sz="18" w:space="4" w:color="C0C0C0"/>
          <w:bottom w:val="single" w:sz="18" w:space="1" w:color="C0C0C0"/>
          <w:right w:val="single" w:sz="18" w:space="4" w:color="C0C0C0"/>
        </w:pBdr>
        <w:rPr>
          <w:rFonts w:ascii="Times New (W1)" w:hAnsi="Times New (W1)"/>
          <w:i w:val="0"/>
          <w:color w:val="000000"/>
          <w:sz w:val="20"/>
          <w:szCs w:val="20"/>
        </w:rPr>
      </w:pPr>
      <w:r>
        <w:rPr>
          <w:rFonts w:ascii="Times New (W1)" w:hAnsi="Times New (W1)"/>
          <w:i w:val="0"/>
          <w:color w:val="000000"/>
          <w:sz w:val="20"/>
          <w:szCs w:val="20"/>
        </w:rPr>
        <w:t xml:space="preserve">Thank </w:t>
      </w:r>
      <w:r w:rsidR="0021409A">
        <w:rPr>
          <w:rFonts w:ascii="Times New (W1)" w:hAnsi="Times New (W1)"/>
          <w:i w:val="0"/>
          <w:color w:val="000000"/>
          <w:sz w:val="20"/>
          <w:szCs w:val="20"/>
        </w:rPr>
        <w:t>you!</w:t>
      </w:r>
    </w:p>
    <w:p w:rsidR="00FB1840" w:rsidRPr="00BB266D" w:rsidRDefault="00FB1840" w:rsidP="00DF0A09">
      <w:pPr>
        <w:pBdr>
          <w:top w:val="single" w:sz="18" w:space="1" w:color="C0C0C0"/>
          <w:left w:val="single" w:sz="18" w:space="4" w:color="C0C0C0"/>
          <w:bottom w:val="single" w:sz="18" w:space="1" w:color="C0C0C0"/>
          <w:right w:val="single" w:sz="18" w:space="4" w:color="C0C0C0"/>
        </w:pBdr>
        <w:rPr>
          <w:color w:val="000000"/>
          <w:sz w:val="20"/>
        </w:rPr>
      </w:pPr>
    </w:p>
    <w:p w:rsidR="00FB1840" w:rsidRPr="00BB266D" w:rsidRDefault="00FB1840" w:rsidP="00DF0A09">
      <w:pPr>
        <w:outlineLvl w:val="0"/>
        <w:rPr>
          <w:b/>
          <w:bCs/>
          <w:color w:val="000000"/>
        </w:rPr>
      </w:pPr>
    </w:p>
    <w:p w:rsidR="00FB1840" w:rsidRPr="00BB266D" w:rsidRDefault="00FB1840" w:rsidP="00FC679C">
      <w:pPr>
        <w:rPr>
          <w:color w:val="000000"/>
          <w:sz w:val="20"/>
        </w:rPr>
      </w:pPr>
    </w:p>
    <w:p w:rsidR="00FB1840" w:rsidRDefault="00FB1840" w:rsidP="00212E16">
      <w:pPr>
        <w:outlineLvl w:val="0"/>
        <w:rPr>
          <w:b/>
          <w:bCs/>
          <w:color w:val="000000"/>
        </w:rPr>
      </w:pPr>
    </w:p>
    <w:p w:rsidR="00FB1840" w:rsidRDefault="00FB1840" w:rsidP="00212E16">
      <w:pPr>
        <w:outlineLvl w:val="0"/>
        <w:rPr>
          <w:b/>
          <w:bCs/>
          <w:color w:val="000000"/>
        </w:rPr>
      </w:pPr>
    </w:p>
    <w:p w:rsidR="00FB1840" w:rsidRPr="00FD26DB" w:rsidRDefault="00FB1840" w:rsidP="00212E16">
      <w:pPr>
        <w:outlineLvl w:val="0"/>
        <w:rPr>
          <w:b/>
          <w:bCs/>
          <w:color w:val="000000"/>
          <w:sz w:val="20"/>
          <w:szCs w:val="20"/>
        </w:rPr>
      </w:pPr>
      <w:r w:rsidRPr="00FD26DB">
        <w:rPr>
          <w:b/>
          <w:bCs/>
          <w:color w:val="000000"/>
          <w:sz w:val="20"/>
          <w:szCs w:val="20"/>
        </w:rPr>
        <w:t xml:space="preserve">REQUIRED TEXTBOOK &amp; OTHER RESOURCE INFORMATION: </w:t>
      </w:r>
    </w:p>
    <w:p w:rsidR="00852799" w:rsidRDefault="00852799" w:rsidP="00852799">
      <w:pPr>
        <w:pStyle w:val="NormalWeb"/>
        <w:rPr>
          <w:rFonts w:ascii="Arial" w:hAnsi="Arial" w:cs="Arial"/>
          <w:color w:val="000000"/>
          <w:sz w:val="18"/>
          <w:szCs w:val="18"/>
        </w:rPr>
      </w:pPr>
      <w:r>
        <w:rPr>
          <w:rFonts w:ascii="Verdana" w:hAnsi="Verdana" w:cs="Arial"/>
          <w:b/>
          <w:bCs/>
          <w:color w:val="000000"/>
          <w:sz w:val="20"/>
          <w:szCs w:val="20"/>
        </w:rPr>
        <w:t>TEXTBOOK INFORMATION</w:t>
      </w:r>
    </w:p>
    <w:p w:rsidR="00852799" w:rsidRPr="001655EE" w:rsidRDefault="00852799" w:rsidP="00852799">
      <w:pPr>
        <w:pStyle w:val="NormalWeb"/>
        <w:rPr>
          <w:rFonts w:ascii="Arial" w:hAnsi="Arial" w:cs="Arial"/>
          <w:color w:val="000000"/>
          <w:sz w:val="20"/>
          <w:szCs w:val="20"/>
        </w:rPr>
      </w:pPr>
      <w:r>
        <w:rPr>
          <w:color w:val="000000"/>
        </w:rPr>
        <w:t xml:space="preserve">Important: This class requires the purchase or lease of the following textbook: </w:t>
      </w:r>
      <w:proofErr w:type="spellStart"/>
      <w:r>
        <w:rPr>
          <w:color w:val="000000"/>
        </w:rPr>
        <w:t>Goree</w:t>
      </w:r>
      <w:proofErr w:type="spellEnd"/>
      <w:r>
        <w:rPr>
          <w:color w:val="000000"/>
        </w:rPr>
        <w:t>, Keith; Man</w:t>
      </w:r>
      <w:r w:rsidR="00D61DB7">
        <w:rPr>
          <w:color w:val="000000"/>
        </w:rPr>
        <w:t>ias, Nicholas, &amp; Till, Jane (2013</w:t>
      </w:r>
      <w:r>
        <w:rPr>
          <w:color w:val="000000"/>
        </w:rPr>
        <w:t xml:space="preserve">), Ethics Applied, Edition </w:t>
      </w:r>
      <w:r w:rsidR="002E2381">
        <w:rPr>
          <w:color w:val="000000"/>
        </w:rPr>
        <w:t>7</w:t>
      </w:r>
      <w:r>
        <w:rPr>
          <w:color w:val="000000"/>
        </w:rPr>
        <w:t>.0</w:t>
      </w:r>
      <w:r w:rsidR="00D61DB7">
        <w:rPr>
          <w:color w:val="000000"/>
        </w:rPr>
        <w:t>.</w:t>
      </w:r>
      <w:r w:rsidRPr="001655EE">
        <w:rPr>
          <w:rFonts w:ascii="Arial" w:hAnsi="Arial" w:cs="Arial"/>
          <w:color w:val="000000"/>
          <w:sz w:val="20"/>
          <w:szCs w:val="20"/>
        </w:rPr>
        <w:t xml:space="preserve"> </w:t>
      </w:r>
    </w:p>
    <w:p w:rsidR="002E2381" w:rsidRDefault="00852799" w:rsidP="00852799">
      <w:pPr>
        <w:pStyle w:val="NormalWeb"/>
        <w:rPr>
          <w:color w:val="000000"/>
        </w:rPr>
      </w:pPr>
      <w:r>
        <w:rPr>
          <w:color w:val="000000"/>
        </w:rPr>
        <w:t>Previous editions of Ethics Applied cannot be used</w:t>
      </w:r>
      <w:r w:rsidR="002E2381">
        <w:rPr>
          <w:color w:val="000000"/>
        </w:rPr>
        <w:t xml:space="preserve">. Here are the ISBN numbers: </w:t>
      </w:r>
    </w:p>
    <w:p w:rsidR="002E2381" w:rsidRDefault="002E2381" w:rsidP="00852799">
      <w:pPr>
        <w:pStyle w:val="NormalWeb"/>
        <w:rPr>
          <w:color w:val="000000"/>
        </w:rPr>
      </w:pPr>
      <w:r>
        <w:rPr>
          <w:color w:val="000000"/>
        </w:rPr>
        <w:t>13-978 1 256 82535 7</w:t>
      </w:r>
    </w:p>
    <w:p w:rsidR="00BA7C8E" w:rsidRPr="005F6B4B" w:rsidRDefault="002E2381" w:rsidP="005F6B4B">
      <w:pPr>
        <w:pStyle w:val="NormalWeb"/>
        <w:rPr>
          <w:color w:val="000000"/>
        </w:rPr>
      </w:pPr>
      <w:r>
        <w:rPr>
          <w:color w:val="000000"/>
        </w:rPr>
        <w:t>10-1 256 82535 2</w:t>
      </w:r>
    </w:p>
    <w:p w:rsidR="00FB1840" w:rsidRPr="00BB266D" w:rsidRDefault="00FB1840" w:rsidP="00212E16">
      <w:pPr>
        <w:pBdr>
          <w:top w:val="single" w:sz="18" w:space="1" w:color="C0C0C0"/>
          <w:left w:val="single" w:sz="18" w:space="4" w:color="C0C0C0"/>
          <w:bottom w:val="single" w:sz="18" w:space="1" w:color="C0C0C0"/>
          <w:right w:val="single" w:sz="18" w:space="4" w:color="C0C0C0"/>
        </w:pBdr>
        <w:rPr>
          <w:color w:val="000000"/>
          <w:sz w:val="20"/>
        </w:rPr>
      </w:pPr>
    </w:p>
    <w:p w:rsidR="00FB1840" w:rsidRPr="008E67C3"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sz w:val="20"/>
          <w:szCs w:val="20"/>
        </w:rPr>
      </w:pPr>
      <w:r>
        <w:rPr>
          <w:color w:val="000000"/>
          <w:sz w:val="20"/>
        </w:rPr>
        <w:t xml:space="preserve">Library: </w:t>
      </w:r>
      <w:r w:rsidRPr="008E67C3">
        <w:rPr>
          <w:rFonts w:ascii="Arial" w:hAnsi="Arial" w:cs="Arial"/>
          <w:sz w:val="20"/>
          <w:szCs w:val="20"/>
        </w:rPr>
        <w:t xml:space="preserve"> </w:t>
      </w:r>
      <w:hyperlink r:id="rId13" w:tooltip="http://www.spcollege.edu/central/libonline/" w:history="1">
        <w:r>
          <w:rPr>
            <w:rStyle w:val="Hyperlink"/>
            <w:sz w:val="20"/>
            <w:szCs w:val="20"/>
          </w:rPr>
          <w:t>http://www.spcollege.edu/central/libonline/</w:t>
        </w:r>
      </w:hyperlink>
      <w:r>
        <w:rPr>
          <w:rFonts w:ascii="Arial" w:hAnsi="Arial" w:cs="Arial"/>
          <w:sz w:val="20"/>
          <w:szCs w:val="20"/>
        </w:rPr>
        <w:t>.</w:t>
      </w:r>
    </w:p>
    <w:p w:rsidR="00FB1840" w:rsidRPr="00BB266D" w:rsidRDefault="00FB1840" w:rsidP="00212E16">
      <w:pPr>
        <w:outlineLvl w:val="0"/>
        <w:rPr>
          <w:b/>
          <w:bCs/>
          <w:color w:val="000000"/>
        </w:rPr>
      </w:pPr>
    </w:p>
    <w:p w:rsidR="00FB1840" w:rsidRPr="00BB266D" w:rsidRDefault="00FB1840" w:rsidP="00212E16">
      <w:pPr>
        <w:outlineLvl w:val="0"/>
        <w:rPr>
          <w:b/>
          <w:bCs/>
          <w:color w:val="000000"/>
        </w:rPr>
      </w:pPr>
      <w:r w:rsidRPr="00BB266D">
        <w:rPr>
          <w:b/>
          <w:bCs/>
          <w:color w:val="000000"/>
        </w:rPr>
        <w:t xml:space="preserve">MEETING INFORMATION: </w:t>
      </w:r>
    </w:p>
    <w:p w:rsidR="00FB1840" w:rsidRPr="00BB266D" w:rsidRDefault="00FB1840" w:rsidP="00212E16">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Course Location</w:t>
      </w:r>
      <w:r w:rsidR="00824816">
        <w:rPr>
          <w:color w:val="000000"/>
          <w:sz w:val="20"/>
        </w:rPr>
        <w:t xml:space="preserve">:  </w:t>
      </w:r>
      <w:r w:rsidR="00AD3400">
        <w:rPr>
          <w:color w:val="000000"/>
          <w:sz w:val="20"/>
        </w:rPr>
        <w:t>MT-CA 105A</w:t>
      </w:r>
    </w:p>
    <w:p w:rsidR="00FB1840" w:rsidRPr="00BB266D" w:rsidRDefault="00FB1840" w:rsidP="00212E16">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Meeting Days:</w:t>
      </w:r>
      <w:r w:rsidR="00824816">
        <w:rPr>
          <w:color w:val="000000"/>
          <w:sz w:val="20"/>
        </w:rPr>
        <w:t xml:space="preserve"> </w:t>
      </w:r>
      <w:r w:rsidR="00B4115C">
        <w:rPr>
          <w:color w:val="000000"/>
          <w:sz w:val="20"/>
        </w:rPr>
        <w:t xml:space="preserve"> Tuesday and Thursday</w:t>
      </w:r>
      <w:r w:rsidR="00824816">
        <w:rPr>
          <w:color w:val="000000"/>
          <w:sz w:val="20"/>
        </w:rPr>
        <w:t xml:space="preserve"> </w:t>
      </w:r>
    </w:p>
    <w:p w:rsidR="008D0AF9" w:rsidRPr="00BB266D" w:rsidRDefault="00FB1840" w:rsidP="00212E16">
      <w:pPr>
        <w:pBdr>
          <w:top w:val="single" w:sz="18" w:space="1" w:color="C0C0C0"/>
          <w:left w:val="single" w:sz="18" w:space="4" w:color="C0C0C0"/>
          <w:bottom w:val="single" w:sz="18" w:space="1" w:color="C0C0C0"/>
          <w:right w:val="single" w:sz="18" w:space="4" w:color="C0C0C0"/>
        </w:pBdr>
        <w:rPr>
          <w:color w:val="000000"/>
          <w:sz w:val="20"/>
        </w:rPr>
      </w:pPr>
      <w:r>
        <w:rPr>
          <w:color w:val="000000"/>
          <w:sz w:val="20"/>
        </w:rPr>
        <w:t>Class T</w:t>
      </w:r>
      <w:r w:rsidRPr="00BB266D">
        <w:rPr>
          <w:color w:val="000000"/>
          <w:sz w:val="20"/>
        </w:rPr>
        <w:t>imes:</w:t>
      </w:r>
      <w:r w:rsidR="00824816">
        <w:rPr>
          <w:color w:val="000000"/>
          <w:sz w:val="20"/>
        </w:rPr>
        <w:t xml:space="preserve"> </w:t>
      </w:r>
      <w:r w:rsidR="009A1CD1">
        <w:rPr>
          <w:color w:val="000000"/>
          <w:sz w:val="20"/>
        </w:rPr>
        <w:t xml:space="preserve"> </w:t>
      </w:r>
      <w:r w:rsidR="008D3081">
        <w:rPr>
          <w:color w:val="000000"/>
          <w:sz w:val="20"/>
        </w:rPr>
        <w:t xml:space="preserve"> 2:00pm to 3:15pm</w:t>
      </w:r>
    </w:p>
    <w:p w:rsidR="00FB1840" w:rsidRPr="00BB266D" w:rsidRDefault="00FB1840" w:rsidP="00212E16">
      <w:pPr>
        <w:outlineLvl w:val="0"/>
        <w:rPr>
          <w:b/>
          <w:bCs/>
          <w:color w:val="000000"/>
        </w:rPr>
      </w:pPr>
    </w:p>
    <w:p w:rsidR="00FB1840" w:rsidRPr="00BB266D" w:rsidRDefault="00FB1840" w:rsidP="00FC679C">
      <w:pPr>
        <w:rPr>
          <w:color w:val="000000"/>
          <w:sz w:val="20"/>
        </w:rPr>
      </w:pPr>
    </w:p>
    <w:p w:rsidR="00FB1840" w:rsidRDefault="00FB1840" w:rsidP="00FC679C">
      <w:pPr>
        <w:outlineLvl w:val="0"/>
      </w:pPr>
      <w:r w:rsidRPr="00BB266D">
        <w:rPr>
          <w:b/>
          <w:bCs/>
          <w:color w:val="000000"/>
        </w:rPr>
        <w:t>IMPORTANT DATES:</w:t>
      </w:r>
      <w:r w:rsidRPr="00212782">
        <w:t xml:space="preserve"> </w:t>
      </w:r>
    </w:p>
    <w:p w:rsidR="00FB1840" w:rsidRDefault="00FB1840" w:rsidP="00FC679C">
      <w:pPr>
        <w:pBdr>
          <w:top w:val="single" w:sz="18" w:space="1" w:color="C0C0C0"/>
          <w:left w:val="single" w:sz="18" w:space="4" w:color="C0C0C0"/>
          <w:bottom w:val="single" w:sz="18" w:space="1" w:color="C0C0C0"/>
          <w:right w:val="single" w:sz="18" w:space="4" w:color="C0C0C0"/>
        </w:pBdr>
        <w:rPr>
          <w:color w:val="000000"/>
          <w:sz w:val="22"/>
          <w:szCs w:val="22"/>
        </w:rPr>
      </w:pPr>
      <w:r>
        <w:rPr>
          <w:color w:val="000000"/>
          <w:sz w:val="22"/>
          <w:szCs w:val="22"/>
        </w:rPr>
        <w:t>Course Dates:</w:t>
      </w:r>
      <w:r w:rsidR="00BC7441">
        <w:rPr>
          <w:color w:val="000000"/>
          <w:sz w:val="22"/>
          <w:szCs w:val="22"/>
        </w:rPr>
        <w:t xml:space="preserve"> </w:t>
      </w:r>
      <w:r w:rsidR="008D0AF9">
        <w:rPr>
          <w:color w:val="000000"/>
          <w:sz w:val="22"/>
          <w:szCs w:val="22"/>
        </w:rPr>
        <w:t>August 18 classes begin/</w:t>
      </w:r>
      <w:r w:rsidR="00BC7441">
        <w:rPr>
          <w:color w:val="000000"/>
          <w:sz w:val="22"/>
          <w:szCs w:val="22"/>
        </w:rPr>
        <w:t xml:space="preserve"> </w:t>
      </w:r>
      <w:r w:rsidR="008D0AF9">
        <w:rPr>
          <w:color w:val="000000"/>
          <w:sz w:val="22"/>
          <w:szCs w:val="22"/>
        </w:rPr>
        <w:t>Dec. 8</w:t>
      </w:r>
      <w:r w:rsidR="00AE75A0">
        <w:rPr>
          <w:color w:val="000000"/>
          <w:sz w:val="22"/>
          <w:szCs w:val="22"/>
        </w:rPr>
        <w:t xml:space="preserve"> </w:t>
      </w:r>
      <w:r w:rsidR="00150FF6">
        <w:rPr>
          <w:color w:val="000000"/>
          <w:sz w:val="22"/>
          <w:szCs w:val="22"/>
        </w:rPr>
        <w:t>through</w:t>
      </w:r>
      <w:r w:rsidR="00ED1FF4">
        <w:rPr>
          <w:color w:val="000000"/>
          <w:sz w:val="22"/>
          <w:szCs w:val="22"/>
        </w:rPr>
        <w:t xml:space="preserve"> </w:t>
      </w:r>
      <w:r w:rsidR="008D0AF9">
        <w:rPr>
          <w:color w:val="000000"/>
          <w:sz w:val="22"/>
          <w:szCs w:val="22"/>
        </w:rPr>
        <w:t>Dec. 11</w:t>
      </w:r>
      <w:r w:rsidR="00A81D99">
        <w:rPr>
          <w:color w:val="000000"/>
          <w:sz w:val="22"/>
          <w:szCs w:val="22"/>
        </w:rPr>
        <w:t xml:space="preserve"> Final</w:t>
      </w:r>
      <w:r w:rsidR="00BC7441">
        <w:rPr>
          <w:color w:val="000000"/>
          <w:sz w:val="22"/>
          <w:szCs w:val="22"/>
        </w:rPr>
        <w:t xml:space="preserve"> </w:t>
      </w:r>
      <w:r w:rsidR="00A81D99">
        <w:rPr>
          <w:color w:val="000000"/>
          <w:sz w:val="22"/>
          <w:szCs w:val="22"/>
        </w:rPr>
        <w:t>E</w:t>
      </w:r>
      <w:r w:rsidR="00BC7441">
        <w:rPr>
          <w:color w:val="000000"/>
          <w:sz w:val="22"/>
          <w:szCs w:val="22"/>
        </w:rPr>
        <w:t xml:space="preserve">xam </w:t>
      </w:r>
      <w:r w:rsidR="00F41898">
        <w:rPr>
          <w:color w:val="000000"/>
          <w:sz w:val="22"/>
          <w:szCs w:val="22"/>
        </w:rPr>
        <w:t>W</w:t>
      </w:r>
      <w:r w:rsidR="00BC7441">
        <w:rPr>
          <w:color w:val="000000"/>
          <w:sz w:val="22"/>
          <w:szCs w:val="22"/>
        </w:rPr>
        <w:t>eek.</w:t>
      </w:r>
    </w:p>
    <w:p w:rsidR="00FB1840" w:rsidRPr="00BB266D" w:rsidRDefault="00FB1840" w:rsidP="00FC679C">
      <w:pPr>
        <w:pBdr>
          <w:top w:val="single" w:sz="18" w:space="1" w:color="C0C0C0"/>
          <w:left w:val="single" w:sz="18" w:space="4" w:color="C0C0C0"/>
          <w:bottom w:val="single" w:sz="18" w:space="1" w:color="C0C0C0"/>
          <w:right w:val="single" w:sz="18" w:space="4" w:color="C0C0C0"/>
        </w:pBdr>
        <w:rPr>
          <w:color w:val="000000"/>
          <w:sz w:val="22"/>
          <w:szCs w:val="22"/>
        </w:rPr>
      </w:pPr>
      <w:r w:rsidRPr="00BB266D">
        <w:rPr>
          <w:color w:val="000000"/>
          <w:sz w:val="22"/>
          <w:szCs w:val="22"/>
        </w:rPr>
        <w:t>Drop/Add:</w:t>
      </w:r>
      <w:r w:rsidR="00BC7441">
        <w:rPr>
          <w:color w:val="000000"/>
          <w:sz w:val="22"/>
          <w:szCs w:val="22"/>
        </w:rPr>
        <w:t xml:space="preserve"> </w:t>
      </w:r>
      <w:r w:rsidR="008D0AF9">
        <w:rPr>
          <w:color w:val="000000"/>
          <w:sz w:val="22"/>
          <w:szCs w:val="22"/>
        </w:rPr>
        <w:t>August 22</w:t>
      </w:r>
      <w:r w:rsidR="00BC7441">
        <w:rPr>
          <w:color w:val="000000"/>
          <w:sz w:val="22"/>
          <w:szCs w:val="22"/>
        </w:rPr>
        <w:t xml:space="preserve"> Last day to drop and receive full refund.</w:t>
      </w:r>
    </w:p>
    <w:p w:rsidR="00FB1840" w:rsidRDefault="00FB1840" w:rsidP="00FC679C">
      <w:pPr>
        <w:pBdr>
          <w:top w:val="single" w:sz="18" w:space="1" w:color="C0C0C0"/>
          <w:left w:val="single" w:sz="18" w:space="4" w:color="C0C0C0"/>
          <w:bottom w:val="single" w:sz="18" w:space="1" w:color="C0C0C0"/>
          <w:right w:val="single" w:sz="18" w:space="4" w:color="C0C0C0"/>
        </w:pBdr>
        <w:rPr>
          <w:color w:val="000000"/>
          <w:sz w:val="22"/>
          <w:szCs w:val="22"/>
        </w:rPr>
      </w:pPr>
      <w:r w:rsidRPr="00A00956">
        <w:rPr>
          <w:color w:val="000000"/>
          <w:sz w:val="22"/>
          <w:szCs w:val="22"/>
        </w:rPr>
        <w:t>Withdrawal Date:</w:t>
      </w:r>
      <w:r w:rsidR="00BC7441">
        <w:rPr>
          <w:color w:val="000000"/>
          <w:sz w:val="22"/>
          <w:szCs w:val="22"/>
        </w:rPr>
        <w:t xml:space="preserve"> </w:t>
      </w:r>
      <w:r w:rsidR="008D0AF9">
        <w:rPr>
          <w:color w:val="000000"/>
          <w:sz w:val="22"/>
          <w:szCs w:val="22"/>
        </w:rPr>
        <w:t>October</w:t>
      </w:r>
      <w:r w:rsidR="00AE75A0">
        <w:rPr>
          <w:color w:val="000000"/>
          <w:sz w:val="22"/>
          <w:szCs w:val="22"/>
        </w:rPr>
        <w:t xml:space="preserve"> 2</w:t>
      </w:r>
      <w:r w:rsidR="008D0AF9">
        <w:rPr>
          <w:color w:val="000000"/>
          <w:sz w:val="22"/>
          <w:szCs w:val="22"/>
        </w:rPr>
        <w:t>3</w:t>
      </w:r>
      <w:r w:rsidR="005F6B4B">
        <w:rPr>
          <w:color w:val="000000"/>
          <w:sz w:val="22"/>
          <w:szCs w:val="22"/>
        </w:rPr>
        <w:t xml:space="preserve"> Last day to withdraw with a grade of W.</w:t>
      </w:r>
    </w:p>
    <w:p w:rsidR="00DA558E" w:rsidRPr="00A00956" w:rsidRDefault="00DA558E" w:rsidP="00FC679C">
      <w:pPr>
        <w:pBdr>
          <w:top w:val="single" w:sz="18" w:space="1" w:color="C0C0C0"/>
          <w:left w:val="single" w:sz="18" w:space="4" w:color="C0C0C0"/>
          <w:bottom w:val="single" w:sz="18" w:space="1" w:color="C0C0C0"/>
          <w:right w:val="single" w:sz="18" w:space="4" w:color="C0C0C0"/>
        </w:pBdr>
        <w:rPr>
          <w:color w:val="000000"/>
          <w:sz w:val="22"/>
          <w:szCs w:val="22"/>
        </w:rPr>
      </w:pPr>
      <w:r>
        <w:rPr>
          <w:color w:val="000000"/>
          <w:sz w:val="22"/>
          <w:szCs w:val="22"/>
        </w:rPr>
        <w:t xml:space="preserve">No classes: </w:t>
      </w:r>
      <w:r w:rsidR="008D0AF9">
        <w:rPr>
          <w:color w:val="000000"/>
          <w:sz w:val="22"/>
          <w:szCs w:val="22"/>
        </w:rPr>
        <w:t>Monday Sept. 1</w:t>
      </w:r>
      <w:r w:rsidR="00940E99">
        <w:rPr>
          <w:color w:val="000000"/>
          <w:sz w:val="22"/>
          <w:szCs w:val="22"/>
        </w:rPr>
        <w:t>;</w:t>
      </w:r>
      <w:r w:rsidR="005F6B4B">
        <w:rPr>
          <w:color w:val="000000"/>
          <w:sz w:val="22"/>
          <w:szCs w:val="22"/>
        </w:rPr>
        <w:t xml:space="preserve"> </w:t>
      </w:r>
      <w:r w:rsidR="008D0AF9">
        <w:rPr>
          <w:color w:val="000000"/>
          <w:sz w:val="22"/>
          <w:szCs w:val="22"/>
        </w:rPr>
        <w:t xml:space="preserve">Wed. Oct. 22; Tuesday Nov. 11; </w:t>
      </w:r>
      <w:r w:rsidR="009D1A76">
        <w:rPr>
          <w:color w:val="000000"/>
          <w:sz w:val="22"/>
          <w:szCs w:val="22"/>
        </w:rPr>
        <w:t>Wed. Thurs. Friday Nov. 26</w:t>
      </w:r>
      <w:r w:rsidR="00695484">
        <w:rPr>
          <w:color w:val="000000"/>
          <w:sz w:val="22"/>
          <w:szCs w:val="22"/>
        </w:rPr>
        <w:t>, 27, 28</w:t>
      </w:r>
    </w:p>
    <w:p w:rsidR="00FB1840" w:rsidRPr="00A00956" w:rsidRDefault="00FB1840" w:rsidP="00FC679C">
      <w:pPr>
        <w:pBdr>
          <w:top w:val="single" w:sz="18" w:space="1" w:color="C0C0C0"/>
          <w:left w:val="single" w:sz="18" w:space="4" w:color="C0C0C0"/>
          <w:bottom w:val="single" w:sz="18" w:space="1" w:color="C0C0C0"/>
          <w:right w:val="single" w:sz="18" w:space="4" w:color="C0C0C0"/>
        </w:pBdr>
        <w:rPr>
          <w:color w:val="000000"/>
          <w:sz w:val="22"/>
          <w:szCs w:val="22"/>
        </w:rPr>
      </w:pPr>
      <w:r w:rsidRPr="00A00956">
        <w:rPr>
          <w:color w:val="000000"/>
          <w:sz w:val="22"/>
          <w:szCs w:val="22"/>
        </w:rPr>
        <w:t>Financial Aid:</w:t>
      </w:r>
      <w:r w:rsidRPr="008A656A">
        <w:rPr>
          <w:rFonts w:ascii="Arial" w:hAnsi="Arial" w:cs="Arial"/>
          <w:sz w:val="20"/>
          <w:szCs w:val="20"/>
        </w:rPr>
        <w:t xml:space="preserve"> </w:t>
      </w:r>
      <w:hyperlink r:id="rId14" w:tooltip="http://www.spcollege.edu/central/SSFA/HomePage/calendar.htm" w:history="1">
        <w:r>
          <w:rPr>
            <w:rStyle w:val="Hyperlink"/>
            <w:sz w:val="20"/>
            <w:szCs w:val="20"/>
          </w:rPr>
          <w:t>http://www.spcollege.edu/central/SSFA/HomePage/calendar.htm</w:t>
        </w:r>
      </w:hyperlink>
    </w:p>
    <w:p w:rsidR="00FB1840" w:rsidRPr="00BB266D" w:rsidRDefault="00FB1840" w:rsidP="00FC679C">
      <w:pPr>
        <w:pBdr>
          <w:top w:val="single" w:sz="18" w:space="1" w:color="C0C0C0"/>
          <w:left w:val="single" w:sz="18" w:space="4" w:color="C0C0C0"/>
          <w:bottom w:val="single" w:sz="18" w:space="1" w:color="C0C0C0"/>
          <w:right w:val="single" w:sz="18" w:space="4" w:color="C0C0C0"/>
        </w:pBdr>
        <w:rPr>
          <w:color w:val="000000"/>
          <w:sz w:val="20"/>
        </w:rPr>
      </w:pPr>
    </w:p>
    <w:p w:rsidR="00FB1840" w:rsidRPr="00BB266D" w:rsidRDefault="00FB1840" w:rsidP="000F039E">
      <w:pPr>
        <w:outlineLvl w:val="0"/>
        <w:rPr>
          <w:b/>
          <w:bCs/>
          <w:color w:val="000000"/>
        </w:rPr>
      </w:pPr>
    </w:p>
    <w:p w:rsidR="00FB1840" w:rsidRPr="00BB266D" w:rsidRDefault="00FB1840" w:rsidP="000F039E">
      <w:pPr>
        <w:outlineLvl w:val="0"/>
        <w:rPr>
          <w:b/>
          <w:bCs/>
          <w:color w:val="000000"/>
        </w:rPr>
      </w:pPr>
    </w:p>
    <w:p w:rsidR="00FB1840" w:rsidRPr="00BB266D" w:rsidRDefault="00FB1840" w:rsidP="000F039E">
      <w:pPr>
        <w:outlineLvl w:val="0"/>
        <w:rPr>
          <w:b/>
          <w:bCs/>
          <w:color w:val="000000"/>
        </w:rPr>
      </w:pPr>
      <w:r w:rsidRPr="00BB266D">
        <w:rPr>
          <w:b/>
          <w:bCs/>
          <w:color w:val="000000"/>
        </w:rPr>
        <w:t>DISCIPLINE SPECIFIC INFORMATION:</w:t>
      </w:r>
    </w:p>
    <w:p w:rsidR="0021409A" w:rsidRDefault="0021409A" w:rsidP="00DF0A09">
      <w:pPr>
        <w:pBdr>
          <w:top w:val="single" w:sz="18" w:space="1" w:color="C0C0C0"/>
          <w:left w:val="single" w:sz="18" w:space="4" w:color="C0C0C0"/>
          <w:bottom w:val="single" w:sz="18" w:space="1" w:color="C0C0C0"/>
          <w:right w:val="single" w:sz="18" w:space="4" w:color="C0C0C0"/>
        </w:pBdr>
        <w:rPr>
          <w:color w:val="000000"/>
          <w:sz w:val="20"/>
          <w:szCs w:val="20"/>
        </w:rPr>
      </w:pPr>
      <w:r>
        <w:rPr>
          <w:color w:val="000000"/>
          <w:sz w:val="20"/>
          <w:szCs w:val="20"/>
        </w:rPr>
        <w:t>Here is the link for the Applied Ethics Institute.  “Student resources” is a very helpful tab there.</w:t>
      </w:r>
    </w:p>
    <w:p w:rsidR="0021409A" w:rsidRDefault="0021409A" w:rsidP="00DF0A09">
      <w:pPr>
        <w:pBdr>
          <w:top w:val="single" w:sz="18" w:space="1" w:color="C0C0C0"/>
          <w:left w:val="single" w:sz="18" w:space="4" w:color="C0C0C0"/>
          <w:bottom w:val="single" w:sz="18" w:space="1" w:color="C0C0C0"/>
          <w:right w:val="single" w:sz="18" w:space="4" w:color="C0C0C0"/>
        </w:pBdr>
        <w:rPr>
          <w:color w:val="000000"/>
          <w:sz w:val="20"/>
          <w:szCs w:val="20"/>
        </w:rPr>
      </w:pPr>
    </w:p>
    <w:p w:rsidR="00FB1840" w:rsidRPr="00BB266D" w:rsidRDefault="0021409A" w:rsidP="00DF0A09">
      <w:pPr>
        <w:pBdr>
          <w:top w:val="single" w:sz="18" w:space="1" w:color="C0C0C0"/>
          <w:left w:val="single" w:sz="18" w:space="4" w:color="C0C0C0"/>
          <w:bottom w:val="single" w:sz="18" w:space="1" w:color="C0C0C0"/>
          <w:right w:val="single" w:sz="18" w:space="4" w:color="C0C0C0"/>
        </w:pBdr>
        <w:rPr>
          <w:color w:val="000000"/>
          <w:sz w:val="20"/>
          <w:szCs w:val="20"/>
        </w:rPr>
      </w:pPr>
      <w:r>
        <w:rPr>
          <w:color w:val="000000"/>
          <w:sz w:val="20"/>
          <w:szCs w:val="20"/>
        </w:rPr>
        <w:t xml:space="preserve"> </w:t>
      </w:r>
      <w:r w:rsidRPr="0021409A">
        <w:rPr>
          <w:color w:val="000000"/>
          <w:sz w:val="20"/>
          <w:szCs w:val="20"/>
        </w:rPr>
        <w:t>http:/</w:t>
      </w:r>
      <w:r w:rsidR="004C710B">
        <w:rPr>
          <w:color w:val="000000"/>
          <w:sz w:val="20"/>
          <w:szCs w:val="20"/>
        </w:rPr>
        <w:t>/www.spcollege.edu/ethics</w:t>
      </w:r>
    </w:p>
    <w:p w:rsidR="00FB1840" w:rsidRPr="00BB266D" w:rsidRDefault="00FB1840" w:rsidP="000F039E">
      <w:pPr>
        <w:pBdr>
          <w:top w:val="single" w:sz="18" w:space="1" w:color="C0C0C0"/>
          <w:left w:val="single" w:sz="18" w:space="4" w:color="C0C0C0"/>
          <w:bottom w:val="single" w:sz="18" w:space="1" w:color="C0C0C0"/>
          <w:right w:val="single" w:sz="18" w:space="4" w:color="C0C0C0"/>
        </w:pBdr>
        <w:rPr>
          <w:color w:val="000000"/>
          <w:sz w:val="16"/>
        </w:rPr>
      </w:pPr>
    </w:p>
    <w:p w:rsidR="00FB1840" w:rsidRPr="00BB266D" w:rsidRDefault="00FB1840" w:rsidP="006A6A91">
      <w:pPr>
        <w:outlineLvl w:val="0"/>
        <w:rPr>
          <w:b/>
          <w:bCs/>
          <w:color w:val="000000"/>
        </w:rPr>
      </w:pPr>
    </w:p>
    <w:p w:rsidR="00FB1840" w:rsidRPr="00AE3131" w:rsidRDefault="00FB1840" w:rsidP="006A6A91">
      <w:pPr>
        <w:outlineLvl w:val="0"/>
        <w:rPr>
          <w:b/>
          <w:bCs/>
          <w:color w:val="FF0000"/>
        </w:rPr>
      </w:pPr>
      <w:r w:rsidRPr="00BB266D">
        <w:rPr>
          <w:b/>
          <w:bCs/>
          <w:color w:val="000000"/>
        </w:rPr>
        <w:t>ATTENDANCE:</w:t>
      </w:r>
      <w:r>
        <w:rPr>
          <w:b/>
          <w:bCs/>
          <w:color w:val="FF0000"/>
        </w:rPr>
        <w:t xml:space="preserve"> </w:t>
      </w:r>
    </w:p>
    <w:p w:rsidR="00921026" w:rsidRDefault="00FB1840" w:rsidP="00921026">
      <w:pPr>
        <w:pStyle w:val="NormalWeb"/>
        <w:rPr>
          <w:rFonts w:ascii="Verdana" w:hAnsi="Verdana"/>
          <w:b/>
          <w:bCs/>
          <w:sz w:val="20"/>
          <w:szCs w:val="20"/>
        </w:rPr>
      </w:pPr>
      <w:r w:rsidRPr="00BB266D">
        <w:rPr>
          <w:color w:val="000000"/>
          <w:sz w:val="16"/>
        </w:rPr>
        <w:lastRenderedPageBreak/>
        <w:br/>
      </w:r>
      <w:r w:rsidRPr="00BB266D">
        <w:rPr>
          <w:b/>
          <w:color w:val="000000"/>
          <w:sz w:val="20"/>
        </w:rPr>
        <w:t>The college-wide attendance policy</w:t>
      </w:r>
      <w:r w:rsidR="0098365F">
        <w:rPr>
          <w:b/>
          <w:color w:val="000000"/>
          <w:sz w:val="20"/>
        </w:rPr>
        <w:t xml:space="preserve"> and other important information</w:t>
      </w:r>
      <w:r w:rsidRPr="00BB266D">
        <w:rPr>
          <w:b/>
          <w:color w:val="000000"/>
          <w:sz w:val="20"/>
        </w:rPr>
        <w:t xml:space="preserve"> </w:t>
      </w:r>
      <w:r w:rsidR="008242F0" w:rsidRPr="00BB266D">
        <w:rPr>
          <w:b/>
          <w:color w:val="000000"/>
          <w:sz w:val="20"/>
        </w:rPr>
        <w:t>are</w:t>
      </w:r>
      <w:r w:rsidRPr="00BB266D">
        <w:rPr>
          <w:b/>
          <w:color w:val="000000"/>
          <w:sz w:val="20"/>
        </w:rPr>
        <w:t xml:space="preserve"> included in </w:t>
      </w:r>
      <w:r>
        <w:rPr>
          <w:b/>
          <w:color w:val="000000"/>
          <w:sz w:val="20"/>
        </w:rPr>
        <w:t xml:space="preserve">the </w:t>
      </w:r>
      <w:r w:rsidRPr="00166656">
        <w:rPr>
          <w:b/>
          <w:sz w:val="20"/>
        </w:rPr>
        <w:t>Syllabus</w:t>
      </w:r>
      <w:r>
        <w:rPr>
          <w:b/>
          <w:sz w:val="20"/>
        </w:rPr>
        <w:t xml:space="preserve"> Addendum </w:t>
      </w:r>
      <w:hyperlink r:id="rId15" w:history="1">
        <w:r w:rsidR="00754256" w:rsidRPr="00727491">
          <w:rPr>
            <w:rStyle w:val="Hyperlink"/>
            <w:b/>
            <w:sz w:val="20"/>
          </w:rPr>
          <w:t>http://www.spcollege.edu/central/asa/addendum.htm</w:t>
        </w:r>
      </w:hyperlink>
      <w:r w:rsidRPr="00BB266D">
        <w:rPr>
          <w:b/>
          <w:color w:val="000000"/>
          <w:sz w:val="20"/>
        </w:rPr>
        <w:t>. The policy notes that each instructor is to exercise professional judgment and define “active participation” in class (and therefore “attendance”), and publish that definition in each syllabus.  For this class, attendance is defined as</w:t>
      </w:r>
      <w:r w:rsidR="00921026">
        <w:rPr>
          <w:rFonts w:ascii="Verdana" w:hAnsi="Verdana"/>
          <w:b/>
          <w:bCs/>
          <w:sz w:val="20"/>
          <w:szCs w:val="20"/>
        </w:rPr>
        <w:t xml:space="preserve">: </w:t>
      </w:r>
    </w:p>
    <w:p w:rsidR="00921026" w:rsidRPr="00FD26DB" w:rsidRDefault="00921026" w:rsidP="00921026">
      <w:pPr>
        <w:ind w:right="-144"/>
        <w:rPr>
          <w:b/>
          <w:bCs/>
          <w:sz w:val="20"/>
          <w:szCs w:val="20"/>
        </w:rPr>
      </w:pPr>
      <w:r w:rsidRPr="00FD26DB">
        <w:rPr>
          <w:b/>
          <w:bCs/>
          <w:i/>
          <w:iCs/>
          <w:sz w:val="20"/>
          <w:szCs w:val="20"/>
        </w:rPr>
        <w:t>Attendance</w:t>
      </w:r>
      <w:r w:rsidRPr="00FD26DB">
        <w:rPr>
          <w:i/>
          <w:iCs/>
          <w:sz w:val="20"/>
          <w:szCs w:val="20"/>
        </w:rPr>
        <w:t xml:space="preserve">:  </w:t>
      </w:r>
      <w:r w:rsidRPr="00FD26DB">
        <w:rPr>
          <w:sz w:val="20"/>
          <w:szCs w:val="20"/>
        </w:rPr>
        <w:t xml:space="preserve"> Attendance will be taken at the beginning of class sessions.  Students are responsible for all assignments and work given or due while absent.  </w:t>
      </w:r>
      <w:r w:rsidRPr="00FD26DB">
        <w:rPr>
          <w:b/>
          <w:bCs/>
          <w:sz w:val="20"/>
          <w:szCs w:val="20"/>
        </w:rPr>
        <w:t xml:space="preserve"> A student may miss no more than 6 class sessions. If a student exceeds the maximum number of absences (6), the STUDENT should enter a W to be administratively withdrawn if this occurs before the 60 percent point in the term (the voluntary withdrawal date</w:t>
      </w:r>
      <w:r w:rsidR="00AE75A0">
        <w:rPr>
          <w:b/>
          <w:bCs/>
          <w:sz w:val="20"/>
          <w:szCs w:val="20"/>
        </w:rPr>
        <w:t xml:space="preserve"> which is </w:t>
      </w:r>
      <w:r w:rsidR="009D1A76">
        <w:rPr>
          <w:b/>
          <w:bCs/>
          <w:sz w:val="20"/>
          <w:szCs w:val="20"/>
        </w:rPr>
        <w:t>10</w:t>
      </w:r>
      <w:r w:rsidR="00AE75A0">
        <w:rPr>
          <w:b/>
          <w:bCs/>
          <w:sz w:val="20"/>
          <w:szCs w:val="20"/>
        </w:rPr>
        <w:t>/2</w:t>
      </w:r>
      <w:r w:rsidR="009D1A76">
        <w:rPr>
          <w:b/>
          <w:bCs/>
          <w:sz w:val="20"/>
          <w:szCs w:val="20"/>
        </w:rPr>
        <w:t>3</w:t>
      </w:r>
      <w:r w:rsidRPr="00FD26DB">
        <w:rPr>
          <w:b/>
          <w:bCs/>
          <w:sz w:val="20"/>
          <w:szCs w:val="20"/>
        </w:rPr>
        <w:t xml:space="preserve">). The student will receive a "WF" or an “F” if it occurs after the 60 percent point in the term. Students who are in their third attempt at completing a course will accrue a “WF” or “F” grade at any point in the term that they exceed the maximum number of allowed absences. </w:t>
      </w:r>
    </w:p>
    <w:p w:rsidR="00572A3C" w:rsidRDefault="00921026" w:rsidP="00921026">
      <w:pPr>
        <w:ind w:right="-144"/>
        <w:rPr>
          <w:b/>
          <w:bCs/>
          <w:sz w:val="20"/>
          <w:szCs w:val="20"/>
        </w:rPr>
      </w:pPr>
      <w:r w:rsidRPr="00FD26DB">
        <w:rPr>
          <w:b/>
          <w:bCs/>
          <w:sz w:val="20"/>
          <w:szCs w:val="20"/>
        </w:rPr>
        <w:t>6 absences is the equivalent of 3 weeks in the semester.</w:t>
      </w:r>
      <w:r w:rsidR="007E245B">
        <w:rPr>
          <w:b/>
          <w:bCs/>
          <w:sz w:val="20"/>
          <w:szCs w:val="20"/>
        </w:rPr>
        <w:t xml:space="preserve"> The first 4 absences are “free” and no documentation is required. After a student misses 4 classes a student must </w:t>
      </w:r>
      <w:r w:rsidR="00FB280B">
        <w:rPr>
          <w:b/>
          <w:bCs/>
          <w:sz w:val="20"/>
          <w:szCs w:val="20"/>
        </w:rPr>
        <w:t>provide documentation</w:t>
      </w:r>
      <w:r w:rsidR="007E245B">
        <w:rPr>
          <w:b/>
          <w:bCs/>
          <w:sz w:val="20"/>
          <w:szCs w:val="20"/>
        </w:rPr>
        <w:t xml:space="preserve"> </w:t>
      </w:r>
      <w:r w:rsidR="00FB280B">
        <w:rPr>
          <w:b/>
          <w:bCs/>
          <w:sz w:val="20"/>
          <w:szCs w:val="20"/>
        </w:rPr>
        <w:t>for absence 5 or 6</w:t>
      </w:r>
      <w:r w:rsidR="007E245B">
        <w:rPr>
          <w:b/>
          <w:bCs/>
          <w:sz w:val="20"/>
          <w:szCs w:val="20"/>
        </w:rPr>
        <w:t>. In other words, for absences 5 or 6 the student must submit a written explanation.</w:t>
      </w:r>
      <w:r w:rsidR="008B69E6">
        <w:rPr>
          <w:b/>
          <w:bCs/>
          <w:sz w:val="20"/>
          <w:szCs w:val="20"/>
        </w:rPr>
        <w:t xml:space="preserve"> A</w:t>
      </w:r>
      <w:r w:rsidR="00572A3C">
        <w:rPr>
          <w:b/>
          <w:bCs/>
          <w:sz w:val="20"/>
          <w:szCs w:val="20"/>
        </w:rPr>
        <w:t>ll</w:t>
      </w:r>
      <w:r w:rsidR="008B69E6">
        <w:rPr>
          <w:b/>
          <w:bCs/>
          <w:sz w:val="20"/>
          <w:szCs w:val="20"/>
        </w:rPr>
        <w:t xml:space="preserve"> explanation</w:t>
      </w:r>
      <w:r w:rsidR="00572A3C">
        <w:rPr>
          <w:b/>
          <w:bCs/>
          <w:sz w:val="20"/>
          <w:szCs w:val="20"/>
        </w:rPr>
        <w:t>s</w:t>
      </w:r>
      <w:r w:rsidR="008B69E6">
        <w:rPr>
          <w:b/>
          <w:bCs/>
          <w:sz w:val="20"/>
          <w:szCs w:val="20"/>
        </w:rPr>
        <w:t xml:space="preserve"> for absence 5 </w:t>
      </w:r>
      <w:r w:rsidR="00C32B4F">
        <w:rPr>
          <w:b/>
          <w:bCs/>
          <w:sz w:val="20"/>
          <w:szCs w:val="20"/>
        </w:rPr>
        <w:t>or</w:t>
      </w:r>
      <w:r w:rsidR="008B69E6">
        <w:rPr>
          <w:b/>
          <w:bCs/>
          <w:sz w:val="20"/>
          <w:szCs w:val="20"/>
        </w:rPr>
        <w:t xml:space="preserve"> 6 will be “accepted”</w:t>
      </w:r>
      <w:r w:rsidR="00572A3C">
        <w:rPr>
          <w:b/>
          <w:bCs/>
          <w:sz w:val="20"/>
          <w:szCs w:val="20"/>
        </w:rPr>
        <w:t>, but an explanation must be provided</w:t>
      </w:r>
      <w:r w:rsidR="008B69E6">
        <w:rPr>
          <w:b/>
          <w:bCs/>
          <w:sz w:val="20"/>
          <w:szCs w:val="20"/>
        </w:rPr>
        <w:t>.  N</w:t>
      </w:r>
      <w:r w:rsidR="00572A3C">
        <w:rPr>
          <w:b/>
          <w:bCs/>
          <w:sz w:val="20"/>
          <w:szCs w:val="20"/>
        </w:rPr>
        <w:t>O</w:t>
      </w:r>
      <w:r w:rsidR="008B69E6">
        <w:rPr>
          <w:b/>
          <w:bCs/>
          <w:sz w:val="20"/>
          <w:szCs w:val="20"/>
        </w:rPr>
        <w:t xml:space="preserve"> explanation will be “accepted” for absence 7 or beyond. </w:t>
      </w:r>
      <w:r w:rsidR="007E245B">
        <w:rPr>
          <w:b/>
          <w:bCs/>
          <w:sz w:val="20"/>
          <w:szCs w:val="20"/>
        </w:rPr>
        <w:t xml:space="preserve"> </w:t>
      </w:r>
      <w:r w:rsidRPr="00FD26DB">
        <w:rPr>
          <w:b/>
          <w:bCs/>
          <w:sz w:val="20"/>
          <w:szCs w:val="20"/>
        </w:rPr>
        <w:t xml:space="preserve"> If a student misses more than 6 </w:t>
      </w:r>
      <w:r w:rsidR="008B69E6">
        <w:rPr>
          <w:b/>
          <w:bCs/>
          <w:sz w:val="20"/>
          <w:szCs w:val="20"/>
        </w:rPr>
        <w:t>classes</w:t>
      </w:r>
      <w:r w:rsidR="00F85FA2">
        <w:rPr>
          <w:b/>
          <w:bCs/>
          <w:sz w:val="20"/>
          <w:szCs w:val="20"/>
        </w:rPr>
        <w:t xml:space="preserve"> </w:t>
      </w:r>
      <w:r w:rsidR="004E739D">
        <w:rPr>
          <w:b/>
          <w:bCs/>
          <w:sz w:val="20"/>
          <w:szCs w:val="20"/>
        </w:rPr>
        <w:t>(</w:t>
      </w:r>
      <w:r w:rsidR="004E739D" w:rsidRPr="00FD26DB">
        <w:rPr>
          <w:b/>
          <w:bCs/>
          <w:sz w:val="20"/>
          <w:szCs w:val="20"/>
        </w:rPr>
        <w:t>3</w:t>
      </w:r>
      <w:r w:rsidRPr="00FD26DB">
        <w:rPr>
          <w:b/>
          <w:bCs/>
          <w:sz w:val="20"/>
          <w:szCs w:val="20"/>
        </w:rPr>
        <w:t xml:space="preserve"> weeks of class</w:t>
      </w:r>
      <w:r w:rsidR="00F85FA2">
        <w:rPr>
          <w:b/>
          <w:bCs/>
          <w:sz w:val="20"/>
          <w:szCs w:val="20"/>
        </w:rPr>
        <w:t>)</w:t>
      </w:r>
      <w:r w:rsidRPr="00FD26DB">
        <w:rPr>
          <w:b/>
          <w:bCs/>
          <w:sz w:val="20"/>
          <w:szCs w:val="20"/>
        </w:rPr>
        <w:t xml:space="preserve"> this instructor cannot say that the student has satisfied the academic rigor required for this course. </w:t>
      </w:r>
      <w:r w:rsidR="008B69E6">
        <w:rPr>
          <w:b/>
          <w:bCs/>
          <w:sz w:val="20"/>
          <w:szCs w:val="20"/>
        </w:rPr>
        <w:t xml:space="preserve">Stated another </w:t>
      </w:r>
      <w:r w:rsidR="00FB280B">
        <w:rPr>
          <w:b/>
          <w:bCs/>
          <w:sz w:val="20"/>
          <w:szCs w:val="20"/>
        </w:rPr>
        <w:t xml:space="preserve">way, upon absence 7 the consequence will be applied. Sometimes students will continue to come to class after absence number 7. If this occurs and the instructor does not specifically speak to the student, </w:t>
      </w:r>
      <w:r w:rsidR="00940E99">
        <w:rPr>
          <w:b/>
          <w:bCs/>
          <w:sz w:val="20"/>
          <w:szCs w:val="20"/>
        </w:rPr>
        <w:t>the student SHOULD</w:t>
      </w:r>
      <w:r w:rsidR="00FB280B">
        <w:rPr>
          <w:b/>
          <w:bCs/>
          <w:sz w:val="20"/>
          <w:szCs w:val="20"/>
        </w:rPr>
        <w:t xml:space="preserve"> </w:t>
      </w:r>
      <w:r w:rsidR="00940E99">
        <w:rPr>
          <w:b/>
          <w:bCs/>
          <w:sz w:val="20"/>
          <w:szCs w:val="20"/>
        </w:rPr>
        <w:t>NOT construe this</w:t>
      </w:r>
      <w:r w:rsidR="00FB280B">
        <w:rPr>
          <w:b/>
          <w:bCs/>
          <w:sz w:val="20"/>
          <w:szCs w:val="20"/>
        </w:rPr>
        <w:t xml:space="preserve"> as a waiver of the attendance policy.</w:t>
      </w:r>
      <w:r w:rsidR="00A81D99">
        <w:rPr>
          <w:b/>
          <w:bCs/>
          <w:sz w:val="20"/>
          <w:szCs w:val="20"/>
        </w:rPr>
        <w:t xml:space="preserve"> </w:t>
      </w:r>
      <w:r w:rsidR="00F41898">
        <w:rPr>
          <w:b/>
          <w:bCs/>
          <w:sz w:val="20"/>
          <w:szCs w:val="20"/>
        </w:rPr>
        <w:t>(If</w:t>
      </w:r>
      <w:r w:rsidR="00A81D99">
        <w:rPr>
          <w:b/>
          <w:bCs/>
          <w:sz w:val="20"/>
          <w:szCs w:val="20"/>
        </w:rPr>
        <w:t xml:space="preserve"> a student exceeds the limits in the attendance policy the student may </w:t>
      </w:r>
      <w:r w:rsidR="00F41898">
        <w:rPr>
          <w:b/>
          <w:bCs/>
          <w:sz w:val="20"/>
          <w:szCs w:val="20"/>
        </w:rPr>
        <w:t>attend remaining</w:t>
      </w:r>
      <w:r w:rsidR="00A81D99">
        <w:rPr>
          <w:b/>
          <w:bCs/>
          <w:sz w:val="20"/>
          <w:szCs w:val="20"/>
        </w:rPr>
        <w:t xml:space="preserve"> classes so long as the student’s attendance does not present a disruptive effect on the class. And if the student does attend classes this </w:t>
      </w:r>
      <w:r w:rsidR="00940E99">
        <w:rPr>
          <w:b/>
          <w:bCs/>
          <w:sz w:val="20"/>
          <w:szCs w:val="20"/>
        </w:rPr>
        <w:t>WILL NOT</w:t>
      </w:r>
      <w:r w:rsidR="00A81D99">
        <w:rPr>
          <w:b/>
          <w:bCs/>
          <w:sz w:val="20"/>
          <w:szCs w:val="20"/>
        </w:rPr>
        <w:t xml:space="preserve"> be construed as a waiver of the policies.)</w:t>
      </w:r>
    </w:p>
    <w:p w:rsidR="003C4E7D" w:rsidRDefault="003C4E7D" w:rsidP="00921026">
      <w:pPr>
        <w:ind w:right="-144"/>
        <w:rPr>
          <w:b/>
          <w:bCs/>
          <w:sz w:val="20"/>
          <w:szCs w:val="20"/>
        </w:rPr>
      </w:pPr>
    </w:p>
    <w:p w:rsidR="003C4E7D" w:rsidRDefault="003C4E7D" w:rsidP="00921026">
      <w:pPr>
        <w:ind w:right="-144"/>
        <w:rPr>
          <w:b/>
          <w:bCs/>
          <w:sz w:val="20"/>
          <w:szCs w:val="20"/>
        </w:rPr>
      </w:pPr>
      <w:r>
        <w:rPr>
          <w:b/>
          <w:bCs/>
          <w:sz w:val="20"/>
          <w:szCs w:val="20"/>
        </w:rPr>
        <w:t>Also please note that at any given point if the student has missed a substantial number of assignments and tests this will be deemed as not actively participating even though the student at that point has not gone past the attendance limits.</w:t>
      </w:r>
    </w:p>
    <w:p w:rsidR="00921026" w:rsidRPr="00FD26DB" w:rsidRDefault="00FB280B" w:rsidP="00921026">
      <w:pPr>
        <w:ind w:right="-144"/>
        <w:rPr>
          <w:b/>
          <w:bCs/>
          <w:sz w:val="20"/>
          <w:szCs w:val="20"/>
        </w:rPr>
      </w:pPr>
      <w:r>
        <w:rPr>
          <w:b/>
          <w:bCs/>
          <w:sz w:val="20"/>
          <w:szCs w:val="20"/>
        </w:rPr>
        <w:t xml:space="preserve"> </w:t>
      </w:r>
      <w:r w:rsidR="00921026" w:rsidRPr="00FD26DB">
        <w:rPr>
          <w:b/>
          <w:bCs/>
          <w:sz w:val="20"/>
          <w:szCs w:val="20"/>
        </w:rPr>
        <w:t xml:space="preserve">   </w:t>
      </w:r>
    </w:p>
    <w:p w:rsidR="00921026" w:rsidRPr="00FD26DB" w:rsidRDefault="00921026" w:rsidP="00921026">
      <w:pPr>
        <w:ind w:right="-144"/>
        <w:rPr>
          <w:b/>
          <w:bCs/>
          <w:sz w:val="20"/>
          <w:szCs w:val="20"/>
        </w:rPr>
      </w:pPr>
      <w:r w:rsidRPr="00FD26DB">
        <w:rPr>
          <w:b/>
          <w:bCs/>
          <w:sz w:val="20"/>
          <w:szCs w:val="20"/>
        </w:rPr>
        <w:t>Please note that even though a student may miss up to 6 classes, it is highly recommend that students avoid this and regular class attendance is recommended. However, in the event that a student misses more than 4 classes one grade point will be deducted from the student’s final total.</w:t>
      </w:r>
    </w:p>
    <w:p w:rsidR="00921026" w:rsidRPr="00FD26DB" w:rsidRDefault="00921026" w:rsidP="00921026">
      <w:pPr>
        <w:ind w:right="-144"/>
        <w:rPr>
          <w:b/>
          <w:bCs/>
          <w:sz w:val="20"/>
          <w:szCs w:val="20"/>
        </w:rPr>
      </w:pPr>
    </w:p>
    <w:p w:rsidR="00F85FA2" w:rsidRDefault="00921026" w:rsidP="00921026">
      <w:pPr>
        <w:rPr>
          <w:b/>
          <w:bCs/>
          <w:sz w:val="20"/>
          <w:szCs w:val="20"/>
        </w:rPr>
      </w:pPr>
      <w:r w:rsidRPr="00FD26DB">
        <w:rPr>
          <w:sz w:val="20"/>
          <w:szCs w:val="20"/>
        </w:rPr>
        <w:t>R</w:t>
      </w:r>
      <w:r w:rsidR="00F85FA2">
        <w:rPr>
          <w:sz w:val="20"/>
          <w:szCs w:val="20"/>
        </w:rPr>
        <w:t>OLL</w:t>
      </w:r>
      <w:r w:rsidRPr="00FD26DB">
        <w:rPr>
          <w:sz w:val="20"/>
          <w:szCs w:val="20"/>
        </w:rPr>
        <w:t xml:space="preserve"> will be taken at the beginning of class.  Students are expected to be on time and present when</w:t>
      </w:r>
      <w:r w:rsidR="008242F0">
        <w:rPr>
          <w:sz w:val="20"/>
          <w:szCs w:val="20"/>
        </w:rPr>
        <w:t xml:space="preserve"> I begin to call </w:t>
      </w:r>
      <w:r w:rsidR="00DA558E">
        <w:rPr>
          <w:sz w:val="20"/>
          <w:szCs w:val="20"/>
        </w:rPr>
        <w:t xml:space="preserve">the </w:t>
      </w:r>
      <w:r w:rsidR="00DA558E" w:rsidRPr="00FD26DB">
        <w:rPr>
          <w:sz w:val="20"/>
          <w:szCs w:val="20"/>
        </w:rPr>
        <w:t>roll</w:t>
      </w:r>
      <w:r w:rsidR="00695484">
        <w:rPr>
          <w:sz w:val="20"/>
          <w:szCs w:val="20"/>
        </w:rPr>
        <w:t xml:space="preserve">. Students are expected to </w:t>
      </w:r>
      <w:r w:rsidRPr="00FD26DB">
        <w:rPr>
          <w:sz w:val="20"/>
          <w:szCs w:val="20"/>
        </w:rPr>
        <w:t xml:space="preserve">attend the entire class.  A student is marked absent if the student is not </w:t>
      </w:r>
      <w:r w:rsidR="00D41E98">
        <w:rPr>
          <w:sz w:val="20"/>
          <w:szCs w:val="20"/>
        </w:rPr>
        <w:t xml:space="preserve">present </w:t>
      </w:r>
      <w:r w:rsidR="006246B3">
        <w:rPr>
          <w:sz w:val="20"/>
          <w:szCs w:val="20"/>
        </w:rPr>
        <w:t xml:space="preserve">when I </w:t>
      </w:r>
      <w:r w:rsidR="006246B3">
        <w:rPr>
          <w:b/>
          <w:sz w:val="20"/>
          <w:szCs w:val="20"/>
        </w:rPr>
        <w:t>BEGIN</w:t>
      </w:r>
      <w:r w:rsidR="006246B3">
        <w:rPr>
          <w:sz w:val="20"/>
          <w:szCs w:val="20"/>
        </w:rPr>
        <w:t xml:space="preserve"> to take the roll</w:t>
      </w:r>
      <w:r w:rsidRPr="00FD26DB">
        <w:rPr>
          <w:sz w:val="20"/>
          <w:szCs w:val="20"/>
        </w:rPr>
        <w:t>.</w:t>
      </w:r>
      <w:r w:rsidR="006246B3">
        <w:rPr>
          <w:sz w:val="20"/>
          <w:szCs w:val="20"/>
        </w:rPr>
        <w:t xml:space="preserve"> (This means that one is late if one comes into the classroom during the taking of the roll.)</w:t>
      </w:r>
      <w:r w:rsidRPr="00FD26DB">
        <w:rPr>
          <w:sz w:val="20"/>
          <w:szCs w:val="20"/>
        </w:rPr>
        <w:t xml:space="preserve"> It will be the responsibility of the student to have the absence changed to a partial absence upon arriving late or leaving early.  If a student misses part of any class, the student should please use </w:t>
      </w:r>
      <w:r w:rsidRPr="00FD26DB">
        <w:rPr>
          <w:b/>
          <w:sz w:val="20"/>
          <w:szCs w:val="20"/>
          <w:u w:val="single"/>
        </w:rPr>
        <w:t>COMMON SENSE</w:t>
      </w:r>
      <w:r w:rsidRPr="00FD26DB">
        <w:rPr>
          <w:sz w:val="20"/>
          <w:szCs w:val="20"/>
        </w:rPr>
        <w:t xml:space="preserve"> to reduce the disruptive effect. The student also may lose the privilege of class discussion for that class. </w:t>
      </w:r>
      <w:r w:rsidR="00752C4F">
        <w:rPr>
          <w:b/>
          <w:bCs/>
          <w:sz w:val="20"/>
          <w:szCs w:val="20"/>
        </w:rPr>
        <w:t>Please note that each partial absence (arriving late</w:t>
      </w:r>
      <w:r w:rsidR="00695484">
        <w:rPr>
          <w:b/>
          <w:bCs/>
          <w:sz w:val="20"/>
          <w:szCs w:val="20"/>
        </w:rPr>
        <w:t>,</w:t>
      </w:r>
      <w:r w:rsidR="00752C4F">
        <w:rPr>
          <w:b/>
          <w:bCs/>
          <w:sz w:val="20"/>
          <w:szCs w:val="20"/>
        </w:rPr>
        <w:t xml:space="preserve"> leaving early</w:t>
      </w:r>
      <w:r w:rsidR="00695484">
        <w:rPr>
          <w:b/>
          <w:bCs/>
          <w:sz w:val="20"/>
          <w:szCs w:val="20"/>
        </w:rPr>
        <w:t>, and</w:t>
      </w:r>
      <w:r w:rsidR="00752C4F">
        <w:rPr>
          <w:b/>
          <w:bCs/>
          <w:sz w:val="20"/>
          <w:szCs w:val="20"/>
        </w:rPr>
        <w:t xml:space="preserve"> what I call the “check-in”) will be equal to 1/2 (one-half) of a whole absence. </w:t>
      </w:r>
      <w:r w:rsidR="007A1A99">
        <w:rPr>
          <w:b/>
          <w:bCs/>
          <w:sz w:val="20"/>
          <w:szCs w:val="20"/>
        </w:rPr>
        <w:t xml:space="preserve"> A </w:t>
      </w:r>
      <w:r w:rsidR="00D61DB7">
        <w:rPr>
          <w:b/>
          <w:bCs/>
          <w:sz w:val="20"/>
          <w:szCs w:val="20"/>
        </w:rPr>
        <w:t>“check-in” is when the student checks in with me before class but is gone when I actually take the roll</w:t>
      </w:r>
      <w:r w:rsidR="00872AA8">
        <w:rPr>
          <w:b/>
          <w:bCs/>
          <w:sz w:val="20"/>
          <w:szCs w:val="20"/>
        </w:rPr>
        <w:t xml:space="preserve">). </w:t>
      </w:r>
      <w:r w:rsidR="00F85FA2">
        <w:rPr>
          <w:b/>
          <w:bCs/>
          <w:sz w:val="20"/>
          <w:szCs w:val="20"/>
        </w:rPr>
        <w:t xml:space="preserve"> Also, each </w:t>
      </w:r>
      <w:r w:rsidR="00DA558E">
        <w:rPr>
          <w:b/>
          <w:bCs/>
          <w:sz w:val="20"/>
          <w:szCs w:val="20"/>
        </w:rPr>
        <w:t>tardy after</w:t>
      </w:r>
      <w:r w:rsidR="003E6133">
        <w:rPr>
          <w:b/>
          <w:bCs/>
          <w:sz w:val="20"/>
          <w:szCs w:val="20"/>
        </w:rPr>
        <w:t xml:space="preserve"> the second tardy</w:t>
      </w:r>
      <w:r w:rsidR="00F85FA2">
        <w:rPr>
          <w:b/>
          <w:bCs/>
          <w:sz w:val="20"/>
          <w:szCs w:val="20"/>
        </w:rPr>
        <w:t xml:space="preserve"> will result in a </w:t>
      </w:r>
      <w:r w:rsidR="007A1A99">
        <w:rPr>
          <w:b/>
          <w:bCs/>
          <w:sz w:val="20"/>
          <w:szCs w:val="20"/>
        </w:rPr>
        <w:t>two</w:t>
      </w:r>
      <w:r w:rsidR="00F85FA2">
        <w:rPr>
          <w:b/>
          <w:bCs/>
          <w:sz w:val="20"/>
          <w:szCs w:val="20"/>
        </w:rPr>
        <w:t xml:space="preserve"> point deduction from the student’s grade point total.</w:t>
      </w:r>
    </w:p>
    <w:p w:rsidR="00F85FA2" w:rsidRDefault="00F85FA2" w:rsidP="00921026">
      <w:pPr>
        <w:rPr>
          <w:b/>
          <w:bCs/>
          <w:sz w:val="20"/>
          <w:szCs w:val="20"/>
        </w:rPr>
      </w:pPr>
    </w:p>
    <w:p w:rsidR="00921026" w:rsidRPr="00FD26DB" w:rsidRDefault="00921026" w:rsidP="00921026">
      <w:pPr>
        <w:rPr>
          <w:sz w:val="20"/>
          <w:szCs w:val="20"/>
        </w:rPr>
      </w:pPr>
      <w:r w:rsidRPr="00FD26DB">
        <w:rPr>
          <w:sz w:val="20"/>
          <w:szCs w:val="20"/>
        </w:rPr>
        <w:t xml:space="preserve"> Also please not</w:t>
      </w:r>
      <w:r w:rsidR="00F85FA2">
        <w:rPr>
          <w:sz w:val="20"/>
          <w:szCs w:val="20"/>
        </w:rPr>
        <w:t xml:space="preserve">e that students are expected to </w:t>
      </w:r>
      <w:r w:rsidRPr="00FD26DB">
        <w:rPr>
          <w:sz w:val="20"/>
          <w:szCs w:val="20"/>
        </w:rPr>
        <w:t xml:space="preserve">attend the entire class.  </w:t>
      </w:r>
      <w:r w:rsidRPr="00FD26DB">
        <w:rPr>
          <w:b/>
          <w:sz w:val="20"/>
          <w:szCs w:val="20"/>
          <w:u w:val="single"/>
        </w:rPr>
        <w:t>Leaving the classroom in the middle of class and returning disrupts the order of class and should rarely be done</w:t>
      </w:r>
      <w:r w:rsidRPr="00FD26DB">
        <w:rPr>
          <w:sz w:val="20"/>
          <w:szCs w:val="20"/>
        </w:rPr>
        <w:t xml:space="preserve">.  Leaving a class early or leaving in the middle of class and returning to class before the class ends will be deemed either an absence or a partial absence.  This determination will be within the reasonable discretion of this instructor but this instructor as a rule considers that missing 20 minutes or more of a class should be considered an absence. The duration of such disruptions and the frequency of these disruptions will also be considered. </w:t>
      </w:r>
    </w:p>
    <w:p w:rsidR="00921026" w:rsidRPr="00FD26DB" w:rsidRDefault="00921026" w:rsidP="00921026">
      <w:pPr>
        <w:rPr>
          <w:sz w:val="20"/>
          <w:szCs w:val="20"/>
        </w:rPr>
      </w:pPr>
    </w:p>
    <w:p w:rsidR="00921026" w:rsidRPr="00FD26DB" w:rsidRDefault="00921026" w:rsidP="00921026">
      <w:pPr>
        <w:rPr>
          <w:sz w:val="20"/>
          <w:szCs w:val="20"/>
        </w:rPr>
      </w:pPr>
      <w:r w:rsidRPr="00FD26DB">
        <w:rPr>
          <w:sz w:val="20"/>
          <w:szCs w:val="20"/>
        </w:rPr>
        <w:t xml:space="preserve">Multiple instances of arriving late, leaving class and returning, disrupting the class by talking, sending text messages and other similar disruptions will </w:t>
      </w:r>
      <w:r w:rsidRPr="00FD26DB">
        <w:rPr>
          <w:sz w:val="20"/>
          <w:szCs w:val="20"/>
          <w:u w:val="single"/>
        </w:rPr>
        <w:t>ALSO</w:t>
      </w:r>
      <w:r w:rsidRPr="00FD26DB">
        <w:rPr>
          <w:sz w:val="20"/>
          <w:szCs w:val="20"/>
        </w:rPr>
        <w:t xml:space="preserve"> result in point deductions from a student’s </w:t>
      </w:r>
      <w:r w:rsidR="00F85FA2">
        <w:rPr>
          <w:sz w:val="20"/>
          <w:szCs w:val="20"/>
        </w:rPr>
        <w:t>total</w:t>
      </w:r>
      <w:r w:rsidRPr="00FD26DB">
        <w:rPr>
          <w:sz w:val="20"/>
          <w:szCs w:val="20"/>
        </w:rPr>
        <w:t xml:space="preserve"> grade.</w:t>
      </w:r>
      <w:r w:rsidR="00E57780">
        <w:rPr>
          <w:sz w:val="20"/>
          <w:szCs w:val="20"/>
        </w:rPr>
        <w:t xml:space="preserve"> There will be a two point deduction for each individual disruption.</w:t>
      </w:r>
      <w:r w:rsidRPr="00FD26DB">
        <w:rPr>
          <w:sz w:val="20"/>
          <w:szCs w:val="20"/>
        </w:rPr>
        <w:t xml:space="preserve">  </w:t>
      </w:r>
      <w:r w:rsidRPr="00FD26DB">
        <w:rPr>
          <w:b/>
          <w:sz w:val="20"/>
          <w:szCs w:val="20"/>
        </w:rPr>
        <w:t>Students</w:t>
      </w:r>
      <w:r w:rsidR="00121FE2">
        <w:rPr>
          <w:b/>
          <w:sz w:val="20"/>
          <w:szCs w:val="20"/>
        </w:rPr>
        <w:t xml:space="preserve"> have an assignment every weekend to</w:t>
      </w:r>
      <w:r w:rsidRPr="00FD26DB">
        <w:rPr>
          <w:b/>
          <w:sz w:val="20"/>
          <w:szCs w:val="20"/>
        </w:rPr>
        <w:t xml:space="preserve"> check their attendance</w:t>
      </w:r>
      <w:r w:rsidR="00A81D99">
        <w:rPr>
          <w:b/>
          <w:sz w:val="20"/>
          <w:szCs w:val="20"/>
        </w:rPr>
        <w:t xml:space="preserve"> and grade report</w:t>
      </w:r>
      <w:r w:rsidR="00695484">
        <w:rPr>
          <w:b/>
          <w:sz w:val="20"/>
          <w:szCs w:val="20"/>
        </w:rPr>
        <w:t>s</w:t>
      </w:r>
      <w:r w:rsidRPr="00FD26DB">
        <w:rPr>
          <w:b/>
          <w:sz w:val="20"/>
          <w:szCs w:val="20"/>
        </w:rPr>
        <w:t xml:space="preserve"> in </w:t>
      </w:r>
      <w:r w:rsidR="00274F9C" w:rsidRPr="00FD26DB">
        <w:rPr>
          <w:b/>
          <w:sz w:val="20"/>
          <w:szCs w:val="20"/>
        </w:rPr>
        <w:t>Angel and</w:t>
      </w:r>
      <w:r w:rsidRPr="00FD26DB">
        <w:rPr>
          <w:b/>
          <w:sz w:val="20"/>
          <w:szCs w:val="20"/>
        </w:rPr>
        <w:t xml:space="preserve"> if there is a discrepancy it must be brought to the instructor’s attention the next week. If the student fails to do this the discrepancy will </w:t>
      </w:r>
      <w:r w:rsidRPr="00FD26DB">
        <w:rPr>
          <w:b/>
          <w:sz w:val="20"/>
          <w:szCs w:val="20"/>
        </w:rPr>
        <w:lastRenderedPageBreak/>
        <w:t>be deemed to be waived.</w:t>
      </w:r>
      <w:r w:rsidRPr="00FD26DB">
        <w:rPr>
          <w:sz w:val="20"/>
          <w:szCs w:val="20"/>
        </w:rPr>
        <w:t xml:space="preserve"> </w:t>
      </w:r>
      <w:r w:rsidR="006246B3">
        <w:rPr>
          <w:sz w:val="20"/>
          <w:szCs w:val="20"/>
        </w:rPr>
        <w:t xml:space="preserve">Your attendance report will show my notations </w:t>
      </w:r>
      <w:r w:rsidR="00354A3D">
        <w:rPr>
          <w:sz w:val="20"/>
          <w:szCs w:val="20"/>
        </w:rPr>
        <w:t>for disruptive</w:t>
      </w:r>
      <w:r w:rsidR="006246B3">
        <w:rPr>
          <w:sz w:val="20"/>
          <w:szCs w:val="20"/>
        </w:rPr>
        <w:t xml:space="preserve"> behavior and other items so it is a good idea to check it </w:t>
      </w:r>
      <w:r w:rsidR="009B62B9">
        <w:rPr>
          <w:sz w:val="20"/>
          <w:szCs w:val="20"/>
        </w:rPr>
        <w:t>every weekend as assigned</w:t>
      </w:r>
      <w:r w:rsidR="006246B3">
        <w:rPr>
          <w:sz w:val="20"/>
          <w:szCs w:val="20"/>
        </w:rPr>
        <w:t>.</w:t>
      </w:r>
      <w:r w:rsidR="00354A3D">
        <w:rPr>
          <w:sz w:val="20"/>
          <w:szCs w:val="20"/>
        </w:rPr>
        <w:t xml:space="preserve"> The deductions will be calculated at the end of the semester when I enter the final grades.</w:t>
      </w:r>
    </w:p>
    <w:p w:rsidR="00921026" w:rsidRPr="00FD26DB" w:rsidRDefault="00921026" w:rsidP="00921026">
      <w:pPr>
        <w:rPr>
          <w:sz w:val="20"/>
          <w:szCs w:val="20"/>
        </w:rPr>
      </w:pPr>
    </w:p>
    <w:p w:rsidR="00921026" w:rsidRPr="00FD26DB" w:rsidRDefault="00921026" w:rsidP="00921026">
      <w:pPr>
        <w:rPr>
          <w:sz w:val="20"/>
          <w:szCs w:val="20"/>
        </w:rPr>
      </w:pPr>
      <w:r w:rsidRPr="00FD26DB">
        <w:rPr>
          <w:sz w:val="20"/>
          <w:szCs w:val="20"/>
        </w:rPr>
        <w:t xml:space="preserve"> Note that the last day the college will allow you to withdraw with a grade of </w:t>
      </w:r>
      <w:r w:rsidRPr="00FD26DB">
        <w:rPr>
          <w:b/>
          <w:bCs/>
          <w:sz w:val="20"/>
          <w:szCs w:val="20"/>
        </w:rPr>
        <w:t xml:space="preserve">'W' is </w:t>
      </w:r>
      <w:r w:rsidR="009D1A76">
        <w:rPr>
          <w:b/>
          <w:bCs/>
          <w:sz w:val="20"/>
          <w:szCs w:val="20"/>
        </w:rPr>
        <w:t>October 23</w:t>
      </w:r>
      <w:r w:rsidRPr="00FD26DB">
        <w:rPr>
          <w:b/>
          <w:bCs/>
          <w:sz w:val="20"/>
          <w:szCs w:val="20"/>
        </w:rPr>
        <w:t>.</w:t>
      </w:r>
      <w:r w:rsidRPr="00FD26DB">
        <w:rPr>
          <w:sz w:val="20"/>
          <w:szCs w:val="20"/>
        </w:rPr>
        <w:t xml:space="preserve">  It is the student's responsibility to withdraw before that date. </w:t>
      </w:r>
      <w:r w:rsidRPr="00FD26DB">
        <w:rPr>
          <w:b/>
          <w:sz w:val="20"/>
          <w:szCs w:val="20"/>
        </w:rPr>
        <w:t>It is the student’s responsibility to enter the W.</w:t>
      </w:r>
      <w:r w:rsidRPr="00FD26DB">
        <w:rPr>
          <w:sz w:val="20"/>
          <w:szCs w:val="20"/>
        </w:rPr>
        <w:t xml:space="preserve">   College rules require that students who leave the course after that date must receive a grade of “F” or "WF" (or in rare cases, an "I").  Instructors can no longer change a student's status in any course from credit to audit. Students must make that change through the </w:t>
      </w:r>
      <w:r w:rsidRPr="00FD26DB">
        <w:rPr>
          <w:b/>
          <w:bCs/>
          <w:sz w:val="20"/>
          <w:szCs w:val="20"/>
        </w:rPr>
        <w:t>SPC</w:t>
      </w:r>
      <w:r w:rsidRPr="00FD26DB">
        <w:rPr>
          <w:sz w:val="20"/>
          <w:szCs w:val="20"/>
        </w:rPr>
        <w:t xml:space="preserve"> registration office during the first week of classes.</w:t>
      </w:r>
    </w:p>
    <w:p w:rsidR="00921026" w:rsidRDefault="00921026" w:rsidP="00921026">
      <w:pPr>
        <w:rPr>
          <w:rFonts w:ascii="Verdana" w:hAnsi="Verdana"/>
          <w:sz w:val="20"/>
          <w:szCs w:val="20"/>
        </w:rPr>
      </w:pPr>
    </w:p>
    <w:p w:rsidR="00921026" w:rsidRDefault="00921026" w:rsidP="00921026">
      <w:pPr>
        <w:rPr>
          <w:rFonts w:ascii="Verdana" w:hAnsi="Verdana"/>
          <w:sz w:val="20"/>
          <w:szCs w:val="20"/>
        </w:rPr>
      </w:pPr>
    </w:p>
    <w:p w:rsidR="00FB1840" w:rsidRPr="00BB266D" w:rsidRDefault="00F85FA2" w:rsidP="006A6A91">
      <w:pPr>
        <w:pBdr>
          <w:top w:val="single" w:sz="18" w:space="1" w:color="C0C0C0"/>
          <w:left w:val="single" w:sz="18" w:space="4" w:color="C0C0C0"/>
          <w:bottom w:val="single" w:sz="18" w:space="1" w:color="C0C0C0"/>
          <w:right w:val="single" w:sz="18" w:space="4" w:color="C0C0C0"/>
        </w:pBdr>
        <w:rPr>
          <w:b/>
          <w:color w:val="000000"/>
          <w:sz w:val="20"/>
        </w:rPr>
      </w:pPr>
      <w:r>
        <w:rPr>
          <w:b/>
          <w:color w:val="000000"/>
          <w:sz w:val="20"/>
        </w:rPr>
        <w:t xml:space="preserve">These class rules apply to everyone equally. Please do not ask me to suspend the rules and </w:t>
      </w:r>
      <w:r w:rsidR="002C4251">
        <w:rPr>
          <w:b/>
          <w:color w:val="000000"/>
          <w:sz w:val="20"/>
        </w:rPr>
        <w:t>apply exceptions to individual cases. This would not be fair.</w:t>
      </w:r>
      <w:r w:rsidR="00E87101">
        <w:rPr>
          <w:b/>
          <w:color w:val="000000"/>
          <w:sz w:val="20"/>
        </w:rPr>
        <w:t xml:space="preserve"> This concept is called “Rule of Law”.</w:t>
      </w:r>
      <w:r w:rsidR="009D1A76">
        <w:rPr>
          <w:b/>
          <w:color w:val="000000"/>
          <w:sz w:val="20"/>
        </w:rPr>
        <w:t xml:space="preserve"> </w:t>
      </w:r>
      <w:r w:rsidR="00E87101">
        <w:rPr>
          <w:b/>
          <w:color w:val="000000"/>
          <w:sz w:val="20"/>
        </w:rPr>
        <w:t xml:space="preserve"> It is one of the ideas we will study in the class. </w:t>
      </w:r>
      <w:r w:rsidR="00872AA8">
        <w:rPr>
          <w:b/>
          <w:color w:val="000000"/>
          <w:sz w:val="20"/>
        </w:rPr>
        <w:t>Also there will be no special or different treatment for student athletes, students on special scholarship, students who need to graduate etc. The standards set forth in the syllabus apply to everyone the same.</w:t>
      </w:r>
    </w:p>
    <w:p w:rsidR="00FB1840" w:rsidRPr="00BB266D" w:rsidRDefault="00FB1840" w:rsidP="006A6A91">
      <w:pPr>
        <w:pBdr>
          <w:top w:val="single" w:sz="18" w:space="1" w:color="C0C0C0"/>
          <w:left w:val="single" w:sz="18" w:space="4" w:color="C0C0C0"/>
          <w:bottom w:val="single" w:sz="18" w:space="1" w:color="C0C0C0"/>
          <w:right w:val="single" w:sz="18" w:space="4" w:color="C0C0C0"/>
        </w:pBdr>
        <w:rPr>
          <w:rFonts w:ascii="Times New (W1)" w:hAnsi="Times New (W1)"/>
          <w:color w:val="000000"/>
          <w:sz w:val="20"/>
        </w:rPr>
      </w:pPr>
    </w:p>
    <w:p w:rsidR="00FB1840" w:rsidRPr="00BB266D" w:rsidRDefault="00FB1840" w:rsidP="002B2B93">
      <w:pPr>
        <w:keepNext/>
        <w:keepLines/>
        <w:outlineLvl w:val="0"/>
        <w:rPr>
          <w:color w:val="000000"/>
          <w:sz w:val="28"/>
        </w:rPr>
      </w:pPr>
      <w:r w:rsidRPr="00BB266D">
        <w:rPr>
          <w:b/>
          <w:bCs/>
          <w:color w:val="000000"/>
        </w:rPr>
        <w:t xml:space="preserve"> </w:t>
      </w:r>
    </w:p>
    <w:p w:rsidR="00FB1840" w:rsidRPr="00BB266D" w:rsidRDefault="00FB1840" w:rsidP="002B2B93">
      <w:pPr>
        <w:keepNext/>
        <w:keepLines/>
        <w:outlineLvl w:val="0"/>
        <w:rPr>
          <w:color w:val="000000"/>
          <w:sz w:val="28"/>
        </w:rPr>
      </w:pPr>
      <w:r w:rsidRPr="00BB266D">
        <w:rPr>
          <w:b/>
          <w:bCs/>
          <w:color w:val="000000"/>
        </w:rPr>
        <w:t>GRADING:</w:t>
      </w:r>
      <w:r w:rsidRPr="00BB266D">
        <w:rPr>
          <w:color w:val="000000"/>
          <w:sz w:val="22"/>
          <w:szCs w:val="22"/>
        </w:rPr>
        <w:t xml:space="preserve"> </w:t>
      </w:r>
    </w:p>
    <w:p w:rsidR="00997C06" w:rsidRDefault="00997C06" w:rsidP="00997C06">
      <w:pPr>
        <w:pStyle w:val="NormalWeb"/>
      </w:pPr>
      <w:r>
        <w:rPr>
          <w:rFonts w:ascii="Verdana" w:hAnsi="Verdana"/>
          <w:b/>
          <w:bCs/>
          <w:sz w:val="20"/>
          <w:szCs w:val="20"/>
        </w:rPr>
        <w:t>Final Grades (</w:t>
      </w:r>
      <w:r w:rsidR="001355B1">
        <w:rPr>
          <w:rFonts w:ascii="Verdana" w:hAnsi="Verdana"/>
          <w:b/>
          <w:bCs/>
          <w:sz w:val="20"/>
          <w:szCs w:val="20"/>
        </w:rPr>
        <w:t>330</w:t>
      </w:r>
      <w:r>
        <w:rPr>
          <w:rFonts w:ascii="Verdana" w:hAnsi="Verdana"/>
          <w:b/>
          <w:bCs/>
          <w:sz w:val="20"/>
          <w:szCs w:val="20"/>
        </w:rPr>
        <w:t xml:space="preserve"> point scale)</w:t>
      </w:r>
      <w:r w:rsidR="003323FE">
        <w:rPr>
          <w:rFonts w:ascii="Verdana" w:hAnsi="Verdana"/>
          <w:b/>
          <w:bCs/>
          <w:sz w:val="20"/>
          <w:szCs w:val="20"/>
        </w:rPr>
        <w:t xml:space="preserve"> (This total may change depending on the number of pop quizzes required.)</w:t>
      </w:r>
    </w:p>
    <w:p w:rsidR="001355B1" w:rsidRDefault="00997C06" w:rsidP="00997C06">
      <w:pPr>
        <w:pStyle w:val="BodyText"/>
        <w:pBdr>
          <w:top w:val="single" w:sz="18" w:space="1" w:color="C0C0C0"/>
          <w:left w:val="single" w:sz="18" w:space="4" w:color="C0C0C0"/>
          <w:bottom w:val="single" w:sz="18" w:space="1" w:color="C0C0C0"/>
          <w:right w:val="single" w:sz="18" w:space="4" w:color="C0C0C0"/>
        </w:pBdr>
        <w:rPr>
          <w:rFonts w:ascii="Verdana" w:hAnsi="Verdana"/>
          <w:sz w:val="20"/>
          <w:szCs w:val="20"/>
        </w:rPr>
      </w:pPr>
      <w:r>
        <w:rPr>
          <w:rFonts w:ascii="Verdana" w:hAnsi="Verdana"/>
          <w:sz w:val="20"/>
          <w:szCs w:val="20"/>
        </w:rPr>
        <w:t xml:space="preserve">A = </w:t>
      </w:r>
      <w:r w:rsidR="007071EF">
        <w:rPr>
          <w:rFonts w:ascii="Verdana" w:hAnsi="Verdana"/>
          <w:sz w:val="20"/>
          <w:szCs w:val="20"/>
        </w:rPr>
        <w:t>330</w:t>
      </w:r>
      <w:r>
        <w:rPr>
          <w:rFonts w:ascii="Verdana" w:hAnsi="Verdana"/>
          <w:sz w:val="20"/>
          <w:szCs w:val="20"/>
        </w:rPr>
        <w:t>-</w:t>
      </w:r>
      <w:r w:rsidR="007071EF">
        <w:rPr>
          <w:rFonts w:ascii="Verdana" w:hAnsi="Verdana"/>
          <w:sz w:val="20"/>
          <w:szCs w:val="20"/>
        </w:rPr>
        <w:t>297</w:t>
      </w:r>
      <w:r>
        <w:rPr>
          <w:rFonts w:ascii="Verdana" w:hAnsi="Verdana"/>
          <w:sz w:val="20"/>
          <w:szCs w:val="20"/>
        </w:rPr>
        <w:t xml:space="preserve"> (90%)</w:t>
      </w:r>
      <w:r>
        <w:rPr>
          <w:rFonts w:ascii="Verdana" w:hAnsi="Verdana"/>
          <w:sz w:val="20"/>
          <w:szCs w:val="20"/>
        </w:rPr>
        <w:br/>
        <w:t xml:space="preserve">B = </w:t>
      </w:r>
      <w:r w:rsidR="007071EF">
        <w:rPr>
          <w:rFonts w:ascii="Verdana" w:hAnsi="Verdana"/>
          <w:sz w:val="20"/>
          <w:szCs w:val="20"/>
        </w:rPr>
        <w:t>296-264 (80%)</w:t>
      </w:r>
      <w:r w:rsidR="007071EF">
        <w:rPr>
          <w:rFonts w:ascii="Verdana" w:hAnsi="Verdana"/>
          <w:sz w:val="20"/>
          <w:szCs w:val="20"/>
        </w:rPr>
        <w:br/>
        <w:t>C = 263-231 (70%)</w:t>
      </w:r>
      <w:r w:rsidR="007071EF">
        <w:rPr>
          <w:rFonts w:ascii="Verdana" w:hAnsi="Verdana"/>
          <w:sz w:val="20"/>
          <w:szCs w:val="20"/>
        </w:rPr>
        <w:br/>
        <w:t>D = 230-198</w:t>
      </w:r>
      <w:r>
        <w:rPr>
          <w:rFonts w:ascii="Verdana" w:hAnsi="Verdana"/>
          <w:sz w:val="20"/>
          <w:szCs w:val="20"/>
        </w:rPr>
        <w:t xml:space="preserve"> (60%</w:t>
      </w:r>
      <w:r w:rsidR="00527B50">
        <w:rPr>
          <w:rFonts w:ascii="Verdana" w:hAnsi="Verdana"/>
          <w:sz w:val="20"/>
          <w:szCs w:val="20"/>
        </w:rPr>
        <w:t>)</w:t>
      </w:r>
      <w:r>
        <w:rPr>
          <w:rFonts w:ascii="Verdana" w:hAnsi="Verdana"/>
          <w:sz w:val="20"/>
          <w:szCs w:val="20"/>
        </w:rPr>
        <w:t xml:space="preserve"> - D is not considered to be a passing grade in a Gordon Rule Course</w:t>
      </w:r>
      <w:r w:rsidR="001355B1">
        <w:rPr>
          <w:rFonts w:ascii="Verdana" w:hAnsi="Verdana"/>
          <w:sz w:val="20"/>
          <w:szCs w:val="20"/>
        </w:rPr>
        <w:t>.</w:t>
      </w:r>
    </w:p>
    <w:p w:rsidR="00FB1840" w:rsidRDefault="001355B1" w:rsidP="00997C06">
      <w:pPr>
        <w:pStyle w:val="BodyText"/>
        <w:pBdr>
          <w:top w:val="single" w:sz="18" w:space="1" w:color="C0C0C0"/>
          <w:left w:val="single" w:sz="18" w:space="4" w:color="C0C0C0"/>
          <w:bottom w:val="single" w:sz="18" w:space="1" w:color="C0C0C0"/>
          <w:right w:val="single" w:sz="18" w:space="4" w:color="C0C0C0"/>
        </w:pBdr>
        <w:rPr>
          <w:rFonts w:ascii="Times New (W1)" w:hAnsi="Times New (W1)"/>
          <w:i w:val="0"/>
          <w:color w:val="000000"/>
          <w:sz w:val="20"/>
          <w:szCs w:val="20"/>
        </w:rPr>
      </w:pPr>
      <w:r>
        <w:rPr>
          <w:rFonts w:ascii="Verdana" w:hAnsi="Verdana"/>
          <w:sz w:val="20"/>
          <w:szCs w:val="20"/>
        </w:rPr>
        <w:t xml:space="preserve"> “A” means excellent. It order to make an A one must score 90 percent. I will not round up when it comes to making an A.</w:t>
      </w:r>
    </w:p>
    <w:p w:rsidR="00FB1840" w:rsidRDefault="00FB1840" w:rsidP="00FC679C">
      <w:pPr>
        <w:pStyle w:val="BodyText"/>
        <w:pBdr>
          <w:top w:val="single" w:sz="18" w:space="1" w:color="C0C0C0"/>
          <w:left w:val="single" w:sz="18" w:space="4" w:color="C0C0C0"/>
          <w:bottom w:val="single" w:sz="18" w:space="1" w:color="C0C0C0"/>
          <w:right w:val="single" w:sz="18" w:space="4" w:color="C0C0C0"/>
        </w:pBdr>
        <w:rPr>
          <w:rFonts w:ascii="Times New (W1)" w:hAnsi="Times New (W1)"/>
          <w:i w:val="0"/>
          <w:color w:val="000000"/>
          <w:sz w:val="20"/>
          <w:szCs w:val="20"/>
        </w:rPr>
      </w:pPr>
    </w:p>
    <w:p w:rsidR="00FB1840" w:rsidRPr="00AE3131" w:rsidRDefault="00FB1840" w:rsidP="00212782">
      <w:pPr>
        <w:outlineLvl w:val="0"/>
        <w:rPr>
          <w:b/>
          <w:bCs/>
          <w:color w:val="FF0000"/>
        </w:rPr>
      </w:pPr>
      <w:r w:rsidRPr="00BB266D">
        <w:rPr>
          <w:b/>
          <w:bCs/>
          <w:color w:val="000000"/>
        </w:rPr>
        <w:t>ASSIGNMENTS:</w:t>
      </w:r>
      <w:r>
        <w:rPr>
          <w:b/>
          <w:bCs/>
          <w:color w:val="FF0000"/>
        </w:rPr>
        <w:t xml:space="preserve">  </w:t>
      </w:r>
    </w:p>
    <w:p w:rsidR="00CE3F07" w:rsidRDefault="005F4D30" w:rsidP="00CE3F07">
      <w:pPr>
        <w:pStyle w:val="NormalWeb"/>
        <w:jc w:val="center"/>
        <w:rPr>
          <w:rFonts w:ascii="Verdana" w:hAnsi="Verdana"/>
          <w:b/>
          <w:bCs/>
          <w:sz w:val="20"/>
          <w:szCs w:val="20"/>
        </w:rPr>
      </w:pPr>
      <w:r>
        <w:rPr>
          <w:rFonts w:ascii="Verdana" w:hAnsi="Verdana"/>
          <w:b/>
          <w:bCs/>
          <w:sz w:val="20"/>
          <w:szCs w:val="20"/>
        </w:rPr>
        <w:t>Course Assignments</w:t>
      </w:r>
    </w:p>
    <w:p w:rsidR="00CE3F07" w:rsidRDefault="00CE3F07" w:rsidP="00CE3F07">
      <w:pPr>
        <w:pStyle w:val="NormalWeb"/>
        <w:jc w:val="center"/>
        <w:rPr>
          <w:rFonts w:ascii="Verdana" w:hAnsi="Verdana"/>
          <w:b/>
          <w:bCs/>
          <w:sz w:val="20"/>
          <w:szCs w:val="20"/>
        </w:rPr>
      </w:pPr>
      <w:proofErr w:type="gramStart"/>
      <w:r>
        <w:rPr>
          <w:rFonts w:ascii="Verdana" w:hAnsi="Verdana"/>
          <w:b/>
          <w:bCs/>
          <w:sz w:val="20"/>
          <w:szCs w:val="20"/>
        </w:rPr>
        <w:t>Exams (5</w:t>
      </w:r>
      <w:r w:rsidR="00E87101">
        <w:rPr>
          <w:rFonts w:ascii="Verdana" w:hAnsi="Verdana"/>
          <w:b/>
          <w:bCs/>
          <w:sz w:val="20"/>
          <w:szCs w:val="20"/>
        </w:rPr>
        <w:t>0</w:t>
      </w:r>
      <w:r>
        <w:rPr>
          <w:rFonts w:ascii="Verdana" w:hAnsi="Verdana"/>
          <w:b/>
          <w:bCs/>
          <w:sz w:val="20"/>
          <w:szCs w:val="20"/>
        </w:rPr>
        <w:t xml:space="preserve"> X </w:t>
      </w:r>
      <w:r w:rsidR="005C060A">
        <w:rPr>
          <w:rFonts w:ascii="Verdana" w:hAnsi="Verdana"/>
          <w:b/>
          <w:bCs/>
          <w:sz w:val="20"/>
          <w:szCs w:val="20"/>
        </w:rPr>
        <w:t>4</w:t>
      </w:r>
      <w:r>
        <w:rPr>
          <w:rFonts w:ascii="Verdana" w:hAnsi="Verdana"/>
          <w:b/>
          <w:bCs/>
          <w:sz w:val="20"/>
          <w:szCs w:val="20"/>
        </w:rPr>
        <w:t xml:space="preserve"> = </w:t>
      </w:r>
      <w:r w:rsidR="005C060A">
        <w:rPr>
          <w:rFonts w:ascii="Verdana" w:hAnsi="Verdana"/>
          <w:b/>
          <w:bCs/>
          <w:sz w:val="20"/>
          <w:szCs w:val="20"/>
        </w:rPr>
        <w:t>20</w:t>
      </w:r>
      <w:r w:rsidR="00242DD5">
        <w:rPr>
          <w:rFonts w:ascii="Verdana" w:hAnsi="Verdana"/>
          <w:b/>
          <w:bCs/>
          <w:sz w:val="20"/>
          <w:szCs w:val="20"/>
        </w:rPr>
        <w:t>0</w:t>
      </w:r>
      <w:r>
        <w:rPr>
          <w:rFonts w:ascii="Verdana" w:hAnsi="Verdana"/>
          <w:b/>
          <w:bCs/>
          <w:sz w:val="20"/>
          <w:szCs w:val="20"/>
        </w:rPr>
        <w:t xml:space="preserve"> possible points).</w:t>
      </w:r>
      <w:proofErr w:type="gramEnd"/>
      <w:r>
        <w:rPr>
          <w:rFonts w:ascii="Verdana" w:hAnsi="Verdana"/>
          <w:b/>
          <w:bCs/>
          <w:sz w:val="20"/>
          <w:szCs w:val="20"/>
        </w:rPr>
        <w:t xml:space="preserve"> </w:t>
      </w:r>
    </w:p>
    <w:p w:rsidR="00CE3F07" w:rsidRDefault="009A1CD1" w:rsidP="00CE3F07">
      <w:pPr>
        <w:pStyle w:val="NormalWeb"/>
        <w:rPr>
          <w:sz w:val="20"/>
          <w:szCs w:val="20"/>
        </w:rPr>
      </w:pPr>
      <w:r>
        <w:rPr>
          <w:b/>
          <w:bCs/>
          <w:sz w:val="20"/>
          <w:szCs w:val="20"/>
        </w:rPr>
        <w:t>Four</w:t>
      </w:r>
      <w:r w:rsidR="00CE3F07" w:rsidRPr="00FD26DB">
        <w:rPr>
          <w:b/>
          <w:bCs/>
          <w:sz w:val="20"/>
          <w:szCs w:val="20"/>
        </w:rPr>
        <w:t xml:space="preserve"> term exams</w:t>
      </w:r>
      <w:r w:rsidR="00CE3F07" w:rsidRPr="00FD26DB">
        <w:rPr>
          <w:sz w:val="20"/>
          <w:szCs w:val="20"/>
        </w:rPr>
        <w:t xml:space="preserve">: </w:t>
      </w:r>
      <w:r w:rsidR="00CE3F07" w:rsidRPr="00FD26DB">
        <w:rPr>
          <w:sz w:val="20"/>
          <w:szCs w:val="20"/>
        </w:rPr>
        <w:br/>
        <w:t>The projected dates for the regular exams are in the course schedule portion of the syllabus. These dates are not “set in stone” and the actual dates for the exam may vary depending on how the class is keeping pace with the set agenda. If a student misses class it is the student’s responsibility to determine the exact date of the test.  Test material will come from the textbook reading, Review Questions and class lectures.  The tests will take the form of</w:t>
      </w:r>
      <w:r w:rsidR="00D566C1">
        <w:rPr>
          <w:sz w:val="20"/>
          <w:szCs w:val="20"/>
        </w:rPr>
        <w:t xml:space="preserve"> 25</w:t>
      </w:r>
      <w:r w:rsidR="00CE3F07" w:rsidRPr="00FD26DB">
        <w:rPr>
          <w:sz w:val="20"/>
          <w:szCs w:val="20"/>
        </w:rPr>
        <w:t xml:space="preserve"> multiple-choice</w:t>
      </w:r>
      <w:r w:rsidR="00D566C1">
        <w:rPr>
          <w:sz w:val="20"/>
          <w:szCs w:val="20"/>
        </w:rPr>
        <w:t xml:space="preserve"> questions</w:t>
      </w:r>
      <w:r w:rsidR="00CE3F07" w:rsidRPr="00FD26DB">
        <w:rPr>
          <w:sz w:val="20"/>
          <w:szCs w:val="20"/>
        </w:rPr>
        <w:t xml:space="preserve">. The exams will be worth </w:t>
      </w:r>
      <w:r w:rsidR="00D566C1">
        <w:rPr>
          <w:sz w:val="20"/>
          <w:szCs w:val="20"/>
        </w:rPr>
        <w:t>50</w:t>
      </w:r>
      <w:r w:rsidR="00CE3F07" w:rsidRPr="00FD26DB">
        <w:rPr>
          <w:sz w:val="20"/>
          <w:szCs w:val="20"/>
        </w:rPr>
        <w:t xml:space="preserve"> points each.</w:t>
      </w:r>
      <w:r w:rsidR="00C703E0">
        <w:rPr>
          <w:sz w:val="20"/>
          <w:szCs w:val="20"/>
        </w:rPr>
        <w:t xml:space="preserve"> Each question is worth 2 points.</w:t>
      </w:r>
      <w:r w:rsidR="008F69BB">
        <w:rPr>
          <w:sz w:val="20"/>
          <w:szCs w:val="20"/>
        </w:rPr>
        <w:t xml:space="preserve"> The tests are CLOSED BOOK. </w:t>
      </w:r>
      <w:r w:rsidR="003E6133">
        <w:rPr>
          <w:sz w:val="20"/>
          <w:szCs w:val="20"/>
        </w:rPr>
        <w:t xml:space="preserve"> On test days if a student is late, the student may not enter the classroom during testing. </w:t>
      </w:r>
      <w:r w:rsidR="00872AA8">
        <w:rPr>
          <w:sz w:val="20"/>
          <w:szCs w:val="20"/>
        </w:rPr>
        <w:t xml:space="preserve">(Once the student begins the exam the student may not leave the classroom.) </w:t>
      </w:r>
      <w:r w:rsidR="003E6133">
        <w:rPr>
          <w:sz w:val="20"/>
          <w:szCs w:val="20"/>
        </w:rPr>
        <w:t>The student will take the makeup te</w:t>
      </w:r>
      <w:r w:rsidR="001D1AAA">
        <w:rPr>
          <w:sz w:val="20"/>
          <w:szCs w:val="20"/>
        </w:rPr>
        <w:t>st on the date of the final exam and there will be a deduction of one grade point</w:t>
      </w:r>
      <w:r w:rsidR="003E6133">
        <w:rPr>
          <w:sz w:val="20"/>
          <w:szCs w:val="20"/>
        </w:rPr>
        <w:t>.</w:t>
      </w:r>
      <w:r w:rsidR="0004498F">
        <w:rPr>
          <w:sz w:val="20"/>
          <w:szCs w:val="20"/>
        </w:rPr>
        <w:t xml:space="preserve"> </w:t>
      </w:r>
      <w:r w:rsidR="00BA5093">
        <w:rPr>
          <w:sz w:val="20"/>
          <w:szCs w:val="20"/>
        </w:rPr>
        <w:t xml:space="preserve">If a student misses more than one exam the student must meet with me during office hours to discuss whether the student can finish the course because of inadequate participation. </w:t>
      </w:r>
    </w:p>
    <w:p w:rsidR="003323FE" w:rsidRPr="00FD26DB" w:rsidRDefault="003323FE" w:rsidP="00CE3F07">
      <w:pPr>
        <w:pStyle w:val="NormalWeb"/>
        <w:rPr>
          <w:sz w:val="20"/>
          <w:szCs w:val="20"/>
        </w:rPr>
      </w:pPr>
      <w:r>
        <w:rPr>
          <w:sz w:val="20"/>
          <w:szCs w:val="20"/>
        </w:rPr>
        <w:t>(If it appears that there is widespread failure to read the textbook in a timely fashion there may be pop quizzes given. They will be worth 5 to 10 points.)</w:t>
      </w:r>
    </w:p>
    <w:p w:rsidR="00CE3F07" w:rsidRPr="00FD26DB" w:rsidRDefault="00A35710" w:rsidP="00CE3F07">
      <w:pPr>
        <w:jc w:val="center"/>
        <w:rPr>
          <w:sz w:val="20"/>
          <w:szCs w:val="20"/>
        </w:rPr>
      </w:pPr>
      <w:r>
        <w:rPr>
          <w:sz w:val="20"/>
          <w:szCs w:val="20"/>
        </w:rPr>
        <w:pict>
          <v:rect id="_x0000_i1027" style="width:6in;height:1.5pt" o:hralign="center" o:hrstd="t" o:hr="t" fillcolor="#a0a0a0" stroked="f"/>
        </w:pict>
      </w:r>
    </w:p>
    <w:p w:rsidR="00CE3F07" w:rsidRPr="00FD26DB" w:rsidRDefault="00CE3F07" w:rsidP="00CE3F07">
      <w:pPr>
        <w:pStyle w:val="NormalWeb"/>
        <w:rPr>
          <w:sz w:val="20"/>
          <w:szCs w:val="20"/>
        </w:rPr>
      </w:pPr>
      <w:proofErr w:type="gramStart"/>
      <w:r w:rsidRPr="00FD26DB">
        <w:rPr>
          <w:b/>
          <w:bCs/>
          <w:sz w:val="20"/>
          <w:szCs w:val="20"/>
        </w:rPr>
        <w:lastRenderedPageBreak/>
        <w:t>Code of Ethics Report</w:t>
      </w:r>
      <w:r w:rsidR="00997C06" w:rsidRPr="00FD26DB">
        <w:rPr>
          <w:b/>
          <w:bCs/>
          <w:sz w:val="20"/>
          <w:szCs w:val="20"/>
        </w:rPr>
        <w:t xml:space="preserve"> (</w:t>
      </w:r>
      <w:r w:rsidR="00DB37BA">
        <w:rPr>
          <w:b/>
          <w:bCs/>
          <w:sz w:val="20"/>
          <w:szCs w:val="20"/>
        </w:rPr>
        <w:t>1</w:t>
      </w:r>
      <w:r w:rsidR="00E87101">
        <w:rPr>
          <w:b/>
          <w:bCs/>
          <w:sz w:val="20"/>
          <w:szCs w:val="20"/>
        </w:rPr>
        <w:t>5</w:t>
      </w:r>
      <w:r w:rsidR="00997C06" w:rsidRPr="00FD26DB">
        <w:rPr>
          <w:b/>
          <w:bCs/>
          <w:sz w:val="20"/>
          <w:szCs w:val="20"/>
        </w:rPr>
        <w:t xml:space="preserve"> possible points).</w:t>
      </w:r>
      <w:proofErr w:type="gramEnd"/>
      <w:r w:rsidRPr="00FD26DB">
        <w:rPr>
          <w:sz w:val="20"/>
          <w:szCs w:val="20"/>
        </w:rPr>
        <w:t xml:space="preserve"> Towards the end of the semester we will cover the code of ethics chapter and there will be a short assignment on a code of ethics. I will ask you to find the code of ethics for the</w:t>
      </w:r>
      <w:r w:rsidR="00DC22B8">
        <w:rPr>
          <w:sz w:val="20"/>
          <w:szCs w:val="20"/>
        </w:rPr>
        <w:t xml:space="preserve"> career field you seek to enter and write a short report about it.</w:t>
      </w:r>
      <w:r w:rsidRPr="00FD26DB">
        <w:rPr>
          <w:sz w:val="20"/>
          <w:szCs w:val="20"/>
        </w:rPr>
        <w:t xml:space="preserve">   </w:t>
      </w:r>
    </w:p>
    <w:p w:rsidR="00CE3F07" w:rsidRPr="00FD26DB" w:rsidRDefault="00A35710" w:rsidP="00CE3F07">
      <w:pPr>
        <w:jc w:val="center"/>
        <w:rPr>
          <w:sz w:val="20"/>
          <w:szCs w:val="20"/>
        </w:rPr>
      </w:pPr>
      <w:r>
        <w:rPr>
          <w:sz w:val="20"/>
          <w:szCs w:val="20"/>
        </w:rPr>
        <w:pict>
          <v:rect id="_x0000_i1028" style="width:6in;height:1.5pt" o:hralign="center" o:hrstd="t" o:hr="t" fillcolor="#a0a0a0" stroked="f"/>
        </w:pict>
      </w:r>
    </w:p>
    <w:p w:rsidR="00CE3F07" w:rsidRPr="00FD26DB" w:rsidRDefault="00CE3F07" w:rsidP="00CE3F07">
      <w:pPr>
        <w:pStyle w:val="NormalWeb"/>
        <w:rPr>
          <w:sz w:val="20"/>
          <w:szCs w:val="20"/>
        </w:rPr>
      </w:pPr>
      <w:r w:rsidRPr="00FD26DB">
        <w:rPr>
          <w:b/>
          <w:bCs/>
          <w:sz w:val="20"/>
          <w:szCs w:val="20"/>
        </w:rPr>
        <w:t>Textbook Chapter Review Questions (</w:t>
      </w:r>
      <w:r w:rsidR="00757823">
        <w:rPr>
          <w:b/>
          <w:bCs/>
          <w:sz w:val="20"/>
          <w:szCs w:val="20"/>
        </w:rPr>
        <w:t>1</w:t>
      </w:r>
      <w:r w:rsidR="00E87101">
        <w:rPr>
          <w:b/>
          <w:bCs/>
          <w:sz w:val="20"/>
          <w:szCs w:val="20"/>
        </w:rPr>
        <w:t>5</w:t>
      </w:r>
      <w:r w:rsidRPr="00FD26DB">
        <w:rPr>
          <w:b/>
          <w:bCs/>
          <w:sz w:val="20"/>
          <w:szCs w:val="20"/>
        </w:rPr>
        <w:t xml:space="preserve"> possible points). </w:t>
      </w:r>
      <w:r w:rsidRPr="00FD26DB">
        <w:rPr>
          <w:bCs/>
          <w:sz w:val="20"/>
          <w:szCs w:val="20"/>
        </w:rPr>
        <w:t xml:space="preserve"> Review questions can be found at the end of each chapter. </w:t>
      </w:r>
      <w:r w:rsidRPr="00FD26DB">
        <w:rPr>
          <w:b/>
          <w:bCs/>
          <w:sz w:val="20"/>
          <w:szCs w:val="20"/>
          <w:u w:val="single"/>
        </w:rPr>
        <w:t xml:space="preserve">The only review question you have to turn in is number </w:t>
      </w:r>
      <w:r w:rsidR="005C060A">
        <w:rPr>
          <w:b/>
          <w:bCs/>
          <w:sz w:val="20"/>
          <w:szCs w:val="20"/>
          <w:u w:val="single"/>
        </w:rPr>
        <w:t>8</w:t>
      </w:r>
      <w:r w:rsidRPr="00FD26DB">
        <w:rPr>
          <w:b/>
          <w:bCs/>
          <w:sz w:val="20"/>
          <w:szCs w:val="20"/>
          <w:u w:val="single"/>
        </w:rPr>
        <w:t xml:space="preserve"> in Chapter 4. </w:t>
      </w:r>
      <w:r w:rsidRPr="00FD26DB">
        <w:rPr>
          <w:bCs/>
          <w:sz w:val="20"/>
          <w:szCs w:val="20"/>
        </w:rPr>
        <w:t xml:space="preserve">For question number </w:t>
      </w:r>
      <w:r w:rsidR="005C060A">
        <w:rPr>
          <w:bCs/>
          <w:sz w:val="20"/>
          <w:szCs w:val="20"/>
        </w:rPr>
        <w:t>8</w:t>
      </w:r>
      <w:r w:rsidRPr="00FD26DB">
        <w:rPr>
          <w:bCs/>
          <w:sz w:val="20"/>
          <w:szCs w:val="20"/>
        </w:rPr>
        <w:t xml:space="preserve"> in Chapter 4 there are 2 parts. First, you need to </w:t>
      </w:r>
      <w:r w:rsidR="00C32B4F">
        <w:rPr>
          <w:bCs/>
          <w:sz w:val="20"/>
          <w:szCs w:val="20"/>
        </w:rPr>
        <w:t>write the definition for</w:t>
      </w:r>
      <w:r w:rsidR="00BA5093">
        <w:rPr>
          <w:bCs/>
          <w:sz w:val="20"/>
          <w:szCs w:val="20"/>
        </w:rPr>
        <w:t xml:space="preserve"> each one of the fallacies. The </w:t>
      </w:r>
      <w:r w:rsidR="008C31DF">
        <w:rPr>
          <w:bCs/>
          <w:sz w:val="20"/>
          <w:szCs w:val="20"/>
        </w:rPr>
        <w:t xml:space="preserve">definitions </w:t>
      </w:r>
      <w:r w:rsidR="008C31DF" w:rsidRPr="00FD26DB">
        <w:rPr>
          <w:bCs/>
          <w:sz w:val="20"/>
          <w:szCs w:val="20"/>
        </w:rPr>
        <w:t>need</w:t>
      </w:r>
      <w:r w:rsidRPr="00FD26DB">
        <w:rPr>
          <w:bCs/>
          <w:sz w:val="20"/>
          <w:szCs w:val="20"/>
        </w:rPr>
        <w:t xml:space="preserve"> to be thorough and complete. The second part of this assignment is to create an original example for each of the fallacies. This means you try to come up with an example on your own (you don’t copy the example out of the book nor give me my examples back.) The </w:t>
      </w:r>
      <w:r w:rsidR="00D344D7">
        <w:rPr>
          <w:bCs/>
          <w:sz w:val="20"/>
          <w:szCs w:val="20"/>
        </w:rPr>
        <w:t>definitions and examples w</w:t>
      </w:r>
      <w:r w:rsidR="003E6133">
        <w:rPr>
          <w:bCs/>
          <w:sz w:val="20"/>
          <w:szCs w:val="20"/>
        </w:rPr>
        <w:t xml:space="preserve">ill </w:t>
      </w:r>
      <w:r w:rsidR="00D344D7">
        <w:rPr>
          <w:bCs/>
          <w:sz w:val="20"/>
          <w:szCs w:val="20"/>
        </w:rPr>
        <w:t>be turned in</w:t>
      </w:r>
      <w:r w:rsidR="00954F34">
        <w:rPr>
          <w:bCs/>
          <w:sz w:val="20"/>
          <w:szCs w:val="20"/>
        </w:rPr>
        <w:t xml:space="preserve"> on the day of the second exam</w:t>
      </w:r>
      <w:r w:rsidRPr="00FD26DB">
        <w:rPr>
          <w:bCs/>
          <w:sz w:val="20"/>
          <w:szCs w:val="20"/>
        </w:rPr>
        <w:t>. You are NOT required to turn in any OTHER review questions, however, keep in mind that subject matter for test questions is often derived from the review questions.</w:t>
      </w:r>
      <w:r w:rsidR="00242DD5">
        <w:rPr>
          <w:bCs/>
          <w:sz w:val="20"/>
          <w:szCs w:val="20"/>
        </w:rPr>
        <w:t xml:space="preserve"> </w:t>
      </w:r>
      <w:r w:rsidRPr="00FD26DB">
        <w:rPr>
          <w:sz w:val="20"/>
          <w:szCs w:val="20"/>
        </w:rPr>
        <w:t xml:space="preserve">   </w:t>
      </w:r>
    </w:p>
    <w:p w:rsidR="00CE3F07" w:rsidRPr="00FD26DB" w:rsidRDefault="00A35710" w:rsidP="00CE3F07">
      <w:pPr>
        <w:jc w:val="center"/>
        <w:rPr>
          <w:sz w:val="20"/>
          <w:szCs w:val="20"/>
        </w:rPr>
      </w:pPr>
      <w:r>
        <w:rPr>
          <w:sz w:val="20"/>
          <w:szCs w:val="20"/>
        </w:rPr>
        <w:pict>
          <v:rect id="_x0000_i1029" style="width:6in;height:1.5pt" o:hralign="center" o:hrstd="t" o:hr="t" fillcolor="#a0a0a0" stroked="f"/>
        </w:pict>
      </w:r>
    </w:p>
    <w:p w:rsidR="00CE3F07" w:rsidRPr="00FD26DB" w:rsidRDefault="00CE3F07" w:rsidP="007071EF">
      <w:pPr>
        <w:pStyle w:val="NormalWeb"/>
        <w:rPr>
          <w:sz w:val="20"/>
          <w:szCs w:val="20"/>
        </w:rPr>
      </w:pPr>
      <w:r w:rsidRPr="00FD26DB">
        <w:rPr>
          <w:b/>
          <w:bCs/>
          <w:sz w:val="20"/>
          <w:szCs w:val="20"/>
        </w:rPr>
        <w:t xml:space="preserve">Final </w:t>
      </w:r>
      <w:r w:rsidR="003E6133" w:rsidRPr="00FD26DB">
        <w:rPr>
          <w:b/>
          <w:bCs/>
          <w:sz w:val="20"/>
          <w:szCs w:val="20"/>
        </w:rPr>
        <w:t>Exa</w:t>
      </w:r>
      <w:r w:rsidR="001355B1">
        <w:rPr>
          <w:b/>
          <w:bCs/>
          <w:sz w:val="20"/>
          <w:szCs w:val="20"/>
        </w:rPr>
        <w:t xml:space="preserve">m </w:t>
      </w:r>
      <w:r w:rsidR="003E6133" w:rsidRPr="00FD26DB">
        <w:rPr>
          <w:b/>
          <w:bCs/>
          <w:sz w:val="20"/>
          <w:szCs w:val="20"/>
        </w:rPr>
        <w:t xml:space="preserve"> </w:t>
      </w:r>
      <w:r w:rsidR="003E6133">
        <w:rPr>
          <w:bCs/>
          <w:sz w:val="20"/>
          <w:szCs w:val="20"/>
        </w:rPr>
        <w:t>The</w:t>
      </w:r>
      <w:r w:rsidR="005C060A">
        <w:rPr>
          <w:bCs/>
          <w:sz w:val="20"/>
          <w:szCs w:val="20"/>
        </w:rPr>
        <w:t xml:space="preserve">re </w:t>
      </w:r>
      <w:r w:rsidR="00E87101">
        <w:rPr>
          <w:bCs/>
          <w:sz w:val="20"/>
          <w:szCs w:val="20"/>
        </w:rPr>
        <w:t>will</w:t>
      </w:r>
      <w:r w:rsidR="005C060A">
        <w:rPr>
          <w:bCs/>
          <w:sz w:val="20"/>
          <w:szCs w:val="20"/>
        </w:rPr>
        <w:t xml:space="preserve"> not be a comprehensive final exam.</w:t>
      </w:r>
      <w:r w:rsidR="003E6133">
        <w:rPr>
          <w:bCs/>
          <w:sz w:val="20"/>
          <w:szCs w:val="20"/>
        </w:rPr>
        <w:t xml:space="preserve"> </w:t>
      </w:r>
      <w:r w:rsidRPr="00FD26DB">
        <w:rPr>
          <w:sz w:val="20"/>
          <w:szCs w:val="20"/>
        </w:rPr>
        <w:t xml:space="preserve">   </w:t>
      </w:r>
    </w:p>
    <w:p w:rsidR="00CE3F07" w:rsidRPr="00FD26DB" w:rsidRDefault="00A35710" w:rsidP="00CE3F07">
      <w:pPr>
        <w:jc w:val="center"/>
        <w:rPr>
          <w:sz w:val="20"/>
          <w:szCs w:val="20"/>
        </w:rPr>
      </w:pPr>
      <w:r>
        <w:rPr>
          <w:sz w:val="20"/>
          <w:szCs w:val="20"/>
        </w:rPr>
        <w:pict>
          <v:rect id="_x0000_i1030" style="width:6in;height:1.5pt" o:hralign="center" o:hrstd="t" o:hr="t" fillcolor="#a0a0a0" stroked="f"/>
        </w:pict>
      </w:r>
    </w:p>
    <w:p w:rsidR="007F0DE3" w:rsidRDefault="00CE3F07" w:rsidP="00CE3F07">
      <w:pPr>
        <w:pStyle w:val="NormalWeb"/>
        <w:rPr>
          <w:b/>
          <w:bCs/>
          <w:sz w:val="20"/>
          <w:szCs w:val="20"/>
        </w:rPr>
      </w:pPr>
      <w:proofErr w:type="gramStart"/>
      <w:r w:rsidRPr="00FD26DB">
        <w:rPr>
          <w:b/>
          <w:bCs/>
          <w:sz w:val="20"/>
          <w:szCs w:val="20"/>
        </w:rPr>
        <w:t xml:space="preserve">Critical Thinking </w:t>
      </w:r>
      <w:r w:rsidR="007F0DE3">
        <w:rPr>
          <w:b/>
          <w:bCs/>
          <w:sz w:val="20"/>
          <w:szCs w:val="20"/>
        </w:rPr>
        <w:t>Assessment / Mid-Term</w:t>
      </w:r>
      <w:r w:rsidRPr="00FD26DB">
        <w:rPr>
          <w:b/>
          <w:bCs/>
          <w:sz w:val="20"/>
          <w:szCs w:val="20"/>
        </w:rPr>
        <w:t xml:space="preserve"> </w:t>
      </w:r>
      <w:r w:rsidR="00E87101" w:rsidRPr="00FD26DB">
        <w:rPr>
          <w:b/>
          <w:bCs/>
          <w:sz w:val="20"/>
          <w:szCs w:val="20"/>
        </w:rPr>
        <w:t>(</w:t>
      </w:r>
      <w:r w:rsidR="00E87101">
        <w:rPr>
          <w:b/>
          <w:bCs/>
          <w:sz w:val="20"/>
          <w:szCs w:val="20"/>
        </w:rPr>
        <w:t>50</w:t>
      </w:r>
      <w:r w:rsidRPr="00FD26DB">
        <w:rPr>
          <w:b/>
          <w:bCs/>
          <w:sz w:val="20"/>
          <w:szCs w:val="20"/>
        </w:rPr>
        <w:t xml:space="preserve"> possible points</w:t>
      </w:r>
      <w:r w:rsidR="007F0DE3">
        <w:rPr>
          <w:b/>
          <w:bCs/>
          <w:sz w:val="20"/>
          <w:szCs w:val="20"/>
        </w:rPr>
        <w:t>.)</w:t>
      </w:r>
      <w:proofErr w:type="gramEnd"/>
    </w:p>
    <w:p w:rsidR="00E57780" w:rsidRPr="00FD26DB" w:rsidRDefault="007F0DE3" w:rsidP="00CE3F07">
      <w:pPr>
        <w:pStyle w:val="NormalWeb"/>
        <w:rPr>
          <w:sz w:val="20"/>
          <w:szCs w:val="20"/>
        </w:rPr>
      </w:pPr>
      <w:r>
        <w:rPr>
          <w:sz w:val="20"/>
          <w:szCs w:val="20"/>
        </w:rPr>
        <w:t xml:space="preserve">There will be </w:t>
      </w:r>
      <w:r w:rsidR="00E87101">
        <w:rPr>
          <w:sz w:val="20"/>
          <w:szCs w:val="20"/>
        </w:rPr>
        <w:t>an assignment called the CTAP. It means critical thinking application paper.</w:t>
      </w:r>
      <w:r>
        <w:rPr>
          <w:sz w:val="20"/>
          <w:szCs w:val="20"/>
        </w:rPr>
        <w:t xml:space="preserve"> It will be based on Chapters </w:t>
      </w:r>
      <w:r w:rsidR="00C910AA">
        <w:rPr>
          <w:sz w:val="20"/>
          <w:szCs w:val="20"/>
        </w:rPr>
        <w:t>5</w:t>
      </w:r>
      <w:r>
        <w:rPr>
          <w:sz w:val="20"/>
          <w:szCs w:val="20"/>
        </w:rPr>
        <w:t xml:space="preserve">, </w:t>
      </w:r>
      <w:r w:rsidR="00C910AA">
        <w:rPr>
          <w:sz w:val="20"/>
          <w:szCs w:val="20"/>
        </w:rPr>
        <w:t>6</w:t>
      </w:r>
      <w:r>
        <w:rPr>
          <w:sz w:val="20"/>
          <w:szCs w:val="20"/>
        </w:rPr>
        <w:t xml:space="preserve">, and </w:t>
      </w:r>
      <w:r w:rsidR="00C910AA">
        <w:rPr>
          <w:sz w:val="20"/>
          <w:szCs w:val="20"/>
        </w:rPr>
        <w:t>7</w:t>
      </w:r>
      <w:r>
        <w:rPr>
          <w:sz w:val="20"/>
          <w:szCs w:val="20"/>
        </w:rPr>
        <w:t>. It will assess critical thinking skills and knowledge of logic and the moral theories.</w:t>
      </w:r>
      <w:r w:rsidR="00B179B4">
        <w:rPr>
          <w:sz w:val="20"/>
          <w:szCs w:val="20"/>
        </w:rPr>
        <w:t xml:space="preserve"> It will involve applying the moral theories to a case study.</w:t>
      </w:r>
      <w:r>
        <w:rPr>
          <w:sz w:val="20"/>
          <w:szCs w:val="20"/>
        </w:rPr>
        <w:t xml:space="preserve"> It will be worth 50 points.  </w:t>
      </w:r>
      <w:r w:rsidR="00E57780">
        <w:rPr>
          <w:sz w:val="20"/>
          <w:szCs w:val="20"/>
        </w:rPr>
        <w:t xml:space="preserve">   </w:t>
      </w:r>
    </w:p>
    <w:p w:rsidR="00CE3F07" w:rsidRPr="00FD26DB" w:rsidRDefault="00A35710" w:rsidP="00CE3F07">
      <w:pPr>
        <w:jc w:val="center"/>
        <w:rPr>
          <w:sz w:val="20"/>
          <w:szCs w:val="20"/>
        </w:rPr>
      </w:pPr>
      <w:r>
        <w:rPr>
          <w:sz w:val="20"/>
          <w:szCs w:val="20"/>
        </w:rPr>
        <w:pict>
          <v:rect id="_x0000_i1031" style="width:6in;height:1.5pt" o:hralign="center" o:hrstd="t" o:hr="t" fillcolor="#a0a0a0" stroked="f"/>
        </w:pict>
      </w:r>
    </w:p>
    <w:p w:rsidR="00CE3F07" w:rsidRPr="00FD26DB" w:rsidRDefault="00CE3F07" w:rsidP="00CE3F07">
      <w:pPr>
        <w:rPr>
          <w:rStyle w:val="Strong"/>
          <w:sz w:val="20"/>
          <w:szCs w:val="20"/>
        </w:rPr>
      </w:pPr>
      <w:r w:rsidRPr="00FD26DB">
        <w:rPr>
          <w:rStyle w:val="Strong"/>
          <w:sz w:val="20"/>
          <w:szCs w:val="20"/>
        </w:rPr>
        <w:t>Internet Website Reports (</w:t>
      </w:r>
      <w:r w:rsidR="00E87101">
        <w:rPr>
          <w:rStyle w:val="Strong"/>
          <w:sz w:val="20"/>
          <w:szCs w:val="20"/>
        </w:rPr>
        <w:t>10</w:t>
      </w:r>
      <w:r w:rsidRPr="00FD26DB">
        <w:rPr>
          <w:rStyle w:val="Strong"/>
          <w:sz w:val="20"/>
          <w:szCs w:val="20"/>
        </w:rPr>
        <w:t xml:space="preserve"> X </w:t>
      </w:r>
      <w:r w:rsidR="00183B3A">
        <w:rPr>
          <w:rStyle w:val="Strong"/>
          <w:sz w:val="20"/>
          <w:szCs w:val="20"/>
        </w:rPr>
        <w:t>5</w:t>
      </w:r>
      <w:r w:rsidRPr="00FD26DB">
        <w:rPr>
          <w:rStyle w:val="Strong"/>
          <w:sz w:val="20"/>
          <w:szCs w:val="20"/>
        </w:rPr>
        <w:t xml:space="preserve"> = </w:t>
      </w:r>
      <w:r w:rsidR="00183B3A">
        <w:rPr>
          <w:rStyle w:val="Strong"/>
          <w:sz w:val="20"/>
          <w:szCs w:val="20"/>
        </w:rPr>
        <w:t>5</w:t>
      </w:r>
      <w:r w:rsidR="00E87101">
        <w:rPr>
          <w:rStyle w:val="Strong"/>
          <w:sz w:val="20"/>
          <w:szCs w:val="20"/>
        </w:rPr>
        <w:t>0</w:t>
      </w:r>
      <w:r w:rsidRPr="00FD26DB">
        <w:rPr>
          <w:rStyle w:val="Strong"/>
          <w:sz w:val="20"/>
          <w:szCs w:val="20"/>
        </w:rPr>
        <w:t xml:space="preserve"> possible points). </w:t>
      </w:r>
    </w:p>
    <w:p w:rsidR="00CE3F07" w:rsidRDefault="00CE3F07" w:rsidP="00CE3F07">
      <w:pPr>
        <w:rPr>
          <w:sz w:val="20"/>
          <w:szCs w:val="20"/>
        </w:rPr>
      </w:pPr>
      <w:r w:rsidRPr="00FD26DB">
        <w:rPr>
          <w:sz w:val="20"/>
          <w:szCs w:val="20"/>
        </w:rPr>
        <w:t xml:space="preserve">Below you should see five websites. For each website the student will write a </w:t>
      </w:r>
      <w:r w:rsidRPr="00FD26DB">
        <w:rPr>
          <w:b/>
          <w:bCs/>
          <w:sz w:val="20"/>
          <w:szCs w:val="20"/>
        </w:rPr>
        <w:t>2</w:t>
      </w:r>
      <w:r w:rsidRPr="00FD26DB">
        <w:rPr>
          <w:sz w:val="20"/>
          <w:szCs w:val="20"/>
        </w:rPr>
        <w:t xml:space="preserve"> paragraph report</w:t>
      </w:r>
      <w:r w:rsidR="003471BB">
        <w:rPr>
          <w:sz w:val="20"/>
          <w:szCs w:val="20"/>
        </w:rPr>
        <w:t xml:space="preserve">. In your </w:t>
      </w:r>
      <w:r w:rsidR="00BA5093">
        <w:rPr>
          <w:sz w:val="20"/>
          <w:szCs w:val="20"/>
        </w:rPr>
        <w:t xml:space="preserve">report </w:t>
      </w:r>
      <w:r w:rsidR="00BA5093" w:rsidRPr="00FD26DB">
        <w:rPr>
          <w:sz w:val="20"/>
          <w:szCs w:val="20"/>
        </w:rPr>
        <w:t>you</w:t>
      </w:r>
      <w:r w:rsidRPr="00FD26DB">
        <w:rPr>
          <w:sz w:val="20"/>
          <w:szCs w:val="20"/>
        </w:rPr>
        <w:t xml:space="preserve"> summarize the content in </w:t>
      </w:r>
      <w:r w:rsidR="003471BB">
        <w:rPr>
          <w:sz w:val="20"/>
          <w:szCs w:val="20"/>
        </w:rPr>
        <w:t>your</w:t>
      </w:r>
      <w:r w:rsidRPr="00FD26DB">
        <w:rPr>
          <w:sz w:val="20"/>
          <w:szCs w:val="20"/>
        </w:rPr>
        <w:t xml:space="preserve"> first paragraph and in </w:t>
      </w:r>
      <w:r w:rsidR="003471BB">
        <w:rPr>
          <w:sz w:val="20"/>
          <w:szCs w:val="20"/>
        </w:rPr>
        <w:t>your</w:t>
      </w:r>
      <w:r w:rsidRPr="00FD26DB">
        <w:rPr>
          <w:sz w:val="20"/>
          <w:szCs w:val="20"/>
        </w:rPr>
        <w:t xml:space="preserve"> second paragraph, give your reaction (opinions, reactions, agreement or disagreement, approval or disapproval and your reasons why).  Each report is worth </w:t>
      </w:r>
      <w:r w:rsidR="00E87101">
        <w:rPr>
          <w:sz w:val="20"/>
          <w:szCs w:val="20"/>
        </w:rPr>
        <w:t>10</w:t>
      </w:r>
      <w:r w:rsidRPr="00FD26DB">
        <w:rPr>
          <w:sz w:val="20"/>
          <w:szCs w:val="20"/>
        </w:rPr>
        <w:t xml:space="preserve"> points. Each report must be at least </w:t>
      </w:r>
      <w:r w:rsidR="00587B24">
        <w:rPr>
          <w:sz w:val="20"/>
          <w:szCs w:val="20"/>
        </w:rPr>
        <w:t>40</w:t>
      </w:r>
      <w:r w:rsidRPr="00FD26DB">
        <w:rPr>
          <w:sz w:val="20"/>
          <w:szCs w:val="20"/>
        </w:rPr>
        <w:t>0 words. The reports should follow MLA style. A word count,</w:t>
      </w:r>
      <w:r w:rsidR="000E75E4">
        <w:rPr>
          <w:sz w:val="20"/>
          <w:szCs w:val="20"/>
        </w:rPr>
        <w:t xml:space="preserve"> the class number,</w:t>
      </w:r>
      <w:r w:rsidRPr="00FD26DB">
        <w:rPr>
          <w:sz w:val="20"/>
          <w:szCs w:val="20"/>
        </w:rPr>
        <w:t xml:space="preserve"> </w:t>
      </w:r>
      <w:r w:rsidR="00D22477">
        <w:rPr>
          <w:sz w:val="20"/>
          <w:szCs w:val="20"/>
        </w:rPr>
        <w:t>and double spacing</w:t>
      </w:r>
      <w:r w:rsidRPr="00FD26DB">
        <w:rPr>
          <w:sz w:val="20"/>
          <w:szCs w:val="20"/>
        </w:rPr>
        <w:t xml:space="preserve"> are required</w:t>
      </w:r>
      <w:r w:rsidR="00D22477">
        <w:rPr>
          <w:sz w:val="20"/>
          <w:szCs w:val="20"/>
        </w:rPr>
        <w:t>.</w:t>
      </w:r>
      <w:r w:rsidRPr="00FD26DB">
        <w:rPr>
          <w:sz w:val="20"/>
          <w:szCs w:val="20"/>
        </w:rPr>
        <w:t xml:space="preserve"> </w:t>
      </w:r>
      <w:r w:rsidR="00D22477">
        <w:rPr>
          <w:sz w:val="20"/>
          <w:szCs w:val="20"/>
        </w:rPr>
        <w:t xml:space="preserve">If your paper does not </w:t>
      </w:r>
      <w:r w:rsidR="00DC22B8">
        <w:rPr>
          <w:sz w:val="20"/>
          <w:szCs w:val="20"/>
        </w:rPr>
        <w:t>include</w:t>
      </w:r>
      <w:r w:rsidR="00D22477">
        <w:rPr>
          <w:sz w:val="20"/>
          <w:szCs w:val="20"/>
        </w:rPr>
        <w:t xml:space="preserve"> these</w:t>
      </w:r>
      <w:r w:rsidR="00DC22B8">
        <w:rPr>
          <w:sz w:val="20"/>
          <w:szCs w:val="20"/>
        </w:rPr>
        <w:t xml:space="preserve"> I will deduct points.</w:t>
      </w:r>
      <w:r w:rsidR="00D22477">
        <w:rPr>
          <w:sz w:val="20"/>
          <w:szCs w:val="20"/>
        </w:rPr>
        <w:t xml:space="preserve"> Also spelling, punctuation, and proper grammar are necessary and points may be deducted for these types of errors. (Please turn on and use grammar and spell check.</w:t>
      </w:r>
      <w:r w:rsidR="00DC22B8">
        <w:rPr>
          <w:sz w:val="20"/>
          <w:szCs w:val="20"/>
        </w:rPr>
        <w:t xml:space="preserve"> Please refrain from “</w:t>
      </w:r>
      <w:proofErr w:type="gramStart"/>
      <w:r w:rsidR="00DC22B8">
        <w:rPr>
          <w:sz w:val="20"/>
          <w:szCs w:val="20"/>
        </w:rPr>
        <w:t>text speak</w:t>
      </w:r>
      <w:proofErr w:type="gramEnd"/>
      <w:r w:rsidR="00DC22B8">
        <w:rPr>
          <w:sz w:val="20"/>
          <w:szCs w:val="20"/>
        </w:rPr>
        <w:t>”.</w:t>
      </w:r>
      <w:r w:rsidR="00D22477">
        <w:rPr>
          <w:sz w:val="20"/>
          <w:szCs w:val="20"/>
        </w:rPr>
        <w:t>)</w:t>
      </w:r>
      <w:r w:rsidRPr="00FD26DB">
        <w:rPr>
          <w:sz w:val="20"/>
          <w:szCs w:val="20"/>
        </w:rPr>
        <w:t xml:space="preserve"> Report 1 is due the end of week 2. Report 2 is due the end of week 3</w:t>
      </w:r>
      <w:r w:rsidR="00813FAC">
        <w:rPr>
          <w:sz w:val="20"/>
          <w:szCs w:val="20"/>
        </w:rPr>
        <w:t xml:space="preserve"> and so on until the end of week 6.</w:t>
      </w:r>
      <w:r w:rsidRPr="00FD26DB">
        <w:rPr>
          <w:sz w:val="20"/>
          <w:szCs w:val="20"/>
        </w:rPr>
        <w:t xml:space="preserve"> These due dates are repeated in the course schedule.</w:t>
      </w:r>
      <w:r w:rsidR="00242DD5">
        <w:rPr>
          <w:sz w:val="20"/>
          <w:szCs w:val="20"/>
        </w:rPr>
        <w:t xml:space="preserve"> </w:t>
      </w:r>
      <w:r w:rsidR="00241D51">
        <w:rPr>
          <w:sz w:val="20"/>
          <w:szCs w:val="20"/>
        </w:rPr>
        <w:t xml:space="preserve">Late web reports will not be accepted. </w:t>
      </w:r>
    </w:p>
    <w:p w:rsidR="00C32B4F" w:rsidRPr="00FD26DB" w:rsidRDefault="00C32B4F" w:rsidP="00CE3F07">
      <w:pPr>
        <w:rPr>
          <w:sz w:val="20"/>
          <w:szCs w:val="20"/>
        </w:rPr>
      </w:pPr>
    </w:p>
    <w:p w:rsidR="00CE3F07" w:rsidRPr="00FD26DB" w:rsidRDefault="00CE3F07" w:rsidP="00CE3F07">
      <w:pPr>
        <w:rPr>
          <w:color w:val="333333"/>
          <w:sz w:val="20"/>
          <w:szCs w:val="20"/>
        </w:rPr>
      </w:pPr>
      <w:r w:rsidRPr="00FD26DB">
        <w:rPr>
          <w:color w:val="333333"/>
          <w:sz w:val="20"/>
          <w:szCs w:val="20"/>
        </w:rPr>
        <w:t>Here are the 5 links for the web report assignments. Please do them in order- the first one first. </w:t>
      </w:r>
    </w:p>
    <w:p w:rsidR="00CE3F07" w:rsidRDefault="00CE3F07" w:rsidP="00CE3F07">
      <w:pPr>
        <w:rPr>
          <w:rFonts w:ascii="Verdana" w:hAnsi="Verdana"/>
          <w:color w:val="333333"/>
          <w:sz w:val="19"/>
          <w:szCs w:val="19"/>
        </w:rPr>
      </w:pPr>
      <w:r>
        <w:rPr>
          <w:rFonts w:ascii="Verdana" w:hAnsi="Verdana"/>
          <w:color w:val="333333"/>
          <w:sz w:val="19"/>
          <w:szCs w:val="19"/>
        </w:rPr>
        <w:t> </w:t>
      </w:r>
    </w:p>
    <w:p w:rsidR="00CE3F07" w:rsidRDefault="00A35710" w:rsidP="00CE3F07">
      <w:pPr>
        <w:rPr>
          <w:rFonts w:ascii="Verdana" w:hAnsi="Verdana"/>
          <w:color w:val="333333"/>
          <w:sz w:val="19"/>
          <w:szCs w:val="19"/>
        </w:rPr>
      </w:pPr>
      <w:hyperlink r:id="rId16" w:tooltip="http://www.scu.edu/ethics/practicing/decision/whatisethics.html" w:history="1">
        <w:r w:rsidR="00CE3F07">
          <w:rPr>
            <w:rStyle w:val="Hyperlink"/>
            <w:rFonts w:ascii="Verdana" w:hAnsi="Verdana"/>
            <w:sz w:val="19"/>
            <w:szCs w:val="19"/>
          </w:rPr>
          <w:t>http://www.scu.edu/ethics/practicing/decision/whatisethics.html</w:t>
        </w:r>
      </w:hyperlink>
    </w:p>
    <w:p w:rsidR="00CE3F07" w:rsidRDefault="00CE3F07" w:rsidP="00CE3F07">
      <w:pPr>
        <w:rPr>
          <w:rFonts w:ascii="Verdana" w:hAnsi="Verdana"/>
          <w:color w:val="333333"/>
          <w:sz w:val="19"/>
          <w:szCs w:val="19"/>
        </w:rPr>
      </w:pPr>
      <w:r>
        <w:rPr>
          <w:rFonts w:ascii="Verdana" w:hAnsi="Verdana"/>
          <w:color w:val="333333"/>
          <w:sz w:val="19"/>
          <w:szCs w:val="19"/>
        </w:rPr>
        <w:t> </w:t>
      </w:r>
    </w:p>
    <w:p w:rsidR="00CE3F07" w:rsidRDefault="00A35710" w:rsidP="00CE3F07">
      <w:pPr>
        <w:rPr>
          <w:rFonts w:ascii="Verdana" w:hAnsi="Verdana"/>
          <w:color w:val="333333"/>
          <w:sz w:val="19"/>
          <w:szCs w:val="19"/>
        </w:rPr>
      </w:pPr>
      <w:hyperlink r:id="rId17" w:tooltip="http://www.scu.edu/ethics/publications/iie/v9n1/cheating.html" w:history="1">
        <w:r w:rsidR="00CE3F07">
          <w:rPr>
            <w:rStyle w:val="Hyperlink"/>
            <w:rFonts w:ascii="Verdana" w:hAnsi="Verdana"/>
            <w:sz w:val="19"/>
            <w:szCs w:val="19"/>
          </w:rPr>
          <w:t>http://www.scu.edu/ethics/publications/iie/v9n1/cheating.html</w:t>
        </w:r>
      </w:hyperlink>
    </w:p>
    <w:p w:rsidR="00CE3F07" w:rsidRDefault="00CE3F07" w:rsidP="00CE3F07">
      <w:pPr>
        <w:rPr>
          <w:rFonts w:ascii="Verdana" w:hAnsi="Verdana"/>
          <w:color w:val="333333"/>
          <w:sz w:val="19"/>
          <w:szCs w:val="19"/>
        </w:rPr>
      </w:pPr>
      <w:r>
        <w:rPr>
          <w:rFonts w:ascii="Verdana" w:hAnsi="Verdana"/>
          <w:color w:val="333333"/>
          <w:sz w:val="19"/>
          <w:szCs w:val="19"/>
        </w:rPr>
        <w:t> </w:t>
      </w:r>
    </w:p>
    <w:p w:rsidR="00CE3F07" w:rsidRDefault="00CE3F07" w:rsidP="00CE3F07">
      <w:pPr>
        <w:rPr>
          <w:rFonts w:ascii="Verdana" w:hAnsi="Verdana"/>
          <w:color w:val="333333"/>
          <w:sz w:val="19"/>
          <w:szCs w:val="19"/>
        </w:rPr>
      </w:pPr>
      <w:r>
        <w:rPr>
          <w:rFonts w:ascii="Verdana" w:hAnsi="Verdana"/>
          <w:color w:val="333333"/>
          <w:sz w:val="19"/>
          <w:szCs w:val="19"/>
        </w:rPr>
        <w:t> </w:t>
      </w:r>
    </w:p>
    <w:p w:rsidR="00CE3F07" w:rsidRDefault="00CE3F07" w:rsidP="00CE3F07">
      <w:pPr>
        <w:rPr>
          <w:rFonts w:ascii="Verdana" w:hAnsi="Verdana"/>
          <w:color w:val="333333"/>
          <w:sz w:val="19"/>
          <w:szCs w:val="19"/>
        </w:rPr>
      </w:pPr>
      <w:r>
        <w:rPr>
          <w:rFonts w:ascii="Verdana" w:hAnsi="Verdana"/>
          <w:color w:val="333333"/>
          <w:sz w:val="19"/>
          <w:szCs w:val="19"/>
        </w:rPr>
        <w:t> </w:t>
      </w:r>
    </w:p>
    <w:p w:rsidR="00CE3F07" w:rsidRDefault="00A35710" w:rsidP="00CE3F07">
      <w:pPr>
        <w:rPr>
          <w:color w:val="333333"/>
          <w:sz w:val="20"/>
          <w:szCs w:val="20"/>
        </w:rPr>
      </w:pPr>
      <w:hyperlink r:id="rId18" w:history="1">
        <w:r w:rsidR="00CE3F07">
          <w:rPr>
            <w:rStyle w:val="Hyperlink"/>
            <w:rFonts w:ascii="Verdana" w:hAnsi="Verdana"/>
            <w:sz w:val="19"/>
            <w:szCs w:val="19"/>
          </w:rPr>
          <w:t>http://prageruniversity.com/</w:t>
        </w:r>
      </w:hyperlink>
      <w:r w:rsidR="00CE3F07">
        <w:rPr>
          <w:rFonts w:ascii="Verdana" w:hAnsi="Verdana"/>
          <w:color w:val="333333"/>
          <w:sz w:val="19"/>
          <w:szCs w:val="19"/>
        </w:rPr>
        <w:t xml:space="preserve"> </w:t>
      </w:r>
      <w:r w:rsidR="00824816">
        <w:rPr>
          <w:color w:val="333333"/>
          <w:sz w:val="20"/>
          <w:szCs w:val="20"/>
        </w:rPr>
        <w:t>please</w:t>
      </w:r>
      <w:r w:rsidR="00FD26DB">
        <w:rPr>
          <w:color w:val="333333"/>
          <w:sz w:val="20"/>
          <w:szCs w:val="20"/>
        </w:rPr>
        <w:t xml:space="preserve"> </w:t>
      </w:r>
      <w:r w:rsidR="00813FAC">
        <w:rPr>
          <w:color w:val="333333"/>
          <w:sz w:val="20"/>
          <w:szCs w:val="20"/>
        </w:rPr>
        <w:t>v</w:t>
      </w:r>
      <w:r w:rsidR="00813FAC" w:rsidRPr="00FD26DB">
        <w:rPr>
          <w:color w:val="333333"/>
          <w:sz w:val="20"/>
          <w:szCs w:val="20"/>
        </w:rPr>
        <w:t>isits</w:t>
      </w:r>
      <w:r w:rsidR="00CE3F07" w:rsidRPr="00FD26DB">
        <w:rPr>
          <w:color w:val="333333"/>
          <w:sz w:val="20"/>
          <w:szCs w:val="20"/>
        </w:rPr>
        <w:t xml:space="preserve"> this </w:t>
      </w:r>
      <w:r w:rsidR="001009AC" w:rsidRPr="00FD26DB">
        <w:rPr>
          <w:color w:val="333333"/>
          <w:sz w:val="20"/>
          <w:szCs w:val="20"/>
        </w:rPr>
        <w:t xml:space="preserve">site </w:t>
      </w:r>
      <w:r w:rsidR="001009AC">
        <w:rPr>
          <w:color w:val="333333"/>
          <w:sz w:val="20"/>
          <w:szCs w:val="20"/>
        </w:rPr>
        <w:t>and</w:t>
      </w:r>
      <w:r w:rsidR="008F69BB">
        <w:rPr>
          <w:color w:val="333333"/>
          <w:sz w:val="20"/>
          <w:szCs w:val="20"/>
        </w:rPr>
        <w:t xml:space="preserve"> look for the </w:t>
      </w:r>
      <w:r w:rsidR="000E75E4">
        <w:rPr>
          <w:color w:val="333333"/>
          <w:sz w:val="20"/>
          <w:szCs w:val="20"/>
        </w:rPr>
        <w:t>P</w:t>
      </w:r>
      <w:r w:rsidR="008F69BB">
        <w:rPr>
          <w:color w:val="333333"/>
          <w:sz w:val="20"/>
          <w:szCs w:val="20"/>
        </w:rPr>
        <w:t xml:space="preserve">sychology section </w:t>
      </w:r>
      <w:r w:rsidR="00CE3F07" w:rsidRPr="00FD26DB">
        <w:rPr>
          <w:color w:val="333333"/>
          <w:sz w:val="20"/>
          <w:szCs w:val="20"/>
        </w:rPr>
        <w:t xml:space="preserve">and </w:t>
      </w:r>
      <w:r w:rsidR="008F69BB">
        <w:rPr>
          <w:color w:val="333333"/>
          <w:sz w:val="20"/>
          <w:szCs w:val="20"/>
        </w:rPr>
        <w:t>then click on</w:t>
      </w:r>
      <w:r w:rsidR="00CE3F07" w:rsidRPr="00FD26DB">
        <w:rPr>
          <w:color w:val="333333"/>
          <w:sz w:val="20"/>
          <w:szCs w:val="20"/>
        </w:rPr>
        <w:t xml:space="preserve"> the five minute video “Human Nature-Are We Basically Good?” There are other videos there, but do your report on this particular one.  </w:t>
      </w:r>
    </w:p>
    <w:p w:rsidR="00FB031C" w:rsidRDefault="00FB031C" w:rsidP="00CE3F07">
      <w:pPr>
        <w:rPr>
          <w:color w:val="333333"/>
          <w:sz w:val="20"/>
          <w:szCs w:val="20"/>
        </w:rPr>
      </w:pPr>
    </w:p>
    <w:p w:rsidR="00FB031C" w:rsidRDefault="00A35710" w:rsidP="00FB031C">
      <w:pPr>
        <w:rPr>
          <w:rFonts w:ascii="Verdana" w:hAnsi="Verdana"/>
          <w:color w:val="333333"/>
          <w:sz w:val="19"/>
          <w:szCs w:val="19"/>
        </w:rPr>
      </w:pPr>
      <w:hyperlink r:id="rId19" w:history="1">
        <w:r w:rsidR="00FB031C">
          <w:rPr>
            <w:rStyle w:val="Hyperlink"/>
            <w:rFonts w:ascii="Verdana" w:hAnsi="Verdana"/>
            <w:sz w:val="19"/>
            <w:szCs w:val="19"/>
          </w:rPr>
          <w:t>http://www.catholiceducation.org/articles/medical_ethics/me0049.html</w:t>
        </w:r>
      </w:hyperlink>
    </w:p>
    <w:p w:rsidR="00FB031C" w:rsidRPr="00FD26DB" w:rsidRDefault="00FB031C" w:rsidP="00CE3F07">
      <w:pPr>
        <w:rPr>
          <w:color w:val="333333"/>
          <w:sz w:val="20"/>
          <w:szCs w:val="20"/>
        </w:rPr>
      </w:pPr>
    </w:p>
    <w:p w:rsidR="00CE3F07" w:rsidRDefault="00CE3F07" w:rsidP="00CE3F07">
      <w:pPr>
        <w:rPr>
          <w:rFonts w:ascii="Verdana" w:hAnsi="Verdana"/>
          <w:color w:val="333333"/>
          <w:sz w:val="19"/>
          <w:szCs w:val="19"/>
        </w:rPr>
      </w:pPr>
      <w:r>
        <w:rPr>
          <w:rFonts w:ascii="Verdana" w:hAnsi="Verdana"/>
          <w:color w:val="333333"/>
          <w:sz w:val="19"/>
          <w:szCs w:val="19"/>
        </w:rPr>
        <w:t> </w:t>
      </w:r>
    </w:p>
    <w:p w:rsidR="00CE3F07" w:rsidRDefault="00A35710" w:rsidP="00CE3F07">
      <w:pPr>
        <w:rPr>
          <w:rFonts w:ascii="Verdana" w:hAnsi="Verdana"/>
          <w:color w:val="333333"/>
          <w:sz w:val="19"/>
          <w:szCs w:val="19"/>
        </w:rPr>
      </w:pPr>
      <w:hyperlink r:id="rId20" w:history="1">
        <w:r w:rsidR="00CE3F07">
          <w:rPr>
            <w:rStyle w:val="Hyperlink"/>
            <w:rFonts w:ascii="Verdana" w:hAnsi="Verdana"/>
            <w:sz w:val="19"/>
            <w:szCs w:val="19"/>
          </w:rPr>
          <w:t>http://www.philosophypages.com/hy/2s.htm</w:t>
        </w:r>
      </w:hyperlink>
    </w:p>
    <w:p w:rsidR="00CE3F07" w:rsidRDefault="00CE3F07" w:rsidP="00CE3F07">
      <w:pPr>
        <w:rPr>
          <w:rFonts w:ascii="Verdana" w:hAnsi="Verdana"/>
          <w:color w:val="333333"/>
          <w:sz w:val="19"/>
          <w:szCs w:val="19"/>
        </w:rPr>
      </w:pPr>
      <w:r>
        <w:rPr>
          <w:rFonts w:ascii="Verdana" w:hAnsi="Verdana"/>
          <w:color w:val="333333"/>
          <w:sz w:val="19"/>
          <w:szCs w:val="19"/>
        </w:rPr>
        <w:t> </w:t>
      </w:r>
    </w:p>
    <w:p w:rsidR="003B1383" w:rsidRPr="005D0761" w:rsidRDefault="003B1383" w:rsidP="003B1383">
      <w:pPr>
        <w:pStyle w:val="NormalWeb"/>
      </w:pPr>
      <w:r w:rsidRPr="005D0761">
        <w:rPr>
          <w:b/>
          <w:bCs/>
          <w:sz w:val="20"/>
          <w:szCs w:val="20"/>
        </w:rPr>
        <w:lastRenderedPageBreak/>
        <w:t>Course Schedule</w:t>
      </w:r>
    </w:p>
    <w:p w:rsidR="003B1383" w:rsidRPr="005D0761" w:rsidRDefault="003B1383" w:rsidP="003B1383">
      <w:pPr>
        <w:spacing w:after="240"/>
        <w:rPr>
          <w:sz w:val="20"/>
          <w:szCs w:val="20"/>
        </w:rPr>
      </w:pPr>
      <w:r w:rsidRPr="005D0761">
        <w:rPr>
          <w:sz w:val="20"/>
          <w:szCs w:val="20"/>
        </w:rPr>
        <w:t xml:space="preserve">During the semester we will cover four units. Because different classes are affected differently by meeting times, holidays and individual class dynamics this schedule is subject to change. Also, the test dates are not “set in stone”, the dates are </w:t>
      </w:r>
      <w:r w:rsidR="00527B50">
        <w:rPr>
          <w:sz w:val="20"/>
          <w:szCs w:val="20"/>
        </w:rPr>
        <w:t>wishful</w:t>
      </w:r>
      <w:r w:rsidRPr="005D0761">
        <w:rPr>
          <w:sz w:val="20"/>
          <w:szCs w:val="20"/>
        </w:rPr>
        <w:t>.</w:t>
      </w:r>
      <w:r w:rsidR="00EE18E5">
        <w:rPr>
          <w:sz w:val="20"/>
          <w:szCs w:val="20"/>
        </w:rPr>
        <w:t xml:space="preserve"> </w:t>
      </w:r>
      <w:r w:rsidRPr="005D0761">
        <w:rPr>
          <w:sz w:val="20"/>
          <w:szCs w:val="20"/>
        </w:rPr>
        <w:t xml:space="preserve"> </w:t>
      </w:r>
    </w:p>
    <w:p w:rsidR="003B1383" w:rsidRPr="005D0761" w:rsidRDefault="003B1383" w:rsidP="003B1383">
      <w:pPr>
        <w:spacing w:after="240"/>
        <w:ind w:left="1267" w:hanging="1267"/>
        <w:rPr>
          <w:b/>
          <w:bCs/>
          <w:i/>
          <w:iCs/>
          <w:sz w:val="20"/>
          <w:szCs w:val="20"/>
        </w:rPr>
      </w:pPr>
      <w:r w:rsidRPr="005D0761">
        <w:rPr>
          <w:b/>
          <w:bCs/>
          <w:i/>
          <w:iCs/>
          <w:sz w:val="20"/>
          <w:szCs w:val="20"/>
        </w:rPr>
        <w:t xml:space="preserve">Unit </w:t>
      </w:r>
      <w:r w:rsidRPr="005D0761">
        <w:rPr>
          <w:b/>
          <w:bCs/>
          <w:sz w:val="20"/>
          <w:szCs w:val="20"/>
        </w:rPr>
        <w:t xml:space="preserve">1- </w:t>
      </w:r>
      <w:r w:rsidRPr="005D0761">
        <w:rPr>
          <w:b/>
          <w:bCs/>
          <w:i/>
          <w:iCs/>
          <w:sz w:val="20"/>
          <w:szCs w:val="20"/>
        </w:rPr>
        <w:t xml:space="preserve">Critical Thinking </w:t>
      </w:r>
      <w:r w:rsidRPr="005D0761">
        <w:rPr>
          <w:b/>
          <w:bCs/>
          <w:sz w:val="20"/>
          <w:szCs w:val="20"/>
        </w:rPr>
        <w:t xml:space="preserve">&amp; </w:t>
      </w:r>
      <w:r w:rsidRPr="005D0761">
        <w:rPr>
          <w:b/>
          <w:bCs/>
          <w:i/>
          <w:iCs/>
          <w:sz w:val="20"/>
          <w:szCs w:val="20"/>
        </w:rPr>
        <w:t xml:space="preserve">Logic </w:t>
      </w:r>
    </w:p>
    <w:p w:rsidR="003B1383" w:rsidRPr="005D0761" w:rsidRDefault="003B1383" w:rsidP="003B1383">
      <w:pPr>
        <w:tabs>
          <w:tab w:val="right" w:pos="1053"/>
        </w:tabs>
        <w:spacing w:after="240"/>
        <w:ind w:left="1251" w:hanging="1251"/>
        <w:rPr>
          <w:sz w:val="20"/>
          <w:szCs w:val="20"/>
        </w:rPr>
      </w:pPr>
      <w:r w:rsidRPr="005D0761">
        <w:rPr>
          <w:sz w:val="20"/>
          <w:szCs w:val="20"/>
        </w:rPr>
        <w:t>Week 1</w:t>
      </w:r>
      <w:r w:rsidRPr="005D0761">
        <w:rPr>
          <w:sz w:val="20"/>
          <w:szCs w:val="20"/>
        </w:rPr>
        <w:tab/>
        <w:t>–</w:t>
      </w:r>
      <w:r w:rsidRPr="005D0761">
        <w:rPr>
          <w:sz w:val="20"/>
          <w:szCs w:val="20"/>
        </w:rPr>
        <w:tab/>
        <w:t xml:space="preserve">Syllabus Review, Academic Honesty Policy, Chapter 1 </w:t>
      </w:r>
    </w:p>
    <w:p w:rsidR="003B1383" w:rsidRPr="005D0761" w:rsidRDefault="003B1383" w:rsidP="003B1383">
      <w:pPr>
        <w:tabs>
          <w:tab w:val="right" w:pos="1053"/>
        </w:tabs>
        <w:spacing w:after="240"/>
        <w:ind w:left="1251" w:hanging="1251"/>
        <w:rPr>
          <w:sz w:val="20"/>
          <w:szCs w:val="20"/>
        </w:rPr>
      </w:pPr>
      <w:proofErr w:type="gramStart"/>
      <w:r w:rsidRPr="005D0761">
        <w:rPr>
          <w:sz w:val="20"/>
          <w:szCs w:val="20"/>
        </w:rPr>
        <w:t>Week 2</w:t>
      </w:r>
      <w:r w:rsidRPr="005D0761">
        <w:rPr>
          <w:sz w:val="20"/>
          <w:szCs w:val="20"/>
        </w:rPr>
        <w:tab/>
        <w:t>–</w:t>
      </w:r>
      <w:r w:rsidRPr="005D0761">
        <w:rPr>
          <w:sz w:val="20"/>
          <w:szCs w:val="20"/>
        </w:rPr>
        <w:tab/>
        <w:t xml:space="preserve">Chapter 2 and Begin Chapter </w:t>
      </w:r>
      <w:r w:rsidR="001355B1" w:rsidRPr="005D0761">
        <w:rPr>
          <w:sz w:val="20"/>
          <w:szCs w:val="20"/>
        </w:rPr>
        <w:t>4</w:t>
      </w:r>
      <w:r w:rsidR="001355B1">
        <w:rPr>
          <w:sz w:val="20"/>
          <w:szCs w:val="20"/>
        </w:rPr>
        <w:t xml:space="preserve"> (</w:t>
      </w:r>
      <w:r w:rsidRPr="005D0761">
        <w:rPr>
          <w:sz w:val="20"/>
          <w:szCs w:val="20"/>
        </w:rPr>
        <w:t>Notice!</w:t>
      </w:r>
      <w:proofErr w:type="gramEnd"/>
      <w:r w:rsidRPr="005D0761">
        <w:rPr>
          <w:sz w:val="20"/>
          <w:szCs w:val="20"/>
        </w:rPr>
        <w:t xml:space="preserve"> We are “bumping” </w:t>
      </w:r>
      <w:proofErr w:type="spellStart"/>
      <w:r w:rsidRPr="005D0761">
        <w:rPr>
          <w:sz w:val="20"/>
          <w:szCs w:val="20"/>
        </w:rPr>
        <w:t>Chp</w:t>
      </w:r>
      <w:proofErr w:type="spellEnd"/>
      <w:r w:rsidRPr="005D0761">
        <w:rPr>
          <w:sz w:val="20"/>
          <w:szCs w:val="20"/>
        </w:rPr>
        <w:t>. 3) (First web report due)</w:t>
      </w:r>
    </w:p>
    <w:p w:rsidR="003B1383" w:rsidRPr="005D0761" w:rsidRDefault="003B1383" w:rsidP="003B1383">
      <w:pPr>
        <w:tabs>
          <w:tab w:val="right" w:pos="1053"/>
        </w:tabs>
        <w:spacing w:after="240"/>
        <w:ind w:left="1251" w:hanging="1251"/>
        <w:rPr>
          <w:sz w:val="20"/>
          <w:szCs w:val="20"/>
        </w:rPr>
      </w:pPr>
      <w:r w:rsidRPr="005D0761">
        <w:rPr>
          <w:sz w:val="20"/>
          <w:szCs w:val="20"/>
        </w:rPr>
        <w:t>Week 3</w:t>
      </w:r>
      <w:r w:rsidRPr="005D0761">
        <w:rPr>
          <w:sz w:val="20"/>
          <w:szCs w:val="20"/>
        </w:rPr>
        <w:tab/>
        <w:t>–</w:t>
      </w:r>
      <w:r w:rsidRPr="005D0761">
        <w:rPr>
          <w:sz w:val="20"/>
          <w:szCs w:val="20"/>
        </w:rPr>
        <w:tab/>
        <w:t xml:space="preserve">Chapter 4 </w:t>
      </w:r>
      <w:r w:rsidRPr="005D0761">
        <w:rPr>
          <w:b/>
          <w:sz w:val="20"/>
          <w:szCs w:val="20"/>
        </w:rPr>
        <w:t xml:space="preserve">(First Exam) </w:t>
      </w:r>
      <w:r w:rsidRPr="005D0761">
        <w:rPr>
          <w:sz w:val="20"/>
          <w:szCs w:val="20"/>
        </w:rPr>
        <w:t>(Second web report due)</w:t>
      </w:r>
    </w:p>
    <w:p w:rsidR="003B1383" w:rsidRPr="005D0761" w:rsidRDefault="003B1383" w:rsidP="003B1383">
      <w:pPr>
        <w:spacing w:after="240"/>
        <w:ind w:left="1116" w:hanging="1116"/>
        <w:rPr>
          <w:b/>
          <w:bCs/>
          <w:i/>
          <w:iCs/>
          <w:sz w:val="20"/>
          <w:szCs w:val="20"/>
        </w:rPr>
      </w:pPr>
      <w:r w:rsidRPr="005D0761">
        <w:rPr>
          <w:b/>
          <w:bCs/>
          <w:i/>
          <w:iCs/>
          <w:sz w:val="20"/>
          <w:szCs w:val="20"/>
        </w:rPr>
        <w:t xml:space="preserve">Unit </w:t>
      </w:r>
      <w:r w:rsidRPr="005D0761">
        <w:rPr>
          <w:b/>
          <w:bCs/>
          <w:sz w:val="20"/>
          <w:szCs w:val="20"/>
        </w:rPr>
        <w:t xml:space="preserve">2- </w:t>
      </w:r>
      <w:r w:rsidRPr="005D0761">
        <w:rPr>
          <w:b/>
          <w:bCs/>
          <w:i/>
          <w:iCs/>
          <w:sz w:val="20"/>
          <w:szCs w:val="20"/>
        </w:rPr>
        <w:t xml:space="preserve">Moral Theory </w:t>
      </w:r>
    </w:p>
    <w:p w:rsidR="003B1383" w:rsidRPr="005D0761" w:rsidRDefault="003B1383" w:rsidP="003B1383">
      <w:pPr>
        <w:tabs>
          <w:tab w:val="right" w:pos="1053"/>
        </w:tabs>
        <w:spacing w:after="240"/>
        <w:ind w:left="1260" w:hanging="1260"/>
        <w:rPr>
          <w:b/>
          <w:bCs/>
          <w:sz w:val="20"/>
          <w:szCs w:val="20"/>
        </w:rPr>
      </w:pPr>
      <w:r w:rsidRPr="005D0761">
        <w:rPr>
          <w:sz w:val="20"/>
          <w:szCs w:val="20"/>
        </w:rPr>
        <w:t>Week 4</w:t>
      </w:r>
      <w:r w:rsidRPr="005D0761">
        <w:rPr>
          <w:sz w:val="20"/>
          <w:szCs w:val="20"/>
        </w:rPr>
        <w:tab/>
        <w:t>–</w:t>
      </w:r>
      <w:r w:rsidRPr="005D0761">
        <w:rPr>
          <w:sz w:val="20"/>
          <w:szCs w:val="20"/>
        </w:rPr>
        <w:tab/>
        <w:t xml:space="preserve">Finish Chapter 4 </w:t>
      </w:r>
      <w:r w:rsidR="00DC22B8" w:rsidRPr="005D0761">
        <w:rPr>
          <w:sz w:val="20"/>
          <w:szCs w:val="20"/>
        </w:rPr>
        <w:t>and (</w:t>
      </w:r>
      <w:r w:rsidR="00D24FE9">
        <w:rPr>
          <w:sz w:val="20"/>
          <w:szCs w:val="20"/>
        </w:rPr>
        <w:t>Third web report due)</w:t>
      </w:r>
    </w:p>
    <w:p w:rsidR="003B1383" w:rsidRPr="005D0761" w:rsidRDefault="003B1383" w:rsidP="003B1383">
      <w:pPr>
        <w:tabs>
          <w:tab w:val="right" w:pos="1053"/>
        </w:tabs>
        <w:spacing w:after="240"/>
        <w:ind w:left="1260" w:hanging="1260"/>
        <w:rPr>
          <w:sz w:val="20"/>
          <w:szCs w:val="20"/>
        </w:rPr>
      </w:pPr>
      <w:r w:rsidRPr="005D0761">
        <w:rPr>
          <w:sz w:val="20"/>
          <w:szCs w:val="20"/>
        </w:rPr>
        <w:t>Week 5</w:t>
      </w:r>
      <w:r w:rsidRPr="005D0761">
        <w:rPr>
          <w:sz w:val="20"/>
          <w:szCs w:val="20"/>
        </w:rPr>
        <w:tab/>
        <w:t>–</w:t>
      </w:r>
      <w:r w:rsidRPr="005D0761">
        <w:rPr>
          <w:sz w:val="20"/>
          <w:szCs w:val="20"/>
        </w:rPr>
        <w:tab/>
        <w:t xml:space="preserve"> Chapter </w:t>
      </w:r>
      <w:r w:rsidR="001355B1" w:rsidRPr="005D0761">
        <w:rPr>
          <w:sz w:val="20"/>
          <w:szCs w:val="20"/>
        </w:rPr>
        <w:t>5 (</w:t>
      </w:r>
      <w:r w:rsidR="00D24FE9">
        <w:rPr>
          <w:sz w:val="20"/>
          <w:szCs w:val="20"/>
        </w:rPr>
        <w:t>Fourth</w:t>
      </w:r>
      <w:r w:rsidRPr="005D0761">
        <w:rPr>
          <w:sz w:val="20"/>
          <w:szCs w:val="20"/>
        </w:rPr>
        <w:t xml:space="preserve"> web report due)</w:t>
      </w:r>
    </w:p>
    <w:p w:rsidR="003B1383" w:rsidRPr="00D24FE9" w:rsidRDefault="003B1383" w:rsidP="003B1383">
      <w:pPr>
        <w:tabs>
          <w:tab w:val="right" w:pos="1053"/>
        </w:tabs>
        <w:spacing w:after="240"/>
        <w:ind w:left="1260" w:hanging="1260"/>
        <w:rPr>
          <w:sz w:val="20"/>
          <w:szCs w:val="20"/>
        </w:rPr>
      </w:pPr>
      <w:r w:rsidRPr="005D0761">
        <w:rPr>
          <w:sz w:val="20"/>
          <w:szCs w:val="20"/>
        </w:rPr>
        <w:t>Week 6</w:t>
      </w:r>
      <w:r w:rsidRPr="005D0761">
        <w:rPr>
          <w:sz w:val="20"/>
          <w:szCs w:val="20"/>
        </w:rPr>
        <w:tab/>
        <w:t>–</w:t>
      </w:r>
      <w:r w:rsidRPr="005D0761">
        <w:rPr>
          <w:sz w:val="20"/>
          <w:szCs w:val="20"/>
        </w:rPr>
        <w:tab/>
        <w:t>Chapter 6 (</w:t>
      </w:r>
      <w:r w:rsidRPr="005D0761">
        <w:rPr>
          <w:b/>
          <w:sz w:val="20"/>
          <w:szCs w:val="20"/>
        </w:rPr>
        <w:t>Second Exam)</w:t>
      </w:r>
      <w:r w:rsidR="00D24FE9">
        <w:rPr>
          <w:b/>
          <w:sz w:val="20"/>
          <w:szCs w:val="20"/>
        </w:rPr>
        <w:t xml:space="preserve"> </w:t>
      </w:r>
      <w:r w:rsidR="00D24FE9">
        <w:rPr>
          <w:sz w:val="20"/>
          <w:szCs w:val="20"/>
        </w:rPr>
        <w:t>(Fifth web report due)</w:t>
      </w:r>
    </w:p>
    <w:p w:rsidR="003B1383" w:rsidRPr="005D0761" w:rsidRDefault="003B1383" w:rsidP="003B1383">
      <w:pPr>
        <w:tabs>
          <w:tab w:val="right" w:pos="1053"/>
        </w:tabs>
        <w:spacing w:after="240"/>
        <w:ind w:left="1278" w:hanging="1278"/>
        <w:rPr>
          <w:b/>
          <w:bCs/>
          <w:i/>
          <w:iCs/>
          <w:sz w:val="20"/>
          <w:szCs w:val="20"/>
        </w:rPr>
      </w:pPr>
      <w:r w:rsidRPr="005D0761">
        <w:rPr>
          <w:sz w:val="20"/>
          <w:szCs w:val="20"/>
        </w:rPr>
        <w:t>Week 7</w:t>
      </w:r>
      <w:r w:rsidRPr="005D0761">
        <w:rPr>
          <w:sz w:val="20"/>
          <w:szCs w:val="20"/>
        </w:rPr>
        <w:tab/>
        <w:t>–</w:t>
      </w:r>
      <w:r w:rsidRPr="005D0761">
        <w:rPr>
          <w:sz w:val="20"/>
          <w:szCs w:val="20"/>
        </w:rPr>
        <w:tab/>
        <w:t xml:space="preserve">Chapter </w:t>
      </w:r>
      <w:r w:rsidR="001F23B8">
        <w:rPr>
          <w:sz w:val="20"/>
          <w:szCs w:val="20"/>
        </w:rPr>
        <w:t>6</w:t>
      </w:r>
      <w:r w:rsidRPr="005D0761">
        <w:rPr>
          <w:sz w:val="20"/>
          <w:szCs w:val="20"/>
        </w:rPr>
        <w:t xml:space="preserve"> </w:t>
      </w:r>
    </w:p>
    <w:p w:rsidR="003B1383" w:rsidRPr="005D0761" w:rsidRDefault="003B1383" w:rsidP="003B1383">
      <w:pPr>
        <w:spacing w:after="240"/>
        <w:ind w:left="1267" w:hanging="1267"/>
        <w:rPr>
          <w:b/>
          <w:bCs/>
          <w:i/>
          <w:iCs/>
          <w:sz w:val="20"/>
          <w:szCs w:val="20"/>
        </w:rPr>
      </w:pPr>
      <w:r w:rsidRPr="005D0761">
        <w:rPr>
          <w:b/>
          <w:bCs/>
          <w:i/>
          <w:iCs/>
          <w:sz w:val="20"/>
          <w:szCs w:val="20"/>
        </w:rPr>
        <w:t xml:space="preserve">Unit </w:t>
      </w:r>
      <w:r w:rsidRPr="005D0761">
        <w:rPr>
          <w:b/>
          <w:bCs/>
          <w:sz w:val="20"/>
          <w:szCs w:val="20"/>
        </w:rPr>
        <w:t xml:space="preserve">3- </w:t>
      </w:r>
      <w:r w:rsidRPr="005D0761">
        <w:rPr>
          <w:b/>
          <w:bCs/>
          <w:i/>
          <w:iCs/>
          <w:sz w:val="20"/>
          <w:szCs w:val="20"/>
        </w:rPr>
        <w:t xml:space="preserve">Other Moral Theories, Moral Development and Business Ethics </w:t>
      </w:r>
    </w:p>
    <w:p w:rsidR="003B1383" w:rsidRPr="005D0761" w:rsidRDefault="003B1383" w:rsidP="003B1383">
      <w:pPr>
        <w:tabs>
          <w:tab w:val="right" w:pos="1071"/>
        </w:tabs>
        <w:spacing w:after="240"/>
        <w:ind w:left="1296" w:hanging="1296"/>
        <w:rPr>
          <w:b/>
          <w:bCs/>
          <w:sz w:val="20"/>
          <w:szCs w:val="20"/>
        </w:rPr>
      </w:pPr>
      <w:r w:rsidRPr="005D0761">
        <w:rPr>
          <w:sz w:val="20"/>
          <w:szCs w:val="20"/>
        </w:rPr>
        <w:t>Week 8</w:t>
      </w:r>
      <w:r w:rsidRPr="005D0761">
        <w:rPr>
          <w:sz w:val="20"/>
          <w:szCs w:val="20"/>
        </w:rPr>
        <w:tab/>
        <w:t>–</w:t>
      </w:r>
      <w:r w:rsidRPr="005D0761">
        <w:rPr>
          <w:sz w:val="20"/>
          <w:szCs w:val="20"/>
        </w:rPr>
        <w:tab/>
      </w:r>
      <w:r w:rsidR="001F23B8">
        <w:rPr>
          <w:sz w:val="20"/>
          <w:szCs w:val="20"/>
        </w:rPr>
        <w:t>Chapter 7</w:t>
      </w:r>
      <w:r w:rsidRPr="005D0761">
        <w:rPr>
          <w:sz w:val="20"/>
          <w:szCs w:val="20"/>
        </w:rPr>
        <w:t xml:space="preserve"> </w:t>
      </w:r>
      <w:r w:rsidRPr="005D0761">
        <w:rPr>
          <w:sz w:val="20"/>
          <w:szCs w:val="20"/>
        </w:rPr>
        <w:br/>
      </w:r>
      <w:r w:rsidRPr="005D0761">
        <w:rPr>
          <w:b/>
          <w:bCs/>
          <w:sz w:val="20"/>
          <w:szCs w:val="20"/>
        </w:rPr>
        <w:t xml:space="preserve"> </w:t>
      </w:r>
    </w:p>
    <w:p w:rsidR="003B1383" w:rsidRPr="00B179B4" w:rsidRDefault="003B1383" w:rsidP="003B1383">
      <w:pPr>
        <w:tabs>
          <w:tab w:val="right" w:pos="1071"/>
        </w:tabs>
        <w:spacing w:after="240"/>
        <w:ind w:left="1296" w:hanging="1296"/>
        <w:rPr>
          <w:bCs/>
          <w:sz w:val="20"/>
          <w:szCs w:val="20"/>
        </w:rPr>
      </w:pPr>
      <w:r w:rsidRPr="005D0761">
        <w:rPr>
          <w:sz w:val="20"/>
          <w:szCs w:val="20"/>
        </w:rPr>
        <w:t>Week 9</w:t>
      </w:r>
      <w:r w:rsidRPr="005D0761">
        <w:rPr>
          <w:sz w:val="20"/>
          <w:szCs w:val="20"/>
        </w:rPr>
        <w:tab/>
        <w:t>–</w:t>
      </w:r>
      <w:r w:rsidRPr="005D0761">
        <w:rPr>
          <w:sz w:val="20"/>
          <w:szCs w:val="20"/>
        </w:rPr>
        <w:tab/>
      </w:r>
      <w:r w:rsidR="00A14DDD">
        <w:rPr>
          <w:sz w:val="20"/>
          <w:szCs w:val="20"/>
        </w:rPr>
        <w:t>Chapter 7</w:t>
      </w:r>
    </w:p>
    <w:p w:rsidR="003B1383" w:rsidRPr="005D0761" w:rsidRDefault="00527B50" w:rsidP="003B1383">
      <w:pPr>
        <w:tabs>
          <w:tab w:val="right" w:pos="1071"/>
        </w:tabs>
        <w:spacing w:after="240"/>
        <w:ind w:left="1296" w:hanging="1296"/>
        <w:rPr>
          <w:b/>
          <w:bCs/>
          <w:sz w:val="20"/>
          <w:szCs w:val="20"/>
        </w:rPr>
      </w:pPr>
      <w:r>
        <w:rPr>
          <w:sz w:val="20"/>
          <w:szCs w:val="20"/>
        </w:rPr>
        <w:t>Week 10</w:t>
      </w:r>
      <w:r>
        <w:rPr>
          <w:sz w:val="20"/>
          <w:szCs w:val="20"/>
        </w:rPr>
        <w:tab/>
        <w:t>–</w:t>
      </w:r>
      <w:r>
        <w:rPr>
          <w:sz w:val="20"/>
          <w:szCs w:val="20"/>
        </w:rPr>
        <w:tab/>
      </w:r>
      <w:r w:rsidR="00241D51">
        <w:rPr>
          <w:sz w:val="20"/>
          <w:szCs w:val="20"/>
        </w:rPr>
        <w:t xml:space="preserve"> </w:t>
      </w:r>
      <w:r w:rsidR="00C03C50">
        <w:rPr>
          <w:sz w:val="20"/>
          <w:szCs w:val="20"/>
        </w:rPr>
        <w:t>CTAP assigned</w:t>
      </w:r>
      <w:r w:rsidR="001D1AAA">
        <w:rPr>
          <w:sz w:val="20"/>
          <w:szCs w:val="20"/>
        </w:rPr>
        <w:t xml:space="preserve"> </w:t>
      </w:r>
    </w:p>
    <w:p w:rsidR="003B1383" w:rsidRPr="005D0761" w:rsidRDefault="003B1383" w:rsidP="003B1383">
      <w:pPr>
        <w:tabs>
          <w:tab w:val="right" w:pos="1071"/>
        </w:tabs>
        <w:spacing w:after="240"/>
        <w:ind w:left="1296" w:hanging="1296"/>
        <w:rPr>
          <w:sz w:val="20"/>
          <w:szCs w:val="20"/>
        </w:rPr>
      </w:pPr>
      <w:r w:rsidRPr="005D0761">
        <w:rPr>
          <w:sz w:val="20"/>
          <w:szCs w:val="20"/>
        </w:rPr>
        <w:t>Week 11</w:t>
      </w:r>
      <w:r w:rsidRPr="005D0761">
        <w:rPr>
          <w:sz w:val="20"/>
          <w:szCs w:val="20"/>
        </w:rPr>
        <w:tab/>
        <w:t>–</w:t>
      </w:r>
      <w:r w:rsidRPr="005D0761">
        <w:rPr>
          <w:sz w:val="20"/>
          <w:szCs w:val="20"/>
        </w:rPr>
        <w:tab/>
        <w:t xml:space="preserve"> Chapter 3 Moral Development </w:t>
      </w:r>
      <w:r w:rsidRPr="004A340B">
        <w:rPr>
          <w:b/>
          <w:sz w:val="20"/>
          <w:szCs w:val="20"/>
        </w:rPr>
        <w:t xml:space="preserve"> </w:t>
      </w:r>
      <w:r w:rsidRPr="005D0761">
        <w:rPr>
          <w:sz w:val="20"/>
          <w:szCs w:val="20"/>
        </w:rPr>
        <w:t xml:space="preserve"> </w:t>
      </w:r>
    </w:p>
    <w:p w:rsidR="003B1383" w:rsidRPr="005D0761" w:rsidRDefault="003B1383" w:rsidP="003B1383">
      <w:pPr>
        <w:tabs>
          <w:tab w:val="right" w:pos="1071"/>
        </w:tabs>
        <w:spacing w:after="240"/>
        <w:ind w:left="1296" w:hanging="1296"/>
        <w:rPr>
          <w:sz w:val="20"/>
          <w:szCs w:val="20"/>
        </w:rPr>
      </w:pPr>
      <w:r w:rsidRPr="005D0761">
        <w:rPr>
          <w:sz w:val="20"/>
          <w:szCs w:val="20"/>
        </w:rPr>
        <w:t>Week 12</w:t>
      </w:r>
      <w:r w:rsidRPr="005D0761">
        <w:rPr>
          <w:sz w:val="20"/>
          <w:szCs w:val="20"/>
        </w:rPr>
        <w:tab/>
        <w:t>–</w:t>
      </w:r>
      <w:r w:rsidRPr="005D0761">
        <w:rPr>
          <w:sz w:val="20"/>
          <w:szCs w:val="20"/>
        </w:rPr>
        <w:tab/>
      </w:r>
      <w:r w:rsidR="001355B1">
        <w:rPr>
          <w:sz w:val="20"/>
          <w:szCs w:val="20"/>
        </w:rPr>
        <w:t xml:space="preserve">CTAP due </w:t>
      </w:r>
      <w:r w:rsidRPr="005D0761">
        <w:rPr>
          <w:sz w:val="20"/>
          <w:szCs w:val="20"/>
        </w:rPr>
        <w:t>Chapter 19 Employment Relationship and</w:t>
      </w:r>
      <w:r w:rsidRPr="005D0761">
        <w:rPr>
          <w:sz w:val="20"/>
          <w:szCs w:val="20"/>
        </w:rPr>
        <w:br/>
        <w:t xml:space="preserve">Chapter 22 Government Ethics </w:t>
      </w:r>
      <w:r w:rsidR="00691986">
        <w:rPr>
          <w:b/>
          <w:sz w:val="20"/>
          <w:szCs w:val="20"/>
        </w:rPr>
        <w:t xml:space="preserve"> </w:t>
      </w:r>
    </w:p>
    <w:p w:rsidR="003B1383" w:rsidRPr="005D0761" w:rsidRDefault="003B1383" w:rsidP="003B1383">
      <w:pPr>
        <w:spacing w:after="240"/>
        <w:ind w:left="1267" w:hanging="1267"/>
        <w:rPr>
          <w:b/>
          <w:bCs/>
          <w:i/>
          <w:iCs/>
          <w:sz w:val="20"/>
          <w:szCs w:val="20"/>
        </w:rPr>
      </w:pPr>
      <w:r w:rsidRPr="005D0761">
        <w:rPr>
          <w:b/>
          <w:bCs/>
          <w:i/>
          <w:iCs/>
          <w:sz w:val="20"/>
          <w:szCs w:val="20"/>
        </w:rPr>
        <w:t xml:space="preserve">Unit </w:t>
      </w:r>
      <w:r w:rsidRPr="005D0761">
        <w:rPr>
          <w:b/>
          <w:bCs/>
          <w:sz w:val="20"/>
          <w:szCs w:val="20"/>
        </w:rPr>
        <w:t xml:space="preserve">4- </w:t>
      </w:r>
      <w:r w:rsidRPr="005D0761">
        <w:rPr>
          <w:b/>
          <w:bCs/>
          <w:i/>
          <w:iCs/>
          <w:sz w:val="20"/>
          <w:szCs w:val="20"/>
        </w:rPr>
        <w:t xml:space="preserve">Contemporary Moral Issues </w:t>
      </w:r>
    </w:p>
    <w:p w:rsidR="003B1383" w:rsidRPr="005D0761" w:rsidRDefault="003B1383" w:rsidP="003B1383">
      <w:pPr>
        <w:tabs>
          <w:tab w:val="right" w:pos="1053"/>
        </w:tabs>
        <w:spacing w:after="240"/>
        <w:ind w:left="1323" w:hanging="1323"/>
        <w:rPr>
          <w:sz w:val="20"/>
          <w:szCs w:val="20"/>
        </w:rPr>
      </w:pPr>
      <w:r w:rsidRPr="005D0761">
        <w:rPr>
          <w:sz w:val="20"/>
          <w:szCs w:val="20"/>
        </w:rPr>
        <w:t>Week 13</w:t>
      </w:r>
      <w:r w:rsidRPr="005D0761">
        <w:rPr>
          <w:sz w:val="20"/>
          <w:szCs w:val="20"/>
        </w:rPr>
        <w:tab/>
        <w:t>–</w:t>
      </w:r>
      <w:r w:rsidRPr="005D0761">
        <w:rPr>
          <w:sz w:val="20"/>
          <w:szCs w:val="20"/>
        </w:rPr>
        <w:tab/>
      </w:r>
      <w:r w:rsidR="001D1AAA" w:rsidRPr="001D1AAA">
        <w:rPr>
          <w:b/>
          <w:sz w:val="20"/>
          <w:szCs w:val="20"/>
        </w:rPr>
        <w:t>(Third Exam)</w:t>
      </w:r>
      <w:r w:rsidR="001D1AAA">
        <w:rPr>
          <w:sz w:val="20"/>
          <w:szCs w:val="20"/>
        </w:rPr>
        <w:t xml:space="preserve"> </w:t>
      </w:r>
      <w:r w:rsidRPr="005D0761">
        <w:rPr>
          <w:sz w:val="20"/>
          <w:szCs w:val="20"/>
        </w:rPr>
        <w:t xml:space="preserve">Chapter 18 Code of Ethics </w:t>
      </w:r>
      <w:r w:rsidR="004A340B">
        <w:rPr>
          <w:sz w:val="20"/>
          <w:szCs w:val="20"/>
        </w:rPr>
        <w:t xml:space="preserve"> </w:t>
      </w:r>
    </w:p>
    <w:p w:rsidR="003B1383" w:rsidRPr="005D0761" w:rsidRDefault="003B1383" w:rsidP="003B1383">
      <w:pPr>
        <w:tabs>
          <w:tab w:val="right" w:pos="1053"/>
        </w:tabs>
        <w:spacing w:after="240"/>
        <w:ind w:left="1323" w:hanging="1323"/>
        <w:rPr>
          <w:sz w:val="20"/>
          <w:szCs w:val="20"/>
        </w:rPr>
      </w:pPr>
      <w:r w:rsidRPr="005D0761">
        <w:rPr>
          <w:sz w:val="20"/>
          <w:szCs w:val="20"/>
        </w:rPr>
        <w:t>Week 14</w:t>
      </w:r>
      <w:r w:rsidRPr="005D0761">
        <w:rPr>
          <w:sz w:val="20"/>
          <w:szCs w:val="20"/>
        </w:rPr>
        <w:tab/>
        <w:t>–</w:t>
      </w:r>
      <w:r w:rsidRPr="005D0761">
        <w:rPr>
          <w:sz w:val="20"/>
          <w:szCs w:val="20"/>
        </w:rPr>
        <w:tab/>
        <w:t>Social Issues (</w:t>
      </w:r>
      <w:r w:rsidR="00BC7441">
        <w:rPr>
          <w:sz w:val="20"/>
          <w:szCs w:val="20"/>
        </w:rPr>
        <w:t xml:space="preserve">Punishment, </w:t>
      </w:r>
      <w:r w:rsidR="00824816">
        <w:rPr>
          <w:sz w:val="20"/>
          <w:szCs w:val="20"/>
        </w:rPr>
        <w:t>Abortion, Cyber</w:t>
      </w:r>
      <w:r w:rsidRPr="005D0761">
        <w:rPr>
          <w:sz w:val="20"/>
          <w:szCs w:val="20"/>
        </w:rPr>
        <w:t xml:space="preserve"> Ethics)</w:t>
      </w:r>
    </w:p>
    <w:p w:rsidR="003B1383" w:rsidRPr="005D0761" w:rsidRDefault="003B1383" w:rsidP="003B1383">
      <w:pPr>
        <w:tabs>
          <w:tab w:val="right" w:pos="1053"/>
        </w:tabs>
        <w:spacing w:after="240"/>
        <w:ind w:left="1323" w:hanging="1323"/>
        <w:rPr>
          <w:sz w:val="20"/>
          <w:szCs w:val="20"/>
        </w:rPr>
      </w:pPr>
      <w:r w:rsidRPr="005D0761">
        <w:rPr>
          <w:sz w:val="20"/>
          <w:szCs w:val="20"/>
        </w:rPr>
        <w:t>Week 15</w:t>
      </w:r>
      <w:r w:rsidRPr="005D0761">
        <w:rPr>
          <w:sz w:val="20"/>
          <w:szCs w:val="20"/>
        </w:rPr>
        <w:tab/>
        <w:t>–</w:t>
      </w:r>
      <w:r w:rsidRPr="005D0761">
        <w:rPr>
          <w:sz w:val="20"/>
          <w:szCs w:val="20"/>
        </w:rPr>
        <w:tab/>
        <w:t xml:space="preserve">Social Issues </w:t>
      </w:r>
    </w:p>
    <w:p w:rsidR="003B1383" w:rsidRDefault="003B1383" w:rsidP="003B1383">
      <w:pPr>
        <w:tabs>
          <w:tab w:val="right" w:pos="1053"/>
        </w:tabs>
        <w:spacing w:after="240"/>
        <w:ind w:left="1323" w:hanging="1323"/>
        <w:rPr>
          <w:b/>
          <w:bCs/>
          <w:sz w:val="20"/>
          <w:szCs w:val="20"/>
        </w:rPr>
      </w:pPr>
      <w:r w:rsidRPr="005D0761">
        <w:rPr>
          <w:sz w:val="20"/>
          <w:szCs w:val="20"/>
        </w:rPr>
        <w:t>Week 16</w:t>
      </w:r>
      <w:r w:rsidRPr="005D0761">
        <w:rPr>
          <w:sz w:val="20"/>
          <w:szCs w:val="20"/>
        </w:rPr>
        <w:tab/>
        <w:t>–</w:t>
      </w:r>
      <w:r w:rsidRPr="005D0761">
        <w:rPr>
          <w:sz w:val="20"/>
          <w:szCs w:val="20"/>
        </w:rPr>
        <w:tab/>
      </w:r>
      <w:r w:rsidR="00CA35C3" w:rsidRPr="00CA35C3">
        <w:rPr>
          <w:b/>
          <w:sz w:val="20"/>
          <w:szCs w:val="20"/>
        </w:rPr>
        <w:t>(Fourth Exam)</w:t>
      </w:r>
      <w:r w:rsidR="00274F9C" w:rsidRPr="005D0761">
        <w:rPr>
          <w:sz w:val="20"/>
          <w:szCs w:val="20"/>
        </w:rPr>
        <w:t xml:space="preserve"> </w:t>
      </w:r>
    </w:p>
    <w:p w:rsidR="005F4D30" w:rsidRDefault="00241D51" w:rsidP="00CA35C3">
      <w:pPr>
        <w:tabs>
          <w:tab w:val="right" w:pos="1053"/>
        </w:tabs>
        <w:spacing w:after="240"/>
        <w:ind w:left="1323" w:hanging="1323"/>
      </w:pPr>
      <w:r w:rsidRPr="00241D51">
        <w:rPr>
          <w:bCs/>
          <w:sz w:val="20"/>
          <w:szCs w:val="20"/>
        </w:rPr>
        <w:t>W</w:t>
      </w:r>
      <w:r>
        <w:rPr>
          <w:bCs/>
          <w:sz w:val="20"/>
          <w:szCs w:val="20"/>
        </w:rPr>
        <w:t>eek 17-            Final Exam Week</w:t>
      </w:r>
      <w:r w:rsidR="00527B50">
        <w:rPr>
          <w:bCs/>
          <w:sz w:val="20"/>
          <w:szCs w:val="20"/>
        </w:rPr>
        <w:t xml:space="preserve"> </w:t>
      </w:r>
      <w:r w:rsidR="005F4D30">
        <w:rPr>
          <w:rFonts w:ascii="Verdana" w:hAnsi="Verdana"/>
          <w:sz w:val="20"/>
          <w:szCs w:val="20"/>
        </w:rPr>
        <w:t xml:space="preserve">  </w:t>
      </w:r>
      <w:r w:rsidR="00CA35C3" w:rsidRPr="00587B24">
        <w:rPr>
          <w:sz w:val="20"/>
          <w:szCs w:val="20"/>
        </w:rPr>
        <w:t>(Code of Ethics Report Due)</w:t>
      </w:r>
    </w:p>
    <w:p w:rsidR="005F4D30" w:rsidRDefault="00A35710" w:rsidP="005F4D30">
      <w:pPr>
        <w:jc w:val="center"/>
        <w:rPr>
          <w:rFonts w:ascii="Verdana" w:hAnsi="Verdana"/>
          <w:sz w:val="20"/>
          <w:szCs w:val="20"/>
        </w:rPr>
      </w:pPr>
      <w:r>
        <w:rPr>
          <w:rFonts w:ascii="Verdana" w:hAnsi="Verdana"/>
          <w:sz w:val="20"/>
          <w:szCs w:val="20"/>
        </w:rPr>
        <w:pict>
          <v:rect id="_x0000_i1032" style="width:6in;height:1.5pt" o:hralign="center" o:hrstd="t" o:hr="t" fillcolor="#a0a0a0" stroked="f"/>
        </w:pict>
      </w:r>
    </w:p>
    <w:p w:rsidR="00FB1840" w:rsidRPr="00BB266D" w:rsidRDefault="00FB1840" w:rsidP="00FC679C">
      <w:pPr>
        <w:rPr>
          <w:color w:val="000000"/>
          <w:sz w:val="28"/>
        </w:rPr>
      </w:pPr>
    </w:p>
    <w:p w:rsidR="00FB1840" w:rsidRPr="0072267A" w:rsidRDefault="00FB1840" w:rsidP="00FC679C">
      <w:pPr>
        <w:outlineLvl w:val="0"/>
        <w:rPr>
          <w:b/>
          <w:bCs/>
        </w:rPr>
      </w:pPr>
      <w:r w:rsidRPr="0072267A">
        <w:rPr>
          <w:b/>
          <w:bCs/>
        </w:rPr>
        <w:t>STUDENTS’ EXPECTATIONS AND INSTRUCTOR’S EXPECTATIONS</w:t>
      </w:r>
    </w:p>
    <w:p w:rsidR="00FD26DB" w:rsidRPr="00FD26DB" w:rsidRDefault="00FD26DB" w:rsidP="00FD26DB">
      <w:pPr>
        <w:rPr>
          <w:sz w:val="20"/>
          <w:szCs w:val="20"/>
        </w:rPr>
      </w:pPr>
      <w:r w:rsidRPr="00FD26DB">
        <w:rPr>
          <w:b/>
          <w:bCs/>
          <w:sz w:val="20"/>
          <w:szCs w:val="20"/>
        </w:rPr>
        <w:t>Class Etiquette, Participation, and Seating</w:t>
      </w:r>
      <w:r w:rsidRPr="00FD26DB">
        <w:rPr>
          <w:sz w:val="20"/>
          <w:szCs w:val="20"/>
        </w:rPr>
        <w:br/>
      </w:r>
      <w:r w:rsidRPr="00FD26DB">
        <w:rPr>
          <w:b/>
          <w:sz w:val="20"/>
          <w:szCs w:val="20"/>
        </w:rPr>
        <w:t>RESPECT</w:t>
      </w:r>
      <w:r w:rsidRPr="00FD26DB">
        <w:rPr>
          <w:sz w:val="20"/>
          <w:szCs w:val="20"/>
        </w:rPr>
        <w:t xml:space="preserve"> is a major theme of this. Each student’s behavior in the classroom or on </w:t>
      </w:r>
      <w:r w:rsidR="00824816" w:rsidRPr="00FD26DB">
        <w:rPr>
          <w:sz w:val="20"/>
          <w:szCs w:val="20"/>
        </w:rPr>
        <w:t>the Web</w:t>
      </w:r>
      <w:r w:rsidRPr="00FD26DB">
        <w:rPr>
          <w:sz w:val="20"/>
          <w:szCs w:val="20"/>
        </w:rPr>
        <w:t xml:space="preserve"> is expected to contribute to a positive learning/teaching environment, respecting the rights of others and their opportunity to learn.  I highly respect you and your efforts as a student pursuing your academic goals. I expect mutual respect from you for me and your classmates. I expect positive class participation and this includes good </w:t>
      </w:r>
      <w:r w:rsidRPr="00FD26DB">
        <w:rPr>
          <w:sz w:val="20"/>
          <w:szCs w:val="20"/>
        </w:rPr>
        <w:lastRenderedPageBreak/>
        <w:t xml:space="preserve">attendance, active engagement in class activities, and a positive attitude. Disrespectful and disruptive </w:t>
      </w:r>
      <w:r w:rsidR="00F55AA6" w:rsidRPr="00FD26DB">
        <w:rPr>
          <w:sz w:val="20"/>
          <w:szCs w:val="20"/>
        </w:rPr>
        <w:t xml:space="preserve">behavior </w:t>
      </w:r>
      <w:r w:rsidR="00F55AA6">
        <w:rPr>
          <w:sz w:val="20"/>
          <w:szCs w:val="20"/>
        </w:rPr>
        <w:t>interferes with everyone’s ability to learn</w:t>
      </w:r>
      <w:r w:rsidRPr="00FD26DB">
        <w:rPr>
          <w:sz w:val="20"/>
          <w:szCs w:val="20"/>
        </w:rPr>
        <w:t xml:space="preserve">. Disruptive behaviors include </w:t>
      </w:r>
      <w:r w:rsidR="00F55AA6">
        <w:rPr>
          <w:sz w:val="20"/>
          <w:szCs w:val="20"/>
        </w:rPr>
        <w:t xml:space="preserve">but are not limited to the following: </w:t>
      </w:r>
      <w:r w:rsidRPr="00FD26DB">
        <w:rPr>
          <w:sz w:val="20"/>
          <w:szCs w:val="20"/>
        </w:rPr>
        <w:t>sleeping, talking in class, chronic tardiness, leaving and returning to the classroom unnecessarily, text messaging, disrespect toward the instructor or fellow students, and other behaviors of a similar nature. No student has the right to interfere with the teaching/learning process. There are consequences for disruptive behavior which will include but not be limited to: loss of the right to attend a given class, marked absences, loss of class discussion rights</w:t>
      </w:r>
      <w:r w:rsidR="00D5106D" w:rsidRPr="00FD26DB">
        <w:rPr>
          <w:sz w:val="20"/>
          <w:szCs w:val="20"/>
        </w:rPr>
        <w:t>,</w:t>
      </w:r>
      <w:r w:rsidR="00D5106D">
        <w:rPr>
          <w:sz w:val="20"/>
          <w:szCs w:val="20"/>
        </w:rPr>
        <w:t xml:space="preserve"> two</w:t>
      </w:r>
      <w:r w:rsidR="003E6133">
        <w:rPr>
          <w:sz w:val="20"/>
          <w:szCs w:val="20"/>
        </w:rPr>
        <w:t xml:space="preserve"> point</w:t>
      </w:r>
      <w:r w:rsidRPr="00FD26DB">
        <w:rPr>
          <w:sz w:val="20"/>
          <w:szCs w:val="20"/>
        </w:rPr>
        <w:t xml:space="preserve"> deductions from final grade, assigned seats etc.  If any student interferes with your learning please inform this instructor. The instructor has the authority to ask a disruptive student to leave the classroom and to file disciplinary charges if disruptive behavior continues.</w:t>
      </w:r>
    </w:p>
    <w:p w:rsidR="00FD26DB" w:rsidRPr="00FD26DB" w:rsidRDefault="00FD26DB" w:rsidP="00FD26DB">
      <w:pPr>
        <w:rPr>
          <w:sz w:val="20"/>
          <w:szCs w:val="20"/>
        </w:rPr>
      </w:pPr>
      <w:r w:rsidRPr="00FD26DB">
        <w:rPr>
          <w:sz w:val="20"/>
          <w:szCs w:val="20"/>
        </w:rPr>
        <w:t xml:space="preserve">There will be a significant amount of class discussion. We will be discussing thought provoking and sometimes even controversial topics. The rules of “engagement” are that if a student has something to say the student should raise his or her hand and wait to be recognized. The instructor is the moderator and determines what limits apply, duration frequency etc. I apply a standard of reasonableness and I strive to be fair to all. </w:t>
      </w:r>
      <w:r w:rsidR="00F55AA6">
        <w:rPr>
          <w:sz w:val="20"/>
          <w:szCs w:val="20"/>
        </w:rPr>
        <w:t>I</w:t>
      </w:r>
      <w:r w:rsidRPr="00FD26DB">
        <w:rPr>
          <w:sz w:val="20"/>
          <w:szCs w:val="20"/>
        </w:rPr>
        <w:t xml:space="preserve">f another student has the floor please </w:t>
      </w:r>
      <w:r w:rsidR="00954F34">
        <w:rPr>
          <w:sz w:val="20"/>
          <w:szCs w:val="20"/>
        </w:rPr>
        <w:t>show respect</w:t>
      </w:r>
      <w:r w:rsidRPr="00FD26DB">
        <w:rPr>
          <w:sz w:val="20"/>
          <w:szCs w:val="20"/>
        </w:rPr>
        <w:t xml:space="preserve"> by not talking or interrupting. </w:t>
      </w:r>
    </w:p>
    <w:p w:rsidR="00FD26DB" w:rsidRPr="00FD26DB" w:rsidRDefault="00FD26DB" w:rsidP="00FD26DB">
      <w:pPr>
        <w:rPr>
          <w:sz w:val="20"/>
          <w:szCs w:val="20"/>
        </w:rPr>
      </w:pPr>
    </w:p>
    <w:p w:rsidR="00FD26DB" w:rsidRDefault="00FD26DB" w:rsidP="00FD26DB">
      <w:pPr>
        <w:rPr>
          <w:sz w:val="20"/>
          <w:szCs w:val="20"/>
        </w:rPr>
      </w:pPr>
      <w:r w:rsidRPr="00FD26DB">
        <w:rPr>
          <w:b/>
          <w:bCs/>
          <w:i/>
          <w:iCs/>
          <w:sz w:val="20"/>
          <w:szCs w:val="20"/>
        </w:rPr>
        <w:t>Cell Phones and Related Devices</w:t>
      </w:r>
      <w:r w:rsidRPr="00FD26DB">
        <w:rPr>
          <w:i/>
          <w:iCs/>
          <w:sz w:val="20"/>
          <w:szCs w:val="20"/>
        </w:rPr>
        <w:t xml:space="preserve">: Cell phones and other technical devices present a disrupting influence in the class setting.  </w:t>
      </w:r>
      <w:r w:rsidRPr="00FD26DB">
        <w:rPr>
          <w:b/>
          <w:bCs/>
          <w:sz w:val="20"/>
          <w:szCs w:val="20"/>
          <w:u w:val="single"/>
        </w:rPr>
        <w:t>All electronic devices</w:t>
      </w:r>
      <w:r w:rsidRPr="00FD26DB">
        <w:rPr>
          <w:sz w:val="20"/>
          <w:szCs w:val="20"/>
          <w:u w:val="single"/>
        </w:rPr>
        <w:t xml:space="preserve"> </w:t>
      </w:r>
      <w:r w:rsidRPr="00FD26DB">
        <w:rPr>
          <w:sz w:val="20"/>
          <w:szCs w:val="20"/>
        </w:rPr>
        <w:t xml:space="preserve">such as cell </w:t>
      </w:r>
      <w:r w:rsidR="00DC22B8" w:rsidRPr="00FD26DB">
        <w:rPr>
          <w:sz w:val="20"/>
          <w:szCs w:val="20"/>
        </w:rPr>
        <w:t>phones</w:t>
      </w:r>
      <w:r w:rsidR="00DC22B8">
        <w:rPr>
          <w:sz w:val="20"/>
          <w:szCs w:val="20"/>
        </w:rPr>
        <w:t>, head phones</w:t>
      </w:r>
      <w:r w:rsidR="00DC22B8" w:rsidRPr="00FD26DB">
        <w:rPr>
          <w:sz w:val="20"/>
          <w:szCs w:val="20"/>
        </w:rPr>
        <w:t xml:space="preserve"> and</w:t>
      </w:r>
      <w:r w:rsidRPr="00FD26DB">
        <w:rPr>
          <w:sz w:val="20"/>
          <w:szCs w:val="20"/>
        </w:rPr>
        <w:t xml:space="preserve"> related devices </w:t>
      </w:r>
      <w:r w:rsidRPr="00FD26DB">
        <w:rPr>
          <w:b/>
          <w:bCs/>
          <w:sz w:val="20"/>
          <w:szCs w:val="20"/>
          <w:u w:val="single"/>
        </w:rPr>
        <w:t xml:space="preserve">are to be turned </w:t>
      </w:r>
      <w:proofErr w:type="gramStart"/>
      <w:r w:rsidRPr="00FD26DB">
        <w:rPr>
          <w:b/>
          <w:bCs/>
          <w:sz w:val="20"/>
          <w:szCs w:val="20"/>
          <w:u w:val="single"/>
        </w:rPr>
        <w:t>off  and</w:t>
      </w:r>
      <w:proofErr w:type="gramEnd"/>
      <w:r w:rsidRPr="00FD26DB">
        <w:rPr>
          <w:b/>
          <w:bCs/>
          <w:sz w:val="20"/>
          <w:szCs w:val="20"/>
          <w:u w:val="single"/>
        </w:rPr>
        <w:t xml:space="preserve"> put out of sight prior</w:t>
      </w:r>
      <w:r w:rsidRPr="00FD26DB">
        <w:rPr>
          <w:sz w:val="20"/>
          <w:szCs w:val="20"/>
          <w:u w:val="single"/>
        </w:rPr>
        <w:t xml:space="preserve"> </w:t>
      </w:r>
      <w:r w:rsidRPr="00FD26DB">
        <w:rPr>
          <w:sz w:val="20"/>
          <w:szCs w:val="20"/>
        </w:rPr>
        <w:t xml:space="preserve">to entering the classroom to avoid disruption.  Use of any device in these areas is a violation of College Policy. (Even though I ask that students turn off their phones many students try to evade this policy by concealing the devices beneath the plane of the desktop. Please do not do this.)    If a student is asked to leave the classroom for a violation of this policy (or for any other disruptive behavior) this will be considered an absence for that day. It </w:t>
      </w:r>
      <w:r w:rsidR="005F1995">
        <w:rPr>
          <w:sz w:val="20"/>
          <w:szCs w:val="20"/>
        </w:rPr>
        <w:t>will</w:t>
      </w:r>
      <w:r w:rsidRPr="00FD26DB">
        <w:rPr>
          <w:sz w:val="20"/>
          <w:szCs w:val="20"/>
        </w:rPr>
        <w:t xml:space="preserve"> also result in point deductions from one’s final grade.</w:t>
      </w:r>
      <w:r w:rsidR="005F1995">
        <w:rPr>
          <w:sz w:val="20"/>
          <w:szCs w:val="20"/>
        </w:rPr>
        <w:t xml:space="preserve"> </w:t>
      </w:r>
    </w:p>
    <w:p w:rsidR="005F1995" w:rsidRPr="00FD26DB" w:rsidRDefault="005F1995" w:rsidP="00FD26DB">
      <w:pPr>
        <w:rPr>
          <w:sz w:val="20"/>
          <w:szCs w:val="20"/>
        </w:rPr>
      </w:pPr>
      <w:r>
        <w:rPr>
          <w:sz w:val="20"/>
          <w:szCs w:val="20"/>
        </w:rPr>
        <w:t xml:space="preserve">In my </w:t>
      </w:r>
      <w:r w:rsidR="001C0B3D">
        <w:rPr>
          <w:sz w:val="20"/>
          <w:szCs w:val="20"/>
        </w:rPr>
        <w:t>eleven</w:t>
      </w:r>
      <w:r>
        <w:rPr>
          <w:sz w:val="20"/>
          <w:szCs w:val="20"/>
        </w:rPr>
        <w:t xml:space="preserve"> years of teaching I have never raised my voice or used profane language or even employed a disrespectful tone to a</w:t>
      </w:r>
      <w:r w:rsidR="002E3CC5">
        <w:rPr>
          <w:sz w:val="20"/>
          <w:szCs w:val="20"/>
        </w:rPr>
        <w:t>ny</w:t>
      </w:r>
      <w:r>
        <w:rPr>
          <w:sz w:val="20"/>
          <w:szCs w:val="20"/>
        </w:rPr>
        <w:t xml:space="preserve"> student. I don’t engage in th</w:t>
      </w:r>
      <w:r w:rsidR="002E3CC5">
        <w:rPr>
          <w:sz w:val="20"/>
          <w:szCs w:val="20"/>
        </w:rPr>
        <w:t>is manner and I therefore expect that students will not engage me in this manner. If a student raises their voice or uses profane language or employs a disrespectful tone with me the conversation will end immediately, the student will leave the class and the student will not be permitted to return to class until meeting with me and</w:t>
      </w:r>
      <w:r w:rsidR="00183B3A">
        <w:rPr>
          <w:sz w:val="20"/>
          <w:szCs w:val="20"/>
        </w:rPr>
        <w:t xml:space="preserve"> </w:t>
      </w:r>
      <w:r w:rsidR="00757823">
        <w:rPr>
          <w:sz w:val="20"/>
          <w:szCs w:val="20"/>
        </w:rPr>
        <w:t>the</w:t>
      </w:r>
      <w:r w:rsidR="00183B3A">
        <w:rPr>
          <w:sz w:val="20"/>
          <w:szCs w:val="20"/>
        </w:rPr>
        <w:t xml:space="preserve"> associate </w:t>
      </w:r>
      <w:r w:rsidR="00DF52C3">
        <w:rPr>
          <w:sz w:val="20"/>
          <w:szCs w:val="20"/>
        </w:rPr>
        <w:t>Provost</w:t>
      </w:r>
      <w:r w:rsidR="007E7500">
        <w:rPr>
          <w:sz w:val="20"/>
          <w:szCs w:val="20"/>
        </w:rPr>
        <w:t xml:space="preserve"> </w:t>
      </w:r>
      <w:r w:rsidR="009A1CD1">
        <w:rPr>
          <w:sz w:val="20"/>
          <w:szCs w:val="20"/>
        </w:rPr>
        <w:t>Tyrone Clinton</w:t>
      </w:r>
      <w:r w:rsidR="007E7500">
        <w:rPr>
          <w:sz w:val="20"/>
          <w:szCs w:val="20"/>
        </w:rPr>
        <w:t>.</w:t>
      </w:r>
    </w:p>
    <w:p w:rsidR="00FD26DB" w:rsidRPr="00FD26DB" w:rsidRDefault="00FD26DB" w:rsidP="00FD26DB">
      <w:pPr>
        <w:rPr>
          <w:sz w:val="20"/>
          <w:szCs w:val="20"/>
        </w:rPr>
      </w:pPr>
    </w:p>
    <w:p w:rsidR="00FD26DB" w:rsidRPr="00FD26DB" w:rsidRDefault="00FD26DB" w:rsidP="00FD26DB">
      <w:pPr>
        <w:rPr>
          <w:sz w:val="20"/>
          <w:szCs w:val="20"/>
        </w:rPr>
      </w:pPr>
      <w:r w:rsidRPr="00FD26DB">
        <w:rPr>
          <w:sz w:val="20"/>
          <w:szCs w:val="20"/>
        </w:rPr>
        <w:t xml:space="preserve">My policy as far as computers is that they are to be turned off. </w:t>
      </w:r>
    </w:p>
    <w:p w:rsidR="00FD26DB" w:rsidRDefault="00FD26DB" w:rsidP="00FD26DB">
      <w:pPr>
        <w:rPr>
          <w:sz w:val="20"/>
          <w:szCs w:val="20"/>
        </w:rPr>
      </w:pPr>
      <w:r w:rsidRPr="00FD26DB">
        <w:rPr>
          <w:b/>
          <w:sz w:val="20"/>
          <w:szCs w:val="20"/>
          <w:u w:val="single"/>
        </w:rPr>
        <w:t>The instructor has the authority to assign seating placements in order to “correct” or prevent disruptions in the class</w:t>
      </w:r>
      <w:r w:rsidRPr="00FD26DB">
        <w:rPr>
          <w:sz w:val="20"/>
          <w:szCs w:val="20"/>
        </w:rPr>
        <w:t>.</w:t>
      </w:r>
      <w:r w:rsidR="006061A6">
        <w:rPr>
          <w:sz w:val="20"/>
          <w:szCs w:val="20"/>
        </w:rPr>
        <w:t xml:space="preserve"> The instructor </w:t>
      </w:r>
      <w:r w:rsidR="00DC22B8">
        <w:rPr>
          <w:sz w:val="20"/>
          <w:szCs w:val="20"/>
        </w:rPr>
        <w:t>WILL assign</w:t>
      </w:r>
      <w:r w:rsidR="006061A6">
        <w:rPr>
          <w:sz w:val="20"/>
          <w:szCs w:val="20"/>
        </w:rPr>
        <w:t xml:space="preserve"> </w:t>
      </w:r>
      <w:r w:rsidR="00226B8E">
        <w:rPr>
          <w:sz w:val="20"/>
          <w:szCs w:val="20"/>
        </w:rPr>
        <w:t xml:space="preserve">different </w:t>
      </w:r>
      <w:r w:rsidR="006061A6">
        <w:rPr>
          <w:sz w:val="20"/>
          <w:szCs w:val="20"/>
        </w:rPr>
        <w:t>seat placements on tests dates in order to deter any temptation to cheat.</w:t>
      </w:r>
      <w:r w:rsidRPr="00FD26DB">
        <w:rPr>
          <w:sz w:val="20"/>
          <w:szCs w:val="20"/>
        </w:rPr>
        <w:t xml:space="preserve"> For the complete list of Student Rights and Responsibilities Concerning Conduct, please see the “Student Planner and Handbook.”</w:t>
      </w:r>
      <w:r w:rsidR="005F1995">
        <w:rPr>
          <w:sz w:val="20"/>
          <w:szCs w:val="20"/>
        </w:rPr>
        <w:t xml:space="preserve"> </w:t>
      </w:r>
    </w:p>
    <w:p w:rsidR="000C1F3B" w:rsidRPr="000C1F3B" w:rsidRDefault="000C1F3B" w:rsidP="000C1F3B">
      <w:pPr>
        <w:pStyle w:val="NormalWeb"/>
        <w:jc w:val="center"/>
        <w:rPr>
          <w:sz w:val="20"/>
          <w:szCs w:val="20"/>
        </w:rPr>
      </w:pPr>
      <w:r w:rsidRPr="000C1F3B">
        <w:rPr>
          <w:b/>
          <w:bCs/>
          <w:sz w:val="20"/>
          <w:szCs w:val="20"/>
        </w:rPr>
        <w:t>COURSE POLICIES &amp; ASSIGNMENT</w:t>
      </w:r>
      <w:r w:rsidR="00C84F39">
        <w:rPr>
          <w:b/>
          <w:bCs/>
          <w:sz w:val="20"/>
          <w:szCs w:val="20"/>
        </w:rPr>
        <w:t>S</w:t>
      </w:r>
    </w:p>
    <w:p w:rsidR="000C1F3B" w:rsidRPr="000C1F3B" w:rsidRDefault="000C1F3B" w:rsidP="000C1F3B">
      <w:pPr>
        <w:rPr>
          <w:sz w:val="20"/>
          <w:szCs w:val="20"/>
        </w:rPr>
      </w:pPr>
      <w:r w:rsidRPr="000C1F3B">
        <w:rPr>
          <w:b/>
          <w:bCs/>
          <w:sz w:val="20"/>
          <w:szCs w:val="20"/>
        </w:rPr>
        <w:t xml:space="preserve">CLASS WORKLOAD: </w:t>
      </w:r>
      <w:r w:rsidRPr="000C1F3B">
        <w:rPr>
          <w:sz w:val="20"/>
          <w:szCs w:val="20"/>
        </w:rPr>
        <w:t xml:space="preserve">The </w:t>
      </w:r>
      <w:r w:rsidR="00D24FE9" w:rsidRPr="000C1F3B">
        <w:rPr>
          <w:sz w:val="20"/>
          <w:szCs w:val="20"/>
        </w:rPr>
        <w:t>College</w:t>
      </w:r>
      <w:r w:rsidRPr="000C1F3B">
        <w:rPr>
          <w:sz w:val="20"/>
          <w:szCs w:val="20"/>
        </w:rPr>
        <w:t xml:space="preserve"> anticipates that a normal 3 credit course should require 3 hours in the classroom and 3 hours of homework or studying. Students who drop out of the course or fail are almost always the students who get behind early in the semester and then are not able to catch up.</w:t>
      </w:r>
    </w:p>
    <w:p w:rsidR="000C1F3B" w:rsidRPr="000C1F3B" w:rsidRDefault="000C1F3B" w:rsidP="000C1F3B">
      <w:pPr>
        <w:rPr>
          <w:sz w:val="20"/>
          <w:szCs w:val="20"/>
        </w:rPr>
      </w:pPr>
      <w:r w:rsidRPr="000C1F3B">
        <w:rPr>
          <w:sz w:val="20"/>
          <w:szCs w:val="20"/>
        </w:rPr>
        <w:t xml:space="preserve"> </w:t>
      </w:r>
    </w:p>
    <w:p w:rsidR="003178FB" w:rsidRDefault="000C1F3B" w:rsidP="003178FB">
      <w:pPr>
        <w:rPr>
          <w:sz w:val="20"/>
          <w:szCs w:val="20"/>
        </w:rPr>
      </w:pPr>
      <w:r w:rsidRPr="000C1F3B">
        <w:rPr>
          <w:b/>
          <w:bCs/>
          <w:i/>
          <w:iCs/>
          <w:sz w:val="20"/>
          <w:szCs w:val="20"/>
        </w:rPr>
        <w:t>Presentation of Assignments</w:t>
      </w:r>
      <w:r w:rsidRPr="000C1F3B">
        <w:rPr>
          <w:i/>
          <w:iCs/>
          <w:sz w:val="20"/>
          <w:szCs w:val="20"/>
        </w:rPr>
        <w:t xml:space="preserve">:  </w:t>
      </w:r>
      <w:r w:rsidR="004C1C87">
        <w:rPr>
          <w:i/>
          <w:iCs/>
          <w:sz w:val="20"/>
          <w:szCs w:val="20"/>
        </w:rPr>
        <w:t>All</w:t>
      </w:r>
      <w:r w:rsidRPr="000C1F3B">
        <w:rPr>
          <w:sz w:val="20"/>
          <w:szCs w:val="20"/>
        </w:rPr>
        <w:t xml:space="preserve"> assignment</w:t>
      </w:r>
      <w:r w:rsidR="004C1C87">
        <w:rPr>
          <w:sz w:val="20"/>
          <w:szCs w:val="20"/>
        </w:rPr>
        <w:t>s must</w:t>
      </w:r>
      <w:r w:rsidRPr="000C1F3B">
        <w:rPr>
          <w:sz w:val="20"/>
          <w:szCs w:val="20"/>
        </w:rPr>
        <w:t xml:space="preserve"> be typed, and double-spaced. Students must include the</w:t>
      </w:r>
      <w:r w:rsidR="006061A6">
        <w:rPr>
          <w:sz w:val="20"/>
          <w:szCs w:val="20"/>
        </w:rPr>
        <w:t xml:space="preserve"> class</w:t>
      </w:r>
      <w:r w:rsidRPr="000C1F3B">
        <w:rPr>
          <w:sz w:val="20"/>
          <w:szCs w:val="20"/>
        </w:rPr>
        <w:t xml:space="preserve"> number and meeting time in addition to his/her name and date. </w:t>
      </w:r>
      <w:r w:rsidR="00226B8E">
        <w:rPr>
          <w:sz w:val="20"/>
          <w:szCs w:val="20"/>
        </w:rPr>
        <w:t xml:space="preserve">Students must include a word count for each paper. </w:t>
      </w:r>
      <w:r w:rsidRPr="000C1F3B">
        <w:rPr>
          <w:sz w:val="20"/>
          <w:szCs w:val="20"/>
        </w:rPr>
        <w:t xml:space="preserve"> </w:t>
      </w:r>
      <w:r w:rsidRPr="000C1F3B">
        <w:rPr>
          <w:b/>
          <w:bCs/>
          <w:sz w:val="20"/>
          <w:szCs w:val="20"/>
          <w:u w:val="single"/>
        </w:rPr>
        <w:t>Papers must be stapled</w:t>
      </w:r>
      <w:r w:rsidRPr="000C1F3B">
        <w:rPr>
          <w:sz w:val="20"/>
          <w:szCs w:val="20"/>
        </w:rPr>
        <w:t xml:space="preserve"> by the student prior to turning them in and must be typed in 12-point font. </w:t>
      </w:r>
      <w:r w:rsidR="00587B24">
        <w:rPr>
          <w:sz w:val="20"/>
          <w:szCs w:val="20"/>
        </w:rPr>
        <w:t>Pages must be numbered.</w:t>
      </w:r>
      <w:r w:rsidRPr="000C1F3B">
        <w:rPr>
          <w:sz w:val="20"/>
          <w:szCs w:val="20"/>
        </w:rPr>
        <w:t xml:space="preserve"> Any handwritten papers not legible will be returned to be rewritten.  </w:t>
      </w:r>
      <w:r w:rsidRPr="000C1F3B">
        <w:rPr>
          <w:b/>
          <w:sz w:val="20"/>
          <w:szCs w:val="20"/>
          <w:u w:val="single"/>
        </w:rPr>
        <w:t>I do not accept assignments via email. Assignments are to be turned in in the classroom.</w:t>
      </w:r>
      <w:r w:rsidRPr="000C1F3B">
        <w:rPr>
          <w:sz w:val="20"/>
          <w:szCs w:val="20"/>
        </w:rPr>
        <w:t xml:space="preserve"> Please retain a separate copy of all written assignments. Please keep your </w:t>
      </w:r>
      <w:r w:rsidR="00DC22B8" w:rsidRPr="000C1F3B">
        <w:rPr>
          <w:sz w:val="20"/>
          <w:szCs w:val="20"/>
        </w:rPr>
        <w:t xml:space="preserve">graded </w:t>
      </w:r>
      <w:r w:rsidR="00DC22B8">
        <w:rPr>
          <w:sz w:val="20"/>
          <w:szCs w:val="20"/>
        </w:rPr>
        <w:t>papers</w:t>
      </w:r>
      <w:r w:rsidRPr="000C1F3B">
        <w:rPr>
          <w:sz w:val="20"/>
          <w:szCs w:val="20"/>
        </w:rPr>
        <w:t>.  Assignments are due at the beginning of class on the day they are due.</w:t>
      </w:r>
      <w:r w:rsidR="00D24FE9">
        <w:rPr>
          <w:sz w:val="20"/>
          <w:szCs w:val="20"/>
        </w:rPr>
        <w:t xml:space="preserve"> If you anticipate that you will miss class on the day an assignment is due you may email the assignment to me BEFORE the starting time of the class AND </w:t>
      </w:r>
      <w:r w:rsidR="006061A6">
        <w:rPr>
          <w:sz w:val="20"/>
          <w:szCs w:val="20"/>
        </w:rPr>
        <w:t xml:space="preserve">then </w:t>
      </w:r>
      <w:r w:rsidR="00D24FE9">
        <w:rPr>
          <w:sz w:val="20"/>
          <w:szCs w:val="20"/>
        </w:rPr>
        <w:t xml:space="preserve">bring a hard copy with you when you return to class. </w:t>
      </w:r>
      <w:r w:rsidR="00D5106D">
        <w:rPr>
          <w:sz w:val="20"/>
          <w:szCs w:val="20"/>
        </w:rPr>
        <w:t xml:space="preserve">There is a standing assignment every weekend to check </w:t>
      </w:r>
      <w:r w:rsidR="00274F9C">
        <w:rPr>
          <w:sz w:val="20"/>
          <w:szCs w:val="20"/>
        </w:rPr>
        <w:t>your attendance</w:t>
      </w:r>
      <w:r w:rsidR="00161A5F">
        <w:rPr>
          <w:sz w:val="20"/>
          <w:szCs w:val="20"/>
        </w:rPr>
        <w:t xml:space="preserve"> report and your grade report</w:t>
      </w:r>
      <w:r w:rsidR="006061A6">
        <w:rPr>
          <w:sz w:val="20"/>
          <w:szCs w:val="20"/>
        </w:rPr>
        <w:t xml:space="preserve"> in Angel</w:t>
      </w:r>
      <w:r w:rsidR="00161A5F">
        <w:rPr>
          <w:sz w:val="20"/>
          <w:szCs w:val="20"/>
        </w:rPr>
        <w:t>.</w:t>
      </w:r>
      <w:r w:rsidR="003178FB">
        <w:rPr>
          <w:sz w:val="20"/>
          <w:szCs w:val="20"/>
        </w:rPr>
        <w:t xml:space="preserve"> </w:t>
      </w:r>
      <w:r w:rsidR="003178FB">
        <w:rPr>
          <w:b/>
          <w:sz w:val="20"/>
          <w:szCs w:val="20"/>
        </w:rPr>
        <w:t>Students with Disabilities: Please see me discretely to give me your documentation. I cannot provide accommodations until I receive the documentation.</w:t>
      </w:r>
    </w:p>
    <w:p w:rsidR="000C1F3B" w:rsidRPr="000C1F3B" w:rsidRDefault="000C1F3B" w:rsidP="000C1F3B">
      <w:pPr>
        <w:rPr>
          <w:sz w:val="20"/>
          <w:szCs w:val="20"/>
        </w:rPr>
      </w:pPr>
    </w:p>
    <w:p w:rsidR="000C1F3B" w:rsidRPr="000C1F3B" w:rsidRDefault="000C1F3B" w:rsidP="000C1F3B">
      <w:pPr>
        <w:rPr>
          <w:sz w:val="20"/>
          <w:szCs w:val="20"/>
        </w:rPr>
      </w:pPr>
    </w:p>
    <w:p w:rsidR="00B37424" w:rsidRDefault="000C1F3B" w:rsidP="00B37424">
      <w:pPr>
        <w:rPr>
          <w:sz w:val="20"/>
          <w:szCs w:val="20"/>
        </w:rPr>
      </w:pPr>
      <w:r w:rsidRPr="00B37424">
        <w:rPr>
          <w:b/>
          <w:bCs/>
          <w:i/>
          <w:iCs/>
          <w:sz w:val="20"/>
          <w:szCs w:val="20"/>
        </w:rPr>
        <w:t>Late Work</w:t>
      </w:r>
      <w:r w:rsidRPr="00B37424">
        <w:rPr>
          <w:i/>
          <w:iCs/>
          <w:sz w:val="20"/>
          <w:szCs w:val="20"/>
        </w:rPr>
        <w:t xml:space="preserve">: </w:t>
      </w:r>
      <w:r w:rsidRPr="00B37424">
        <w:rPr>
          <w:sz w:val="20"/>
          <w:szCs w:val="20"/>
        </w:rPr>
        <w:t xml:space="preserve">As a rule late work will not be accepted. If I do accept the late work there will be a </w:t>
      </w:r>
      <w:r w:rsidRPr="00B37424">
        <w:rPr>
          <w:b/>
          <w:i/>
          <w:sz w:val="20"/>
          <w:szCs w:val="20"/>
          <w:u w:val="single"/>
        </w:rPr>
        <w:t>substantial</w:t>
      </w:r>
      <w:r w:rsidRPr="00B37424">
        <w:rPr>
          <w:sz w:val="20"/>
          <w:szCs w:val="20"/>
        </w:rPr>
        <w:t xml:space="preserve"> deduction as a late penalty. The following are the general guidelines </w:t>
      </w:r>
      <w:r w:rsidRPr="00B37424">
        <w:rPr>
          <w:b/>
          <w:sz w:val="20"/>
          <w:szCs w:val="20"/>
          <w:u w:val="single"/>
        </w:rPr>
        <w:t xml:space="preserve">if </w:t>
      </w:r>
      <w:r w:rsidRPr="00B37424">
        <w:rPr>
          <w:sz w:val="20"/>
          <w:szCs w:val="20"/>
        </w:rPr>
        <w:t xml:space="preserve">I do decide to accept late work. If the assignment is turned in at or before the next class the lowest deduction will be at least a letter grade. If </w:t>
      </w:r>
      <w:r w:rsidRPr="00B37424">
        <w:rPr>
          <w:sz w:val="20"/>
          <w:szCs w:val="20"/>
        </w:rPr>
        <w:lastRenderedPageBreak/>
        <w:t>the assignment is turned in after the next, next class the student will receive at least a 50%</w:t>
      </w:r>
      <w:r w:rsidRPr="00B37424">
        <w:t xml:space="preserve"> </w:t>
      </w:r>
      <w:r w:rsidRPr="00B37424">
        <w:rPr>
          <w:sz w:val="20"/>
          <w:szCs w:val="20"/>
        </w:rPr>
        <w:t>deduction which is an F.  If a student is absent on the day</w:t>
      </w:r>
      <w:r w:rsidRPr="00B37424">
        <w:t xml:space="preserve"> </w:t>
      </w:r>
      <w:r w:rsidRPr="00B37424">
        <w:rPr>
          <w:sz w:val="20"/>
          <w:szCs w:val="20"/>
        </w:rPr>
        <w:t xml:space="preserve">that the assignment is due the student needs to contact the instructor before </w:t>
      </w:r>
      <w:r w:rsidR="00B37424" w:rsidRPr="00B37424">
        <w:rPr>
          <w:sz w:val="20"/>
          <w:szCs w:val="20"/>
        </w:rPr>
        <w:t xml:space="preserve">is due he/she </w:t>
      </w:r>
      <w:r w:rsidR="00B37424" w:rsidRPr="00B37424">
        <w:rPr>
          <w:b/>
          <w:bCs/>
          <w:sz w:val="20"/>
          <w:szCs w:val="20"/>
        </w:rPr>
        <w:t>is required to get in touch with the instructor, before class by email.</w:t>
      </w:r>
      <w:r w:rsidR="00B37424" w:rsidRPr="00B37424">
        <w:rPr>
          <w:sz w:val="20"/>
          <w:szCs w:val="20"/>
        </w:rPr>
        <w:t xml:space="preserve">  Even then there will be a deduction for late work. If a student misses a test there will be a grade point deduction and the makeup will be administered on the day of the final exam.</w:t>
      </w:r>
      <w:r w:rsidR="006061A6">
        <w:rPr>
          <w:sz w:val="20"/>
          <w:szCs w:val="20"/>
        </w:rPr>
        <w:t xml:space="preserve"> If a student misses more than one exam the student must make an appointment to see me during my office hours to discuss</w:t>
      </w:r>
      <w:r w:rsidR="0008154B">
        <w:rPr>
          <w:sz w:val="20"/>
          <w:szCs w:val="20"/>
        </w:rPr>
        <w:t xml:space="preserve"> the reason for missing more than one test.</w:t>
      </w:r>
      <w:r w:rsidR="006061A6">
        <w:rPr>
          <w:sz w:val="20"/>
          <w:szCs w:val="20"/>
        </w:rPr>
        <w:t xml:space="preserve"> </w:t>
      </w:r>
    </w:p>
    <w:p w:rsidR="005D0761" w:rsidRPr="00226B8E" w:rsidRDefault="005D0761" w:rsidP="00B37424">
      <w:pPr>
        <w:rPr>
          <w:b/>
          <w:i/>
          <w:sz w:val="20"/>
          <w:szCs w:val="20"/>
          <w:u w:val="single"/>
        </w:rPr>
      </w:pPr>
      <w:r w:rsidRPr="00226B8E">
        <w:rPr>
          <w:b/>
          <w:i/>
          <w:sz w:val="20"/>
          <w:szCs w:val="20"/>
          <w:u w:val="single"/>
        </w:rPr>
        <w:t>I do not offer extra credit.</w:t>
      </w:r>
      <w:r w:rsidR="00F5794C" w:rsidRPr="00226B8E">
        <w:rPr>
          <w:b/>
          <w:i/>
          <w:sz w:val="20"/>
          <w:szCs w:val="20"/>
          <w:u w:val="single"/>
        </w:rPr>
        <w:t xml:space="preserve"> I do not give “re-tests”.</w:t>
      </w:r>
    </w:p>
    <w:p w:rsidR="00E8425B" w:rsidRDefault="009668AA" w:rsidP="00E8425B">
      <w:pPr>
        <w:spacing w:before="100" w:beforeAutospacing="1" w:after="100" w:afterAutospacing="1"/>
      </w:pPr>
      <w:r w:rsidRPr="009668AA">
        <w:rPr>
          <w:b/>
          <w:sz w:val="20"/>
          <w:szCs w:val="20"/>
        </w:rPr>
        <w:t>Academic Honesty:</w:t>
      </w:r>
      <w:r w:rsidR="00E8425B">
        <w:rPr>
          <w:b/>
          <w:sz w:val="20"/>
          <w:szCs w:val="20"/>
        </w:rPr>
        <w:t xml:space="preserve"> </w:t>
      </w:r>
      <w:r w:rsidR="00E8425B">
        <w:rPr>
          <w:color w:val="000000"/>
          <w:sz w:val="20"/>
          <w:szCs w:val="20"/>
        </w:rPr>
        <w:t>St. Petersburg College has an Academic Honesty policy. It is your responsibility to be familiar with the policies, rules, and the consequences of violations.  Read about the policy at:  http://www.spcollege.edu/webcentral/admit/honesty.htm.  There is no tolerance for cheating and academic dishonesty. Discipline can range from a zero on that specific assignment to expulsion from the class with a grade of F. Note that copy/pasting published information, whether it's from your textbook or the Internet, without citing your source is plagiarism and violates this policy. Even if you change the words slightly, the ideas are someone else's, so you still have to cite your sources. Cheating, plagiarism, bribery, misrepresentation, conspiracy and fabrication are defined in Rule 6Hx23-4.461, Student Affairs: Academic Honesty Guidelines, Classroom Behavior.</w:t>
      </w:r>
    </w:p>
    <w:p w:rsidR="00E8425B" w:rsidRDefault="00E8425B" w:rsidP="00E8425B">
      <w:pPr>
        <w:spacing w:before="100" w:beforeAutospacing="1" w:after="100" w:afterAutospacing="1"/>
      </w:pPr>
      <w:r>
        <w:rPr>
          <w:color w:val="000000"/>
          <w:sz w:val="20"/>
          <w:szCs w:val="20"/>
        </w:rPr>
        <w:t>Cheating, whether on quizzes, exams or papers, is an attempt to get a grade or give a grade without necessary learning.  Allowing others to cheat by doing their work or allowing them to copy your work is cheating.  This includes posting your work on the internet where other persons can view and/or download your work.</w:t>
      </w:r>
    </w:p>
    <w:p w:rsidR="009668AA" w:rsidRPr="009668AA" w:rsidRDefault="009668AA" w:rsidP="00B37424">
      <w:pPr>
        <w:rPr>
          <w:b/>
        </w:rPr>
      </w:pPr>
    </w:p>
    <w:p w:rsidR="000C1F3B" w:rsidRPr="00FD26DB" w:rsidRDefault="000C1F3B" w:rsidP="000C1F3B">
      <w:pPr>
        <w:rPr>
          <w:sz w:val="20"/>
          <w:szCs w:val="20"/>
        </w:rPr>
      </w:pPr>
    </w:p>
    <w:p w:rsidR="00FB1840" w:rsidRPr="0072267A" w:rsidRDefault="00FB1840" w:rsidP="00FC679C">
      <w:pPr>
        <w:pBdr>
          <w:top w:val="single" w:sz="18" w:space="1" w:color="C0C0C0"/>
          <w:left w:val="single" w:sz="18" w:space="4" w:color="C0C0C0"/>
          <w:bottom w:val="single" w:sz="18" w:space="1" w:color="C0C0C0"/>
          <w:right w:val="single" w:sz="18" w:space="4" w:color="C0C0C0"/>
        </w:pBdr>
        <w:spacing w:after="60"/>
        <w:rPr>
          <w:sz w:val="16"/>
        </w:rPr>
      </w:pPr>
      <w:r w:rsidRPr="00BB266D">
        <w:rPr>
          <w:rFonts w:ascii="Times New (W1)" w:hAnsi="Times New (W1)"/>
          <w:color w:val="000000"/>
          <w:sz w:val="20"/>
          <w:szCs w:val="20"/>
        </w:rPr>
        <w:t xml:space="preserve"> </w:t>
      </w:r>
      <w:r w:rsidR="00EE18E5">
        <w:rPr>
          <w:rFonts w:ascii="Times New (W1)" w:hAnsi="Times New (W1)"/>
          <w:color w:val="000000"/>
          <w:sz w:val="20"/>
          <w:szCs w:val="20"/>
        </w:rPr>
        <w:t>The instructor may at any time amend or change the syllabus.</w:t>
      </w:r>
      <w:r w:rsidRPr="00BB266D">
        <w:rPr>
          <w:color w:val="000000"/>
          <w:sz w:val="16"/>
        </w:rPr>
        <w:br/>
      </w:r>
    </w:p>
    <w:p w:rsidR="00FB1840" w:rsidRPr="0072267A" w:rsidRDefault="00FB1840" w:rsidP="00B70A36">
      <w:pPr>
        <w:keepNext/>
        <w:keepLines/>
        <w:outlineLvl w:val="0"/>
        <w:rPr>
          <w:b/>
          <w:bCs/>
        </w:rPr>
      </w:pPr>
      <w:r w:rsidRPr="0072267A">
        <w:rPr>
          <w:b/>
          <w:bCs/>
        </w:rPr>
        <w:t>STUDENT SURVEY OF INSTRUCTION:</w:t>
      </w:r>
    </w:p>
    <w:p w:rsidR="00FB1840" w:rsidRPr="00910984" w:rsidRDefault="00FB1840" w:rsidP="001207A7">
      <w:pPr>
        <w:pBdr>
          <w:top w:val="single" w:sz="18" w:space="1" w:color="C0C0C0"/>
          <w:left w:val="single" w:sz="18" w:space="4" w:color="C0C0C0"/>
          <w:bottom w:val="single" w:sz="18" w:space="1" w:color="C0C0C0"/>
          <w:right w:val="single" w:sz="18" w:space="4" w:color="C0C0C0"/>
        </w:pBdr>
        <w:spacing w:after="60"/>
        <w:rPr>
          <w:bCs/>
          <w:color w:val="000000"/>
          <w:sz w:val="20"/>
          <w:szCs w:val="20"/>
        </w:rPr>
      </w:pPr>
      <w:r w:rsidRPr="00910984">
        <w:rPr>
          <w:color w:val="000000"/>
          <w:sz w:val="20"/>
          <w:szCs w:val="20"/>
        </w:rPr>
        <w:t>The student survey of instruction is administered in c</w:t>
      </w:r>
      <w:r>
        <w:rPr>
          <w:color w:val="000000"/>
          <w:sz w:val="20"/>
          <w:szCs w:val="20"/>
        </w:rPr>
        <w:t>ourses each semester.  It is des</w:t>
      </w:r>
      <w:r w:rsidRPr="00910984">
        <w:rPr>
          <w:color w:val="000000"/>
          <w:sz w:val="20"/>
          <w:szCs w:val="20"/>
        </w:rPr>
        <w:t>igned to improve the quality of instruction at St. Petersburg College.  All student responses are confidential and anonymous and will be used solely for the purpose of performance improvement.</w:t>
      </w:r>
      <w:r w:rsidR="002E3CC5">
        <w:rPr>
          <w:color w:val="000000"/>
          <w:sz w:val="20"/>
          <w:szCs w:val="20"/>
        </w:rPr>
        <w:t xml:space="preserve"> There will be a link under Lessons in the Angel shell for you to take this survey.</w:t>
      </w:r>
      <w:r w:rsidRPr="00910984">
        <w:rPr>
          <w:color w:val="000000"/>
          <w:sz w:val="20"/>
          <w:szCs w:val="20"/>
        </w:rPr>
        <w:t xml:space="preserve"> </w:t>
      </w:r>
    </w:p>
    <w:p w:rsidR="00FB1840" w:rsidRDefault="00FB1840" w:rsidP="00B70A36">
      <w:pPr>
        <w:keepNext/>
        <w:keepLines/>
        <w:outlineLvl w:val="0"/>
        <w:rPr>
          <w:b/>
          <w:bCs/>
          <w:color w:val="000000"/>
        </w:rPr>
      </w:pPr>
    </w:p>
    <w:p w:rsidR="00FB1840" w:rsidRDefault="00FB1840" w:rsidP="00B70A36">
      <w:pPr>
        <w:keepNext/>
        <w:keepLines/>
        <w:outlineLvl w:val="0"/>
        <w:rPr>
          <w:b/>
          <w:bCs/>
          <w:color w:val="000000"/>
        </w:rPr>
      </w:pPr>
    </w:p>
    <w:p w:rsidR="00FB1840" w:rsidRDefault="00FB1840" w:rsidP="00B70A36">
      <w:pPr>
        <w:keepNext/>
        <w:keepLines/>
        <w:outlineLvl w:val="0"/>
        <w:rPr>
          <w:b/>
          <w:bCs/>
          <w:color w:val="000000"/>
        </w:rPr>
      </w:pPr>
    </w:p>
    <w:p w:rsidR="00FB1840" w:rsidRDefault="00FB1840" w:rsidP="00B70A36">
      <w:pPr>
        <w:keepNext/>
        <w:keepLines/>
        <w:outlineLvl w:val="0"/>
        <w:rPr>
          <w:b/>
          <w:bCs/>
          <w:color w:val="000000"/>
        </w:rPr>
      </w:pPr>
    </w:p>
    <w:p w:rsidR="00FB1840" w:rsidRPr="00AE3131" w:rsidRDefault="00FB1840" w:rsidP="00B70A36">
      <w:pPr>
        <w:keepNext/>
        <w:keepLines/>
        <w:outlineLvl w:val="0"/>
        <w:rPr>
          <w:b/>
          <w:bCs/>
          <w:color w:val="FF0000"/>
        </w:rPr>
      </w:pPr>
      <w:r w:rsidRPr="00BB266D">
        <w:rPr>
          <w:b/>
          <w:bCs/>
          <w:color w:val="000000"/>
        </w:rPr>
        <w:t>SIGNATURE PAGE:</w:t>
      </w:r>
      <w:r>
        <w:rPr>
          <w:b/>
          <w:bCs/>
          <w:color w:val="000000"/>
        </w:rPr>
        <w:t xml:space="preserve">  </w:t>
      </w:r>
    </w:p>
    <w:p w:rsidR="00FB1840" w:rsidRPr="00166656" w:rsidRDefault="00FB1840" w:rsidP="00B70A36">
      <w:pPr>
        <w:pBdr>
          <w:top w:val="single" w:sz="18" w:space="1" w:color="C0C0C0"/>
          <w:left w:val="single" w:sz="18" w:space="4" w:color="C0C0C0"/>
          <w:bottom w:val="single" w:sz="18" w:space="1" w:color="C0C0C0"/>
          <w:right w:val="single" w:sz="18" w:space="4" w:color="C0C0C0"/>
        </w:pBdr>
        <w:rPr>
          <w:b/>
          <w:sz w:val="20"/>
        </w:rPr>
      </w:pPr>
      <w:r w:rsidRPr="00BB266D">
        <w:rPr>
          <w:color w:val="000000"/>
          <w:sz w:val="16"/>
        </w:rPr>
        <w:br/>
      </w:r>
      <w:r w:rsidRPr="00166656">
        <w:rPr>
          <w:b/>
          <w:sz w:val="20"/>
        </w:rPr>
        <w:t>I have read, understand, and agree to abide fully by the parameters set in this syllabus and Syllabus Addendum.</w:t>
      </w:r>
    </w:p>
    <w:p w:rsidR="00FB1840" w:rsidRDefault="00FB1840" w:rsidP="00B70A36">
      <w:pPr>
        <w:pBdr>
          <w:top w:val="single" w:sz="18" w:space="1" w:color="C0C0C0"/>
          <w:left w:val="single" w:sz="18" w:space="4" w:color="C0C0C0"/>
          <w:bottom w:val="single" w:sz="18" w:space="1" w:color="C0C0C0"/>
          <w:right w:val="single" w:sz="18" w:space="4" w:color="C0C0C0"/>
        </w:pBdr>
        <w:rPr>
          <w:b/>
          <w:color w:val="000000"/>
          <w:sz w:val="20"/>
        </w:rPr>
      </w:pPr>
    </w:p>
    <w:p w:rsidR="00FB1840" w:rsidRPr="00BB266D" w:rsidRDefault="00FB1840" w:rsidP="00B70A36">
      <w:pPr>
        <w:pBdr>
          <w:top w:val="single" w:sz="18" w:space="1" w:color="C0C0C0"/>
          <w:left w:val="single" w:sz="18" w:space="4" w:color="C0C0C0"/>
          <w:bottom w:val="single" w:sz="18" w:space="1" w:color="C0C0C0"/>
          <w:right w:val="single" w:sz="18" w:space="4" w:color="C0C0C0"/>
        </w:pBdr>
        <w:rPr>
          <w:b/>
          <w:color w:val="000000"/>
          <w:sz w:val="20"/>
        </w:rPr>
      </w:pPr>
    </w:p>
    <w:p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r w:rsidRPr="00BB266D">
        <w:rPr>
          <w:b/>
          <w:color w:val="000000"/>
          <w:sz w:val="20"/>
        </w:rPr>
        <w:t>Student Signature:                                                                          Date:</w:t>
      </w:r>
    </w:p>
    <w:p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sectPr w:rsidR="00FB1840" w:rsidRPr="00BB266D" w:rsidSect="00FC679C">
      <w:footerReference w:type="even" r:id="rId21"/>
      <w:footerReference w:type="default" r:id="rId22"/>
      <w:pgSz w:w="12240" w:h="15840"/>
      <w:pgMar w:top="864" w:right="1800" w:bottom="864" w:left="180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710" w:rsidRDefault="00A35710">
      <w:r>
        <w:separator/>
      </w:r>
    </w:p>
  </w:endnote>
  <w:endnote w:type="continuationSeparator" w:id="0">
    <w:p w:rsidR="00A35710" w:rsidRDefault="00A3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1)">
    <w:charset w:val="00"/>
    <w:family w:val="swiss"/>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aettenschweiler">
    <w:panose1 w:val="020B0706040902060204"/>
    <w:charset w:val="00"/>
    <w:family w:val="swiss"/>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840" w:rsidRDefault="003560E5">
    <w:pPr>
      <w:pStyle w:val="Footer"/>
      <w:framePr w:wrap="around" w:vAnchor="text" w:hAnchor="margin" w:xAlign="right" w:y="1"/>
      <w:rPr>
        <w:rStyle w:val="PageNumber"/>
      </w:rPr>
    </w:pPr>
    <w:r>
      <w:rPr>
        <w:rStyle w:val="PageNumber"/>
      </w:rPr>
      <w:fldChar w:fldCharType="begin"/>
    </w:r>
    <w:r w:rsidR="00FB1840">
      <w:rPr>
        <w:rStyle w:val="PageNumber"/>
      </w:rPr>
      <w:instrText xml:space="preserve">PAGE  </w:instrText>
    </w:r>
    <w:r>
      <w:rPr>
        <w:rStyle w:val="PageNumber"/>
      </w:rPr>
      <w:fldChar w:fldCharType="end"/>
    </w:r>
  </w:p>
  <w:p w:rsidR="00FB1840" w:rsidRDefault="00FB18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840" w:rsidRDefault="003560E5">
    <w:pPr>
      <w:pStyle w:val="Footer"/>
      <w:framePr w:wrap="around" w:vAnchor="text" w:hAnchor="margin" w:xAlign="right" w:y="1"/>
      <w:rPr>
        <w:rStyle w:val="PageNumber"/>
      </w:rPr>
    </w:pPr>
    <w:r>
      <w:rPr>
        <w:rStyle w:val="PageNumber"/>
      </w:rPr>
      <w:fldChar w:fldCharType="begin"/>
    </w:r>
    <w:r w:rsidR="00FB1840">
      <w:rPr>
        <w:rStyle w:val="PageNumber"/>
      </w:rPr>
      <w:instrText xml:space="preserve">PAGE  </w:instrText>
    </w:r>
    <w:r>
      <w:rPr>
        <w:rStyle w:val="PageNumber"/>
      </w:rPr>
      <w:fldChar w:fldCharType="separate"/>
    </w:r>
    <w:r w:rsidR="00E3276B">
      <w:rPr>
        <w:rStyle w:val="PageNumber"/>
        <w:noProof/>
      </w:rPr>
      <w:t>1</w:t>
    </w:r>
    <w:r>
      <w:rPr>
        <w:rStyle w:val="PageNumber"/>
      </w:rPr>
      <w:fldChar w:fldCharType="end"/>
    </w:r>
  </w:p>
  <w:p w:rsidR="00FB1840" w:rsidRDefault="00FB18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710" w:rsidRDefault="00A35710">
      <w:r>
        <w:separator/>
      </w:r>
    </w:p>
  </w:footnote>
  <w:footnote w:type="continuationSeparator" w:id="0">
    <w:p w:rsidR="00A35710" w:rsidRDefault="00A357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pt;height:9pt" o:bullet="t">
        <v:imagedata r:id="rId1" o:title=""/>
      </v:shape>
    </w:pict>
  </w:numPicBullet>
  <w:abstractNum w:abstractNumId="0">
    <w:nsid w:val="0178021E"/>
    <w:multiLevelType w:val="hybridMultilevel"/>
    <w:tmpl w:val="F05ECC68"/>
    <w:lvl w:ilvl="0" w:tplc="C92E5F9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BB61A8"/>
    <w:multiLevelType w:val="hybridMultilevel"/>
    <w:tmpl w:val="48262A4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38B1536"/>
    <w:multiLevelType w:val="hybridMultilevel"/>
    <w:tmpl w:val="CC8467EC"/>
    <w:lvl w:ilvl="0" w:tplc="E1FE9198">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3AA3B8C"/>
    <w:multiLevelType w:val="hybridMultilevel"/>
    <w:tmpl w:val="D6AE84C8"/>
    <w:lvl w:ilvl="0" w:tplc="9C5AC99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3B02EDD"/>
    <w:multiLevelType w:val="hybridMultilevel"/>
    <w:tmpl w:val="15EEBFE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03F85ED8"/>
    <w:multiLevelType w:val="hybridMultilevel"/>
    <w:tmpl w:val="3CA885E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050D67D0"/>
    <w:multiLevelType w:val="hybridMultilevel"/>
    <w:tmpl w:val="C17E716C"/>
    <w:lvl w:ilvl="0" w:tplc="0409000F">
      <w:start w:val="1"/>
      <w:numFmt w:val="decimal"/>
      <w:lvlText w:val="%1."/>
      <w:lvlJc w:val="left"/>
      <w:pPr>
        <w:tabs>
          <w:tab w:val="num" w:pos="1800"/>
        </w:tabs>
        <w:ind w:left="1800" w:hanging="360"/>
      </w:pPr>
      <w:rPr>
        <w:rFonts w:cs="Times New Roman"/>
      </w:rPr>
    </w:lvl>
    <w:lvl w:ilvl="1" w:tplc="EA6CC9CA">
      <w:start w:val="7"/>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0510689C"/>
    <w:multiLevelType w:val="hybridMultilevel"/>
    <w:tmpl w:val="DF9E65BC"/>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6B32F5E"/>
    <w:multiLevelType w:val="hybridMultilevel"/>
    <w:tmpl w:val="E85A504A"/>
    <w:lvl w:ilvl="0" w:tplc="4B2649AE">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71443E8"/>
    <w:multiLevelType w:val="multilevel"/>
    <w:tmpl w:val="BEA8A298"/>
    <w:lvl w:ilvl="0">
      <w:start w:val="1"/>
      <w:numFmt w:val="upperRoman"/>
      <w:suff w:val="space"/>
      <w:lvlText w:val="%1."/>
      <w:lvlJc w:val="left"/>
      <w:pPr>
        <w:ind w:left="504" w:hanging="504"/>
      </w:pPr>
      <w:rPr>
        <w:rFonts w:cs="Times New Roman" w:hint="default"/>
      </w:rPr>
    </w:lvl>
    <w:lvl w:ilvl="1">
      <w:start w:val="1"/>
      <w:numFmt w:val="upperLetter"/>
      <w:lvlText w:val="%2."/>
      <w:lvlJc w:val="left"/>
      <w:pPr>
        <w:tabs>
          <w:tab w:val="num" w:pos="1080"/>
        </w:tabs>
        <w:ind w:left="1080" w:hanging="72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07D52E67"/>
    <w:multiLevelType w:val="hybridMultilevel"/>
    <w:tmpl w:val="5484DFB6"/>
    <w:lvl w:ilvl="0" w:tplc="0409000F">
      <w:start w:val="1"/>
      <w:numFmt w:val="decimal"/>
      <w:lvlText w:val="%1."/>
      <w:lvlJc w:val="left"/>
      <w:pPr>
        <w:tabs>
          <w:tab w:val="num" w:pos="1080"/>
        </w:tabs>
        <w:ind w:left="1080" w:hanging="360"/>
      </w:pPr>
      <w:rPr>
        <w:rFonts w:cs="Times New Roman"/>
      </w:rPr>
    </w:lvl>
    <w:lvl w:ilvl="1" w:tplc="6C5C8C2E">
      <w:start w:val="2"/>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08AB403F"/>
    <w:multiLevelType w:val="hybridMultilevel"/>
    <w:tmpl w:val="B776C950"/>
    <w:lvl w:ilvl="0" w:tplc="F000E16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090359B7"/>
    <w:multiLevelType w:val="hybridMultilevel"/>
    <w:tmpl w:val="0002993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0B672106"/>
    <w:multiLevelType w:val="hybridMultilevel"/>
    <w:tmpl w:val="46E8AB0C"/>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0C2767AC"/>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F68428B"/>
    <w:multiLevelType w:val="hybridMultilevel"/>
    <w:tmpl w:val="0A0A5F8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1208690C"/>
    <w:multiLevelType w:val="hybridMultilevel"/>
    <w:tmpl w:val="B6A098B6"/>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122F5A3F"/>
    <w:multiLevelType w:val="hybridMultilevel"/>
    <w:tmpl w:val="DC6840B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nsid w:val="12C83FB9"/>
    <w:multiLevelType w:val="hybridMultilevel"/>
    <w:tmpl w:val="B8869C4A"/>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2F029BE"/>
    <w:multiLevelType w:val="hybridMultilevel"/>
    <w:tmpl w:val="68144FEC"/>
    <w:lvl w:ilvl="0" w:tplc="0409000F">
      <w:start w:val="1"/>
      <w:numFmt w:val="decimal"/>
      <w:lvlText w:val="%1."/>
      <w:lvlJc w:val="left"/>
      <w:pPr>
        <w:tabs>
          <w:tab w:val="num" w:pos="2232"/>
        </w:tabs>
        <w:ind w:left="2232" w:hanging="360"/>
      </w:pPr>
      <w:rPr>
        <w:rFonts w:cs="Times New Roman" w:hint="default"/>
      </w:rPr>
    </w:lvl>
    <w:lvl w:ilvl="1" w:tplc="9C1C87A6">
      <w:start w:val="1"/>
      <w:numFmt w:val="decimal"/>
      <w:lvlText w:val="%2."/>
      <w:lvlJc w:val="left"/>
      <w:pPr>
        <w:tabs>
          <w:tab w:val="num" w:pos="2952"/>
        </w:tabs>
        <w:ind w:left="2952" w:hanging="360"/>
      </w:pPr>
      <w:rPr>
        <w:rFonts w:cs="Times New Roman" w:hint="default"/>
      </w:rPr>
    </w:lvl>
    <w:lvl w:ilvl="2" w:tplc="96747E22">
      <w:start w:val="3"/>
      <w:numFmt w:val="lowerLetter"/>
      <w:lvlText w:val="%3)"/>
      <w:lvlJc w:val="left"/>
      <w:pPr>
        <w:tabs>
          <w:tab w:val="num" w:pos="3687"/>
        </w:tabs>
        <w:ind w:left="3687" w:hanging="375"/>
      </w:pPr>
      <w:rPr>
        <w:rFonts w:cs="Times New Roman"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20">
    <w:nsid w:val="131C4539"/>
    <w:multiLevelType w:val="hybridMultilevel"/>
    <w:tmpl w:val="7B56F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77232D8"/>
    <w:multiLevelType w:val="hybridMultilevel"/>
    <w:tmpl w:val="8044257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nsid w:val="18A06983"/>
    <w:multiLevelType w:val="hybridMultilevel"/>
    <w:tmpl w:val="67000312"/>
    <w:lvl w:ilvl="0" w:tplc="C10A0E6C">
      <w:start w:val="1"/>
      <w:numFmt w:val="decimal"/>
      <w:lvlText w:val="%1."/>
      <w:lvlJc w:val="left"/>
      <w:pPr>
        <w:tabs>
          <w:tab w:val="num" w:pos="1080"/>
        </w:tabs>
        <w:ind w:left="108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9446CCA"/>
    <w:multiLevelType w:val="hybridMultilevel"/>
    <w:tmpl w:val="BACC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1ABA0F69"/>
    <w:multiLevelType w:val="hybridMultilevel"/>
    <w:tmpl w:val="AA6A59C2"/>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1BB35250"/>
    <w:multiLevelType w:val="hybridMultilevel"/>
    <w:tmpl w:val="153AC404"/>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C5406C3"/>
    <w:multiLevelType w:val="hybridMultilevel"/>
    <w:tmpl w:val="F8A2F9E6"/>
    <w:lvl w:ilvl="0" w:tplc="153C075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1CAA5100"/>
    <w:multiLevelType w:val="hybridMultilevel"/>
    <w:tmpl w:val="5F8273B0"/>
    <w:lvl w:ilvl="0" w:tplc="08EA790C">
      <w:start w:val="6"/>
      <w:numFmt w:val="upperRoman"/>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D161747"/>
    <w:multiLevelType w:val="hybridMultilevel"/>
    <w:tmpl w:val="623AD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D3F3D30"/>
    <w:multiLevelType w:val="hybridMultilevel"/>
    <w:tmpl w:val="517A3E40"/>
    <w:lvl w:ilvl="0" w:tplc="0409000F">
      <w:start w:val="1"/>
      <w:numFmt w:val="decimal"/>
      <w:lvlText w:val="%1."/>
      <w:lvlJc w:val="left"/>
      <w:pPr>
        <w:tabs>
          <w:tab w:val="num" w:pos="1440"/>
        </w:tabs>
        <w:ind w:left="1440" w:hanging="360"/>
      </w:pPr>
      <w:rPr>
        <w:rFonts w:cs="Times New Roman"/>
      </w:rPr>
    </w:lvl>
    <w:lvl w:ilvl="1" w:tplc="777EB668">
      <w:start w:val="2"/>
      <w:numFmt w:val="lowerLetter"/>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1E4E4037"/>
    <w:multiLevelType w:val="multilevel"/>
    <w:tmpl w:val="713226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1E695837"/>
    <w:multiLevelType w:val="hybridMultilevel"/>
    <w:tmpl w:val="DF5C777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2">
    <w:nsid w:val="1F320534"/>
    <w:multiLevelType w:val="multilevel"/>
    <w:tmpl w:val="ED94071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33">
    <w:nsid w:val="1F680DF6"/>
    <w:multiLevelType w:val="hybridMultilevel"/>
    <w:tmpl w:val="3BCECB54"/>
    <w:lvl w:ilvl="0" w:tplc="6B6EFC76">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1FEA1E7E"/>
    <w:multiLevelType w:val="hybridMultilevel"/>
    <w:tmpl w:val="6E3A25CA"/>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20B9091B"/>
    <w:multiLevelType w:val="hybridMultilevel"/>
    <w:tmpl w:val="A844D15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nsid w:val="20E0683E"/>
    <w:multiLevelType w:val="hybridMultilevel"/>
    <w:tmpl w:val="AD6A3A74"/>
    <w:lvl w:ilvl="0" w:tplc="8BB8768E">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212B2BE4"/>
    <w:multiLevelType w:val="hybridMultilevel"/>
    <w:tmpl w:val="FD24FFE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8">
    <w:nsid w:val="22BD644B"/>
    <w:multiLevelType w:val="hybridMultilevel"/>
    <w:tmpl w:val="B82887C8"/>
    <w:lvl w:ilvl="0" w:tplc="67F0E5DA">
      <w:start w:val="1"/>
      <w:numFmt w:val="upperLetter"/>
      <w:lvlText w:val="%1."/>
      <w:lvlJc w:val="left"/>
      <w:pPr>
        <w:tabs>
          <w:tab w:val="num" w:pos="732"/>
        </w:tabs>
        <w:ind w:left="732" w:hanging="37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22E278DE"/>
    <w:multiLevelType w:val="hybridMultilevel"/>
    <w:tmpl w:val="8D98923A"/>
    <w:lvl w:ilvl="0" w:tplc="BB2E6154">
      <w:start w:val="7"/>
      <w:numFmt w:val="upperRoman"/>
      <w:lvlText w:val="%1."/>
      <w:lvlJc w:val="left"/>
      <w:pPr>
        <w:tabs>
          <w:tab w:val="num" w:pos="360"/>
        </w:tabs>
        <w:ind w:left="360" w:hanging="360"/>
      </w:pPr>
      <w:rPr>
        <w:rFonts w:cs="Times New Roman" w:hint="default"/>
      </w:rPr>
    </w:lvl>
    <w:lvl w:ilvl="1" w:tplc="4EF8178A">
      <w:start w:val="1"/>
      <w:numFmt w:val="upperLetter"/>
      <w:lvlText w:val="%2."/>
      <w:lvlJc w:val="left"/>
      <w:pPr>
        <w:tabs>
          <w:tab w:val="num" w:pos="720"/>
        </w:tabs>
        <w:ind w:left="720" w:hanging="360"/>
      </w:pPr>
      <w:rPr>
        <w:rFonts w:ascii="Arial (W1)" w:hAnsi="Arial (W1)" w:cs="Times New Roman" w:hint="default"/>
        <w:b/>
        <w:i w:val="0"/>
        <w:sz w:val="22"/>
        <w:szCs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22F70400"/>
    <w:multiLevelType w:val="multilevel"/>
    <w:tmpl w:val="A1F601D4"/>
    <w:lvl w:ilvl="0">
      <w:start w:val="2"/>
      <w:numFmt w:val="decimal"/>
      <w:lvlText w:val="%1."/>
      <w:lvlJc w:val="left"/>
      <w:pPr>
        <w:tabs>
          <w:tab w:val="num" w:pos="1080"/>
        </w:tabs>
        <w:ind w:left="1080" w:hanging="360"/>
      </w:pPr>
      <w:rPr>
        <w:rFonts w:cs="Times New Roman" w:hint="default"/>
        <w:b/>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1">
    <w:nsid w:val="23041490"/>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nsid w:val="25B30DDC"/>
    <w:multiLevelType w:val="hybridMultilevel"/>
    <w:tmpl w:val="ECAAC6E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nsid w:val="27D674C0"/>
    <w:multiLevelType w:val="hybridMultilevel"/>
    <w:tmpl w:val="1F8ED6E6"/>
    <w:lvl w:ilvl="0" w:tplc="FDFE7FC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80"/>
        </w:tabs>
        <w:ind w:left="-180" w:hanging="180"/>
      </w:pPr>
      <w:rPr>
        <w:rFonts w:cs="Times New Roman"/>
      </w:rPr>
    </w:lvl>
    <w:lvl w:ilvl="6" w:tplc="0409000F" w:tentative="1">
      <w:start w:val="1"/>
      <w:numFmt w:val="decimal"/>
      <w:lvlText w:val="%7."/>
      <w:lvlJc w:val="left"/>
      <w:pPr>
        <w:tabs>
          <w:tab w:val="num" w:pos="540"/>
        </w:tabs>
        <w:ind w:left="540" w:hanging="360"/>
      </w:pPr>
      <w:rPr>
        <w:rFonts w:cs="Times New Roman"/>
      </w:rPr>
    </w:lvl>
    <w:lvl w:ilvl="7" w:tplc="04090019" w:tentative="1">
      <w:start w:val="1"/>
      <w:numFmt w:val="lowerLetter"/>
      <w:lvlText w:val="%8."/>
      <w:lvlJc w:val="left"/>
      <w:pPr>
        <w:tabs>
          <w:tab w:val="num" w:pos="1260"/>
        </w:tabs>
        <w:ind w:left="1260" w:hanging="360"/>
      </w:pPr>
      <w:rPr>
        <w:rFonts w:cs="Times New Roman"/>
      </w:rPr>
    </w:lvl>
    <w:lvl w:ilvl="8" w:tplc="0409001B" w:tentative="1">
      <w:start w:val="1"/>
      <w:numFmt w:val="lowerRoman"/>
      <w:lvlText w:val="%9."/>
      <w:lvlJc w:val="right"/>
      <w:pPr>
        <w:tabs>
          <w:tab w:val="num" w:pos="1980"/>
        </w:tabs>
        <w:ind w:left="1980" w:hanging="180"/>
      </w:pPr>
      <w:rPr>
        <w:rFonts w:cs="Times New Roman"/>
      </w:rPr>
    </w:lvl>
  </w:abstractNum>
  <w:abstractNum w:abstractNumId="44">
    <w:nsid w:val="28091B5D"/>
    <w:multiLevelType w:val="hybridMultilevel"/>
    <w:tmpl w:val="3E3CF6F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nsid w:val="2A721B9E"/>
    <w:multiLevelType w:val="multilevel"/>
    <w:tmpl w:val="54F6C2A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46">
    <w:nsid w:val="2C0C0F8F"/>
    <w:multiLevelType w:val="hybridMultilevel"/>
    <w:tmpl w:val="3C46CC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2C86554B"/>
    <w:multiLevelType w:val="multilevel"/>
    <w:tmpl w:val="5B3EB77E"/>
    <w:lvl w:ilvl="0">
      <w:start w:val="1"/>
      <w:numFmt w:val="upperRoman"/>
      <w:suff w:val="space"/>
      <w:lvlText w:val="%1."/>
      <w:lvlJc w:val="left"/>
      <w:pPr>
        <w:ind w:left="504" w:hanging="504"/>
      </w:pPr>
      <w:rPr>
        <w:rFonts w:cs="Times New Roman" w:hint="default"/>
      </w:rPr>
    </w:lvl>
    <w:lvl w:ilvl="1">
      <w:start w:val="3"/>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8">
    <w:nsid w:val="2D5E257E"/>
    <w:multiLevelType w:val="hybridMultilevel"/>
    <w:tmpl w:val="9B6C2EDE"/>
    <w:lvl w:ilvl="0" w:tplc="A1CECBD6">
      <w:start w:val="1"/>
      <w:numFmt w:val="decimal"/>
      <w:lvlText w:val="%1."/>
      <w:lvlJc w:val="left"/>
      <w:pPr>
        <w:tabs>
          <w:tab w:val="num" w:pos="1260"/>
        </w:tabs>
        <w:ind w:left="1260" w:hanging="360"/>
      </w:pPr>
      <w:rPr>
        <w:rFonts w:cs="Times New Roman" w:hint="default"/>
      </w:rPr>
    </w:lvl>
    <w:lvl w:ilvl="1" w:tplc="DD105BBE">
      <w:start w:val="1"/>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9">
    <w:nsid w:val="2DA963F9"/>
    <w:multiLevelType w:val="hybridMultilevel"/>
    <w:tmpl w:val="B6FA1D4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0">
    <w:nsid w:val="31386AEA"/>
    <w:multiLevelType w:val="hybridMultilevel"/>
    <w:tmpl w:val="CB24A04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1">
    <w:nsid w:val="3139135A"/>
    <w:multiLevelType w:val="hybridMultilevel"/>
    <w:tmpl w:val="18DE82B0"/>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2">
    <w:nsid w:val="31C76E92"/>
    <w:multiLevelType w:val="hybridMultilevel"/>
    <w:tmpl w:val="E35006E0"/>
    <w:lvl w:ilvl="0" w:tplc="3844FD3A">
      <w:start w:val="1"/>
      <w:numFmt w:val="lowerLetter"/>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53">
    <w:nsid w:val="321A5109"/>
    <w:multiLevelType w:val="hybridMultilevel"/>
    <w:tmpl w:val="4F34F1E4"/>
    <w:lvl w:ilvl="0" w:tplc="2DF68060">
      <w:start w:val="1"/>
      <w:numFmt w:val="decimal"/>
      <w:lvlText w:val="%1."/>
      <w:lvlJc w:val="left"/>
      <w:pPr>
        <w:tabs>
          <w:tab w:val="num" w:pos="1080"/>
        </w:tabs>
        <w:ind w:left="1080" w:hanging="360"/>
      </w:pPr>
      <w:rPr>
        <w:rFonts w:cs="Times New Roman" w:hint="default"/>
        <w:sz w:val="16"/>
        <w:szCs w:val="16"/>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4">
    <w:nsid w:val="3293614A"/>
    <w:multiLevelType w:val="hybridMultilevel"/>
    <w:tmpl w:val="4A90E2C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5">
    <w:nsid w:val="32EC4EC7"/>
    <w:multiLevelType w:val="hybridMultilevel"/>
    <w:tmpl w:val="097EA03C"/>
    <w:lvl w:ilvl="0" w:tplc="C742AD40">
      <w:start w:val="2"/>
      <w:numFmt w:val="upperLetter"/>
      <w:lvlText w:val="%1."/>
      <w:lvlJc w:val="left"/>
      <w:pPr>
        <w:tabs>
          <w:tab w:val="num" w:pos="720"/>
        </w:tabs>
        <w:ind w:left="2340" w:hanging="198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34A905B0"/>
    <w:multiLevelType w:val="hybridMultilevel"/>
    <w:tmpl w:val="B4DAB6F6"/>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7">
    <w:nsid w:val="35007C0D"/>
    <w:multiLevelType w:val="hybridMultilevel"/>
    <w:tmpl w:val="5B52BF76"/>
    <w:lvl w:ilvl="0" w:tplc="0409000F">
      <w:start w:val="1"/>
      <w:numFmt w:val="decimal"/>
      <w:lvlText w:val="%1."/>
      <w:lvlJc w:val="left"/>
      <w:pPr>
        <w:tabs>
          <w:tab w:val="num" w:pos="1800"/>
        </w:tabs>
        <w:ind w:left="1800" w:hanging="360"/>
      </w:pPr>
      <w:rPr>
        <w:rFonts w:cs="Times New Roman"/>
      </w:rPr>
    </w:lvl>
    <w:lvl w:ilvl="1" w:tplc="A75E2D40">
      <w:start w:val="3"/>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8">
    <w:nsid w:val="357046E4"/>
    <w:multiLevelType w:val="hybridMultilevel"/>
    <w:tmpl w:val="8902B2D8"/>
    <w:lvl w:ilvl="0" w:tplc="C5909BAE">
      <w:start w:val="1"/>
      <w:numFmt w:val="decimal"/>
      <w:lvlText w:val="%1."/>
      <w:lvlJc w:val="left"/>
      <w:pPr>
        <w:tabs>
          <w:tab w:val="num" w:pos="1260"/>
        </w:tabs>
        <w:ind w:left="1260" w:hanging="360"/>
      </w:pPr>
      <w:rPr>
        <w:rFonts w:cs="Times New Roman" w:hint="default"/>
        <w:b/>
        <w:i w:val="0"/>
      </w:rPr>
    </w:lvl>
    <w:lvl w:ilvl="1" w:tplc="95DEE0F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5F95F5A"/>
    <w:multiLevelType w:val="hybridMultilevel"/>
    <w:tmpl w:val="AE00DFDC"/>
    <w:lvl w:ilvl="0" w:tplc="1EEC97A4">
      <w:start w:val="1"/>
      <w:numFmt w:val="decimal"/>
      <w:lvlText w:val="%1."/>
      <w:lvlJc w:val="left"/>
      <w:pPr>
        <w:tabs>
          <w:tab w:val="num" w:pos="1440"/>
        </w:tabs>
        <w:ind w:left="1440" w:hanging="360"/>
      </w:pPr>
      <w:rPr>
        <w:rFonts w:cs="Times New Roman" w:hint="default"/>
      </w:rPr>
    </w:lvl>
    <w:lvl w:ilvl="1" w:tplc="1C74E51E">
      <w:start w:val="1"/>
      <w:numFmt w:val="upperLetter"/>
      <w:lvlText w:val="%2."/>
      <w:lvlJc w:val="left"/>
      <w:pPr>
        <w:tabs>
          <w:tab w:val="num" w:pos="1080"/>
        </w:tabs>
        <w:ind w:left="2160" w:hanging="1440"/>
      </w:pPr>
      <w:rPr>
        <w:rFonts w:cs="Times New Roman" w:hint="default"/>
      </w:rPr>
    </w:lvl>
    <w:lvl w:ilvl="2" w:tplc="C9D2FB8C">
      <w:start w:val="1"/>
      <w:numFmt w:val="decimal"/>
      <w:lvlText w:val="%3."/>
      <w:lvlJc w:val="left"/>
      <w:pPr>
        <w:tabs>
          <w:tab w:val="num" w:pos="1080"/>
        </w:tabs>
        <w:ind w:left="1080" w:hanging="360"/>
      </w:pPr>
      <w:rPr>
        <w:rFonts w:cs="Times New Roman" w:hint="default"/>
      </w:rPr>
    </w:lvl>
    <w:lvl w:ilvl="3" w:tplc="0409000F">
      <w:start w:val="1"/>
      <w:numFmt w:val="decimal"/>
      <w:lvlText w:val="%4."/>
      <w:lvlJc w:val="left"/>
      <w:pPr>
        <w:tabs>
          <w:tab w:val="num" w:pos="3600"/>
        </w:tabs>
        <w:ind w:left="3600" w:hanging="360"/>
      </w:pPr>
      <w:rPr>
        <w:rFonts w:cs="Times New Roman"/>
      </w:rPr>
    </w:lvl>
    <w:lvl w:ilvl="4" w:tplc="5F7A4284">
      <w:start w:val="1"/>
      <w:numFmt w:val="upperRoman"/>
      <w:lvlText w:val="%5."/>
      <w:lvlJc w:val="left"/>
      <w:pPr>
        <w:tabs>
          <w:tab w:val="num" w:pos="4320"/>
        </w:tabs>
        <w:ind w:left="6444" w:hanging="2484"/>
      </w:pPr>
      <w:rPr>
        <w:rFonts w:cs="Times New Roman" w:hint="default"/>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0">
    <w:nsid w:val="36017955"/>
    <w:multiLevelType w:val="hybridMultilevel"/>
    <w:tmpl w:val="E498372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nsid w:val="378B0E12"/>
    <w:multiLevelType w:val="hybridMultilevel"/>
    <w:tmpl w:val="947E277A"/>
    <w:lvl w:ilvl="0" w:tplc="04090015">
      <w:start w:val="1"/>
      <w:numFmt w:val="upperLetter"/>
      <w:lvlText w:val="%1."/>
      <w:lvlJc w:val="left"/>
      <w:pPr>
        <w:tabs>
          <w:tab w:val="num" w:pos="1080"/>
        </w:tabs>
        <w:ind w:left="1080" w:hanging="360"/>
      </w:pPr>
      <w:rPr>
        <w:rFonts w:cs="Times New Roman" w:hint="default"/>
      </w:rPr>
    </w:lvl>
    <w:lvl w:ilvl="1" w:tplc="A78A00BE">
      <w:start w:val="1"/>
      <w:numFmt w:val="upp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2">
    <w:nsid w:val="38E44624"/>
    <w:multiLevelType w:val="hybridMultilevel"/>
    <w:tmpl w:val="88D24EB4"/>
    <w:lvl w:ilvl="0" w:tplc="C59680A2">
      <w:start w:val="1"/>
      <w:numFmt w:val="lowerLetter"/>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63">
    <w:nsid w:val="38FB455C"/>
    <w:multiLevelType w:val="hybridMultilevel"/>
    <w:tmpl w:val="9878CC26"/>
    <w:lvl w:ilvl="0" w:tplc="C10A0E6C">
      <w:start w:val="1"/>
      <w:numFmt w:val="decimal"/>
      <w:lvlText w:val="%1."/>
      <w:lvlJc w:val="left"/>
      <w:pPr>
        <w:tabs>
          <w:tab w:val="num" w:pos="1080"/>
        </w:tabs>
        <w:ind w:left="1080" w:hanging="360"/>
      </w:pPr>
      <w:rPr>
        <w:rFonts w:cs="Times New Roman" w:hint="default"/>
        <w:b/>
        <w:i w:val="0"/>
      </w:rPr>
    </w:lvl>
    <w:lvl w:ilvl="1" w:tplc="FDFE7FCC">
      <w:start w:val="1"/>
      <w:numFmt w:val="decimal"/>
      <w:lvlText w:val="%2."/>
      <w:lvlJc w:val="left"/>
      <w:pPr>
        <w:tabs>
          <w:tab w:val="num" w:pos="1440"/>
        </w:tabs>
        <w:ind w:left="1440" w:hanging="360"/>
      </w:pPr>
      <w:rPr>
        <w:rFonts w:cs="Times New Roman" w:hint="default"/>
        <w:b/>
        <w:i w:val="0"/>
      </w:rPr>
    </w:lvl>
    <w:lvl w:ilvl="2" w:tplc="6B6EFC76">
      <w:start w:val="5"/>
      <w:numFmt w:val="decimal"/>
      <w:lvlText w:val="%3."/>
      <w:lvlJc w:val="left"/>
      <w:pPr>
        <w:tabs>
          <w:tab w:val="num" w:pos="2340"/>
        </w:tabs>
        <w:ind w:left="2340" w:hanging="360"/>
      </w:pPr>
      <w:rPr>
        <w:rFonts w:cs="Times New Roman" w:hint="default"/>
        <w:b/>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3AC96531"/>
    <w:multiLevelType w:val="hybridMultilevel"/>
    <w:tmpl w:val="0BF4E27E"/>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5">
    <w:nsid w:val="3AD252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6">
    <w:nsid w:val="3B4630A3"/>
    <w:multiLevelType w:val="hybridMultilevel"/>
    <w:tmpl w:val="35EE3BA6"/>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3BBC683A"/>
    <w:multiLevelType w:val="hybridMultilevel"/>
    <w:tmpl w:val="080E4DC4"/>
    <w:lvl w:ilvl="0" w:tplc="67127D4E">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8">
    <w:nsid w:val="3BEA3230"/>
    <w:multiLevelType w:val="hybridMultilevel"/>
    <w:tmpl w:val="4F5ABE84"/>
    <w:lvl w:ilvl="0" w:tplc="AB8CCD16">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3BF26457"/>
    <w:multiLevelType w:val="hybridMultilevel"/>
    <w:tmpl w:val="540008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nsid w:val="3C111CD3"/>
    <w:multiLevelType w:val="multilevel"/>
    <w:tmpl w:val="2626C256"/>
    <w:lvl w:ilvl="0">
      <w:start w:val="1"/>
      <w:numFmt w:val="upperRoman"/>
      <w:suff w:val="space"/>
      <w:lvlText w:val="%1."/>
      <w:lvlJc w:val="left"/>
      <w:pPr>
        <w:ind w:left="504" w:hanging="504"/>
      </w:pPr>
      <w:rPr>
        <w:rFonts w:cs="Times New Roman" w:hint="default"/>
      </w:rPr>
    </w:lvl>
    <w:lvl w:ilvl="1">
      <w:start w:val="6"/>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1">
    <w:nsid w:val="3D7C086B"/>
    <w:multiLevelType w:val="hybridMultilevel"/>
    <w:tmpl w:val="F53EE42C"/>
    <w:lvl w:ilvl="0" w:tplc="2AC64E38">
      <w:start w:val="1"/>
      <w:numFmt w:val="decimal"/>
      <w:lvlText w:val="%1."/>
      <w:lvlJc w:val="left"/>
      <w:pPr>
        <w:tabs>
          <w:tab w:val="num" w:pos="1080"/>
        </w:tabs>
        <w:ind w:left="1140" w:hanging="420"/>
      </w:pPr>
      <w:rPr>
        <w:rFonts w:cs="Times New Roman" w:hint="default"/>
      </w:rPr>
    </w:lvl>
    <w:lvl w:ilvl="1" w:tplc="2C868D4C">
      <w:start w:val="1"/>
      <w:numFmt w:val="lowerLetter"/>
      <w:lvlText w:val="%2."/>
      <w:lvlJc w:val="left"/>
      <w:pPr>
        <w:tabs>
          <w:tab w:val="num" w:pos="1860"/>
        </w:tabs>
        <w:ind w:left="1860" w:hanging="360"/>
      </w:pPr>
      <w:rPr>
        <w:rFonts w:cs="Times New Roman" w:hint="default"/>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72">
    <w:nsid w:val="3E73778D"/>
    <w:multiLevelType w:val="hybridMultilevel"/>
    <w:tmpl w:val="CBC01B44"/>
    <w:lvl w:ilvl="0" w:tplc="0409000F">
      <w:start w:val="1"/>
      <w:numFmt w:val="decimal"/>
      <w:lvlText w:val="%1."/>
      <w:lvlJc w:val="left"/>
      <w:pPr>
        <w:tabs>
          <w:tab w:val="num" w:pos="1800"/>
        </w:tabs>
        <w:ind w:left="1800" w:hanging="360"/>
      </w:pPr>
      <w:rPr>
        <w:rFonts w:cs="Times New Roman"/>
      </w:rPr>
    </w:lvl>
    <w:lvl w:ilvl="1" w:tplc="3F003D72">
      <w:start w:val="1"/>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3">
    <w:nsid w:val="3E824B94"/>
    <w:multiLevelType w:val="hybridMultilevel"/>
    <w:tmpl w:val="A27A9B2C"/>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F364CFF"/>
    <w:multiLevelType w:val="hybridMultilevel"/>
    <w:tmpl w:val="8CE48CB8"/>
    <w:lvl w:ilvl="0" w:tplc="0409000F">
      <w:start w:val="1"/>
      <w:numFmt w:val="decimal"/>
      <w:lvlText w:val="%1."/>
      <w:lvlJc w:val="left"/>
      <w:pPr>
        <w:tabs>
          <w:tab w:val="num" w:pos="1440"/>
        </w:tabs>
        <w:ind w:left="1440" w:hanging="360"/>
      </w:pPr>
      <w:rPr>
        <w:rFonts w:cs="Times New Roman"/>
      </w:rPr>
    </w:lvl>
    <w:lvl w:ilvl="1" w:tplc="EF484538">
      <w:start w:val="1"/>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5">
    <w:nsid w:val="43B258D2"/>
    <w:multiLevelType w:val="hybridMultilevel"/>
    <w:tmpl w:val="69BA9F7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6">
    <w:nsid w:val="442615A1"/>
    <w:multiLevelType w:val="hybridMultilevel"/>
    <w:tmpl w:val="9A7046C4"/>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44E674F3"/>
    <w:multiLevelType w:val="hybridMultilevel"/>
    <w:tmpl w:val="C7EC2CD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45953587"/>
    <w:multiLevelType w:val="hybridMultilevel"/>
    <w:tmpl w:val="75F82A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9">
    <w:nsid w:val="45A4589A"/>
    <w:multiLevelType w:val="hybridMultilevel"/>
    <w:tmpl w:val="7130C4BE"/>
    <w:lvl w:ilvl="0" w:tplc="7B7E33B6">
      <w:start w:val="1"/>
      <w:numFmt w:val="decimal"/>
      <w:lvlText w:val="%1."/>
      <w:lvlJc w:val="left"/>
      <w:pPr>
        <w:tabs>
          <w:tab w:val="num" w:pos="1080"/>
        </w:tabs>
        <w:ind w:left="1080" w:hanging="360"/>
      </w:pPr>
      <w:rPr>
        <w:rFonts w:cs="Times New Roman" w:hint="default"/>
      </w:rPr>
    </w:lvl>
    <w:lvl w:ilvl="1" w:tplc="1A18711C">
      <w:start w:val="1"/>
      <w:numFmt w:val="upperLetter"/>
      <w:lvlText w:val="%2."/>
      <w:lvlJc w:val="left"/>
      <w:pPr>
        <w:tabs>
          <w:tab w:val="num" w:pos="1980"/>
        </w:tabs>
        <w:ind w:left="1980" w:hanging="360"/>
      </w:pPr>
      <w:rPr>
        <w:rFonts w:ascii="Times New Roman" w:eastAsia="Times New Roman" w:hAnsi="Times New Roman" w:cs="Times New Roman"/>
        <w:i w:val="0"/>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80">
    <w:nsid w:val="4652092D"/>
    <w:multiLevelType w:val="hybridMultilevel"/>
    <w:tmpl w:val="53FA0C8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1">
    <w:nsid w:val="471C40D1"/>
    <w:multiLevelType w:val="hybridMultilevel"/>
    <w:tmpl w:val="0C7C39DE"/>
    <w:lvl w:ilvl="0" w:tplc="1B0848B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47BF2DD4"/>
    <w:multiLevelType w:val="multilevel"/>
    <w:tmpl w:val="71B84224"/>
    <w:lvl w:ilvl="0">
      <w:start w:val="1"/>
      <w:numFmt w:val="upperRoman"/>
      <w:pStyle w:val="Heading1"/>
      <w:suff w:val="space"/>
      <w:lvlText w:val="%1."/>
      <w:lvlJc w:val="left"/>
      <w:pPr>
        <w:ind w:left="360" w:hanging="360"/>
      </w:pPr>
      <w:rPr>
        <w:rFonts w:cs="Times New Roman" w:hint="default"/>
        <w:i w:val="0"/>
      </w:rPr>
    </w:lvl>
    <w:lvl w:ilvl="1">
      <w:start w:val="1"/>
      <w:numFmt w:val="upperLetter"/>
      <w:pStyle w:val="Heading2"/>
      <w:lvlText w:val="%2."/>
      <w:lvlJc w:val="left"/>
      <w:pPr>
        <w:tabs>
          <w:tab w:val="num" w:pos="720"/>
        </w:tabs>
        <w:ind w:left="1260" w:hanging="900"/>
      </w:pPr>
      <w:rPr>
        <w:rFonts w:cs="Times New Roman" w:hint="default"/>
        <w:b/>
        <w:i w:val="0"/>
        <w:sz w:val="22"/>
        <w:szCs w:val="22"/>
      </w:rPr>
    </w:lvl>
    <w:lvl w:ilvl="2">
      <w:start w:val="1"/>
      <w:numFmt w:val="decimal"/>
      <w:pStyle w:val="Heading3"/>
      <w:lvlText w:val="%3."/>
      <w:lvlJc w:val="left"/>
      <w:pPr>
        <w:tabs>
          <w:tab w:val="num" w:pos="1260"/>
        </w:tabs>
        <w:ind w:left="1260" w:hanging="360"/>
      </w:pPr>
      <w:rPr>
        <w:rFonts w:cs="Times New Roman" w:hint="default"/>
        <w:color w:val="auto"/>
      </w:rPr>
    </w:lvl>
    <w:lvl w:ilvl="3">
      <w:start w:val="1"/>
      <w:numFmt w:val="lowerLetter"/>
      <w:pStyle w:val="Heading4"/>
      <w:lvlText w:val="%4)"/>
      <w:lvlJc w:val="left"/>
      <w:pPr>
        <w:tabs>
          <w:tab w:val="num" w:pos="1440"/>
        </w:tabs>
        <w:ind w:left="1440" w:hanging="360"/>
      </w:pPr>
      <w:rPr>
        <w:rFonts w:cs="Times New Roman" w:hint="default"/>
        <w:b/>
      </w:rPr>
    </w:lvl>
    <w:lvl w:ilvl="4">
      <w:start w:val="1"/>
      <w:numFmt w:val="lowerRoman"/>
      <w:lvlText w:val="%5."/>
      <w:lvlJc w:val="right"/>
      <w:pPr>
        <w:tabs>
          <w:tab w:val="num" w:pos="1800"/>
        </w:tabs>
        <w:ind w:left="1800" w:hanging="36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83">
    <w:nsid w:val="47CF24F7"/>
    <w:multiLevelType w:val="hybridMultilevel"/>
    <w:tmpl w:val="A72A90D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4">
    <w:nsid w:val="49B84E17"/>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5">
    <w:nsid w:val="4A247F2D"/>
    <w:multiLevelType w:val="hybridMultilevel"/>
    <w:tmpl w:val="0F2435C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6">
    <w:nsid w:val="4B460184"/>
    <w:multiLevelType w:val="hybridMultilevel"/>
    <w:tmpl w:val="AA50665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7">
    <w:nsid w:val="4D5E4354"/>
    <w:multiLevelType w:val="hybridMultilevel"/>
    <w:tmpl w:val="C966EE56"/>
    <w:lvl w:ilvl="0" w:tplc="07405F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nsid w:val="4E056648"/>
    <w:multiLevelType w:val="hybridMultilevel"/>
    <w:tmpl w:val="2B9C72D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9">
    <w:nsid w:val="4EAD76D2"/>
    <w:multiLevelType w:val="hybridMultilevel"/>
    <w:tmpl w:val="6DC22EF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0">
    <w:nsid w:val="4FCF113A"/>
    <w:multiLevelType w:val="hybridMultilevel"/>
    <w:tmpl w:val="3E44272E"/>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52EF70C4"/>
    <w:multiLevelType w:val="hybridMultilevel"/>
    <w:tmpl w:val="DA50E1A0"/>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2">
    <w:nsid w:val="5363547E"/>
    <w:multiLevelType w:val="hybridMultilevel"/>
    <w:tmpl w:val="57FE160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3">
    <w:nsid w:val="53E65D77"/>
    <w:multiLevelType w:val="hybridMultilevel"/>
    <w:tmpl w:val="E670E7AA"/>
    <w:lvl w:ilvl="0" w:tplc="F7C0039C">
      <w:start w:val="2"/>
      <w:numFmt w:val="upperLetter"/>
      <w:lvlText w:val="%1."/>
      <w:lvlJc w:val="left"/>
      <w:pPr>
        <w:tabs>
          <w:tab w:val="num" w:pos="720"/>
        </w:tabs>
        <w:ind w:left="72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5658237C"/>
    <w:multiLevelType w:val="hybridMultilevel"/>
    <w:tmpl w:val="30CC87F0"/>
    <w:lvl w:ilvl="0" w:tplc="0409000F">
      <w:start w:val="1"/>
      <w:numFmt w:val="decimal"/>
      <w:lvlText w:val="%1."/>
      <w:lvlJc w:val="left"/>
      <w:pPr>
        <w:tabs>
          <w:tab w:val="num" w:pos="1080"/>
        </w:tabs>
        <w:ind w:left="1080" w:hanging="360"/>
      </w:pPr>
      <w:rPr>
        <w:rFonts w:cs="Times New Roman"/>
      </w:rPr>
    </w:lvl>
    <w:lvl w:ilvl="1" w:tplc="68B43060">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5">
    <w:nsid w:val="57E93E6C"/>
    <w:multiLevelType w:val="hybridMultilevel"/>
    <w:tmpl w:val="DDA4926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5A64068E"/>
    <w:multiLevelType w:val="hybridMultilevel"/>
    <w:tmpl w:val="A58686D6"/>
    <w:lvl w:ilvl="0" w:tplc="34E24A6C">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5B5E7238"/>
    <w:multiLevelType w:val="multilevel"/>
    <w:tmpl w:val="23B41A8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8">
    <w:nsid w:val="5CE46E61"/>
    <w:multiLevelType w:val="hybridMultilevel"/>
    <w:tmpl w:val="78A6FA6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9">
    <w:nsid w:val="5E3A17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0">
    <w:nsid w:val="5E7C7A36"/>
    <w:multiLevelType w:val="hybridMultilevel"/>
    <w:tmpl w:val="8D4C116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1">
    <w:nsid w:val="5F0C2153"/>
    <w:multiLevelType w:val="multilevel"/>
    <w:tmpl w:val="07F812A2"/>
    <w:lvl w:ilvl="0">
      <w:start w:val="6"/>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02">
    <w:nsid w:val="60630626"/>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3">
    <w:nsid w:val="61C63D39"/>
    <w:multiLevelType w:val="hybridMultilevel"/>
    <w:tmpl w:val="086EE4A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4">
    <w:nsid w:val="622A4411"/>
    <w:multiLevelType w:val="hybridMultilevel"/>
    <w:tmpl w:val="57E69B44"/>
    <w:lvl w:ilvl="0" w:tplc="4A2E4024">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63D07071"/>
    <w:multiLevelType w:val="hybridMultilevel"/>
    <w:tmpl w:val="E098A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640260A4"/>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7">
    <w:nsid w:val="65152E2D"/>
    <w:multiLevelType w:val="hybridMultilevel"/>
    <w:tmpl w:val="6E16CDB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65FF4328"/>
    <w:multiLevelType w:val="hybridMultilevel"/>
    <w:tmpl w:val="54C8D424"/>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9">
    <w:nsid w:val="666041A1"/>
    <w:multiLevelType w:val="hybridMultilevel"/>
    <w:tmpl w:val="F1DC14EE"/>
    <w:lvl w:ilvl="0" w:tplc="3B3E4BB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67D51846"/>
    <w:multiLevelType w:val="hybridMultilevel"/>
    <w:tmpl w:val="EBB2A6F6"/>
    <w:lvl w:ilvl="0" w:tplc="ECE4830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1">
    <w:nsid w:val="693A1508"/>
    <w:multiLevelType w:val="hybridMultilevel"/>
    <w:tmpl w:val="5A3C019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69B5085B"/>
    <w:multiLevelType w:val="hybridMultilevel"/>
    <w:tmpl w:val="631C7F2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3">
    <w:nsid w:val="6A45375C"/>
    <w:multiLevelType w:val="multilevel"/>
    <w:tmpl w:val="F748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6B475F09"/>
    <w:multiLevelType w:val="hybridMultilevel"/>
    <w:tmpl w:val="5C360764"/>
    <w:lvl w:ilvl="0" w:tplc="5706EC40">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6C8203C0"/>
    <w:multiLevelType w:val="multilevel"/>
    <w:tmpl w:val="9788B17E"/>
    <w:lvl w:ilvl="0">
      <w:start w:val="1"/>
      <w:numFmt w:val="upperRoman"/>
      <w:suff w:val="space"/>
      <w:lvlText w:val="%1."/>
      <w:lvlJc w:val="left"/>
      <w:pPr>
        <w:ind w:left="504" w:hanging="504"/>
      </w:pPr>
      <w:rPr>
        <w:rFonts w:cs="Times New Roman" w:hint="default"/>
      </w:rPr>
    </w:lvl>
    <w:lvl w:ilvl="1">
      <w:start w:val="8"/>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6">
    <w:nsid w:val="6C82797D"/>
    <w:multiLevelType w:val="hybridMultilevel"/>
    <w:tmpl w:val="F27C13D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7">
    <w:nsid w:val="6CFF33A3"/>
    <w:multiLevelType w:val="hybridMultilevel"/>
    <w:tmpl w:val="1D6883B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18">
    <w:nsid w:val="6D691580"/>
    <w:multiLevelType w:val="hybridMultilevel"/>
    <w:tmpl w:val="29DC2C0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9">
    <w:nsid w:val="6D82557F"/>
    <w:multiLevelType w:val="hybridMultilevel"/>
    <w:tmpl w:val="241E0018"/>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nsid w:val="6E2A0C3D"/>
    <w:multiLevelType w:val="hybridMultilevel"/>
    <w:tmpl w:val="675C9E4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6ED53070"/>
    <w:multiLevelType w:val="hybridMultilevel"/>
    <w:tmpl w:val="F29A8268"/>
    <w:lvl w:ilvl="0" w:tplc="70981622">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2">
    <w:nsid w:val="70FA7519"/>
    <w:multiLevelType w:val="hybridMultilevel"/>
    <w:tmpl w:val="1E065300"/>
    <w:lvl w:ilvl="0" w:tplc="0409000F">
      <w:start w:val="1"/>
      <w:numFmt w:val="decimal"/>
      <w:lvlText w:val="%1."/>
      <w:lvlJc w:val="left"/>
      <w:pPr>
        <w:tabs>
          <w:tab w:val="num" w:pos="1080"/>
        </w:tabs>
        <w:ind w:left="1080" w:hanging="360"/>
      </w:pPr>
      <w:rPr>
        <w:rFonts w:cs="Times New Roman"/>
      </w:rPr>
    </w:lvl>
    <w:lvl w:ilvl="1" w:tplc="48B0F28E">
      <w:start w:val="5"/>
      <w:numFmt w:val="upp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3">
    <w:nsid w:val="71714580"/>
    <w:multiLevelType w:val="hybridMultilevel"/>
    <w:tmpl w:val="0E70527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24">
    <w:nsid w:val="73555312"/>
    <w:multiLevelType w:val="hybridMultilevel"/>
    <w:tmpl w:val="2CFAE2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5">
    <w:nsid w:val="74F10CB0"/>
    <w:multiLevelType w:val="hybridMultilevel"/>
    <w:tmpl w:val="17AECE30"/>
    <w:lvl w:ilvl="0" w:tplc="0468842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nsid w:val="74FD5800"/>
    <w:multiLevelType w:val="hybridMultilevel"/>
    <w:tmpl w:val="8AA09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7">
    <w:nsid w:val="75DC3EBF"/>
    <w:multiLevelType w:val="hybridMultilevel"/>
    <w:tmpl w:val="854400C8"/>
    <w:lvl w:ilvl="0" w:tplc="73CE0528">
      <w:start w:val="1"/>
      <w:numFmt w:val="lowerLetter"/>
      <w:lvlText w:val="%1."/>
      <w:lvlJc w:val="left"/>
      <w:pPr>
        <w:tabs>
          <w:tab w:val="num" w:pos="1620"/>
        </w:tabs>
        <w:ind w:left="1620" w:hanging="360"/>
      </w:pPr>
      <w:rPr>
        <w:rFonts w:ascii="Arial" w:eastAsia="Times New Roman" w:hAnsi="Arial" w:cs="Arial" w:hint="default"/>
        <w:b/>
      </w:rPr>
    </w:lvl>
    <w:lvl w:ilvl="1" w:tplc="DB92F02C">
      <w:start w:val="14"/>
      <w:numFmt w:val="lowerLetter"/>
      <w:lvlText w:val="%2."/>
      <w:lvlJc w:val="left"/>
      <w:pPr>
        <w:tabs>
          <w:tab w:val="num" w:pos="2340"/>
        </w:tabs>
        <w:ind w:left="2340" w:hanging="360"/>
      </w:pPr>
      <w:rPr>
        <w:rFonts w:cs="Times New Roman" w:hint="default"/>
      </w:rPr>
    </w:lvl>
    <w:lvl w:ilvl="2" w:tplc="F83EE3A2">
      <w:start w:val="16"/>
      <w:numFmt w:val="lowerLetter"/>
      <w:lvlText w:val="%3)"/>
      <w:lvlJc w:val="left"/>
      <w:pPr>
        <w:tabs>
          <w:tab w:val="num" w:pos="3240"/>
        </w:tabs>
        <w:ind w:left="3240" w:hanging="360"/>
      </w:pPr>
      <w:rPr>
        <w:rFonts w:cs="Times New Roman" w:hint="default"/>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28">
    <w:nsid w:val="775C674D"/>
    <w:multiLevelType w:val="hybridMultilevel"/>
    <w:tmpl w:val="9AEA727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9">
    <w:nsid w:val="7A1F430E"/>
    <w:multiLevelType w:val="hybridMultilevel"/>
    <w:tmpl w:val="688AE910"/>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7A4D33A0"/>
    <w:multiLevelType w:val="hybridMultilevel"/>
    <w:tmpl w:val="9966713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1">
    <w:nsid w:val="7B0B2F6B"/>
    <w:multiLevelType w:val="hybridMultilevel"/>
    <w:tmpl w:val="D62627EA"/>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2">
    <w:nsid w:val="7D6903D3"/>
    <w:multiLevelType w:val="hybridMultilevel"/>
    <w:tmpl w:val="861076F8"/>
    <w:lvl w:ilvl="0" w:tplc="821CDD58">
      <w:start w:val="1"/>
      <w:numFmt w:val="decimal"/>
      <w:lvlText w:val="%1."/>
      <w:lvlJc w:val="left"/>
      <w:pPr>
        <w:tabs>
          <w:tab w:val="num" w:pos="2160"/>
        </w:tabs>
        <w:ind w:left="2160" w:hanging="360"/>
      </w:pPr>
      <w:rPr>
        <w:rFonts w:ascii="Arial (W1)" w:hAnsi="Arial (W1)" w:cs="Times New Roman"/>
        <w:strike w:val="0"/>
      </w:rPr>
    </w:lvl>
    <w:lvl w:ilvl="1" w:tplc="F1E464A4">
      <w:start w:val="4"/>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3">
    <w:nsid w:val="7DB4247A"/>
    <w:multiLevelType w:val="hybridMultilevel"/>
    <w:tmpl w:val="52723AF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4">
    <w:nsid w:val="7F786D6A"/>
    <w:multiLevelType w:val="hybridMultilevel"/>
    <w:tmpl w:val="7F401D2E"/>
    <w:lvl w:ilvl="0" w:tplc="C2EA1196">
      <w:start w:val="4"/>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28"/>
  </w:num>
  <w:num w:numId="3">
    <w:abstractNumId w:val="20"/>
  </w:num>
  <w:num w:numId="4">
    <w:abstractNumId w:val="127"/>
  </w:num>
  <w:num w:numId="5">
    <w:abstractNumId w:val="6"/>
  </w:num>
  <w:num w:numId="6">
    <w:abstractNumId w:val="11"/>
  </w:num>
  <w:num w:numId="7">
    <w:abstractNumId w:val="122"/>
  </w:num>
  <w:num w:numId="8">
    <w:abstractNumId w:val="112"/>
  </w:num>
  <w:num w:numId="9">
    <w:abstractNumId w:val="126"/>
  </w:num>
  <w:num w:numId="10">
    <w:abstractNumId w:val="94"/>
  </w:num>
  <w:num w:numId="11">
    <w:abstractNumId w:val="69"/>
  </w:num>
  <w:num w:numId="12">
    <w:abstractNumId w:val="17"/>
  </w:num>
  <w:num w:numId="13">
    <w:abstractNumId w:val="31"/>
  </w:num>
  <w:num w:numId="14">
    <w:abstractNumId w:val="37"/>
  </w:num>
  <w:num w:numId="15">
    <w:abstractNumId w:val="74"/>
  </w:num>
  <w:num w:numId="16">
    <w:abstractNumId w:val="132"/>
  </w:num>
  <w:num w:numId="17">
    <w:abstractNumId w:val="56"/>
  </w:num>
  <w:num w:numId="18">
    <w:abstractNumId w:val="100"/>
  </w:num>
  <w:num w:numId="19">
    <w:abstractNumId w:val="21"/>
  </w:num>
  <w:num w:numId="20">
    <w:abstractNumId w:val="51"/>
  </w:num>
  <w:num w:numId="21">
    <w:abstractNumId w:val="73"/>
  </w:num>
  <w:num w:numId="22">
    <w:abstractNumId w:val="113"/>
  </w:num>
  <w:num w:numId="23">
    <w:abstractNumId w:val="29"/>
  </w:num>
  <w:num w:numId="24">
    <w:abstractNumId w:val="9"/>
  </w:num>
  <w:num w:numId="25">
    <w:abstractNumId w:val="5"/>
  </w:num>
  <w:num w:numId="26">
    <w:abstractNumId w:val="41"/>
  </w:num>
  <w:num w:numId="27">
    <w:abstractNumId w:val="78"/>
  </w:num>
  <w:num w:numId="28">
    <w:abstractNumId w:val="77"/>
  </w:num>
  <w:num w:numId="29">
    <w:abstractNumId w:val="75"/>
  </w:num>
  <w:num w:numId="30">
    <w:abstractNumId w:val="38"/>
  </w:num>
  <w:num w:numId="31">
    <w:abstractNumId w:val="88"/>
  </w:num>
  <w:num w:numId="32">
    <w:abstractNumId w:val="18"/>
  </w:num>
  <w:num w:numId="33">
    <w:abstractNumId w:val="25"/>
  </w:num>
  <w:num w:numId="34">
    <w:abstractNumId w:val="54"/>
  </w:num>
  <w:num w:numId="35">
    <w:abstractNumId w:val="49"/>
  </w:num>
  <w:num w:numId="36">
    <w:abstractNumId w:val="85"/>
  </w:num>
  <w:num w:numId="37">
    <w:abstractNumId w:val="10"/>
  </w:num>
  <w:num w:numId="38">
    <w:abstractNumId w:val="128"/>
  </w:num>
  <w:num w:numId="39">
    <w:abstractNumId w:val="98"/>
  </w:num>
  <w:num w:numId="40">
    <w:abstractNumId w:val="133"/>
  </w:num>
  <w:num w:numId="41">
    <w:abstractNumId w:val="50"/>
  </w:num>
  <w:num w:numId="42">
    <w:abstractNumId w:val="86"/>
  </w:num>
  <w:num w:numId="43">
    <w:abstractNumId w:val="35"/>
  </w:num>
  <w:num w:numId="44">
    <w:abstractNumId w:val="1"/>
  </w:num>
  <w:num w:numId="45">
    <w:abstractNumId w:val="95"/>
  </w:num>
  <w:num w:numId="46">
    <w:abstractNumId w:val="13"/>
  </w:num>
  <w:num w:numId="47">
    <w:abstractNumId w:val="124"/>
  </w:num>
  <w:num w:numId="48">
    <w:abstractNumId w:val="80"/>
  </w:num>
  <w:num w:numId="49">
    <w:abstractNumId w:val="108"/>
  </w:num>
  <w:num w:numId="50">
    <w:abstractNumId w:val="16"/>
  </w:num>
  <w:num w:numId="51">
    <w:abstractNumId w:val="92"/>
  </w:num>
  <w:num w:numId="52">
    <w:abstractNumId w:val="60"/>
  </w:num>
  <w:num w:numId="53">
    <w:abstractNumId w:val="12"/>
  </w:num>
  <w:num w:numId="54">
    <w:abstractNumId w:val="131"/>
  </w:num>
  <w:num w:numId="55">
    <w:abstractNumId w:val="91"/>
  </w:num>
  <w:num w:numId="56">
    <w:abstractNumId w:val="24"/>
  </w:num>
  <w:num w:numId="57">
    <w:abstractNumId w:val="103"/>
  </w:num>
  <w:num w:numId="58">
    <w:abstractNumId w:val="64"/>
  </w:num>
  <w:num w:numId="59">
    <w:abstractNumId w:val="15"/>
  </w:num>
  <w:num w:numId="60">
    <w:abstractNumId w:val="42"/>
  </w:num>
  <w:num w:numId="61">
    <w:abstractNumId w:val="130"/>
  </w:num>
  <w:num w:numId="62">
    <w:abstractNumId w:val="89"/>
  </w:num>
  <w:num w:numId="63">
    <w:abstractNumId w:val="4"/>
  </w:num>
  <w:num w:numId="64">
    <w:abstractNumId w:val="72"/>
  </w:num>
  <w:num w:numId="65">
    <w:abstractNumId w:val="23"/>
  </w:num>
  <w:num w:numId="66">
    <w:abstractNumId w:val="46"/>
  </w:num>
  <w:num w:numId="67">
    <w:abstractNumId w:val="79"/>
  </w:num>
  <w:num w:numId="68">
    <w:abstractNumId w:val="82"/>
  </w:num>
  <w:num w:numId="69">
    <w:abstractNumId w:val="59"/>
  </w:num>
  <w:num w:numId="70">
    <w:abstractNumId w:val="48"/>
  </w:num>
  <w:num w:numId="71">
    <w:abstractNumId w:val="71"/>
  </w:num>
  <w:num w:numId="72">
    <w:abstractNumId w:val="83"/>
  </w:num>
  <w:num w:numId="73">
    <w:abstractNumId w:val="58"/>
  </w:num>
  <w:num w:numId="74">
    <w:abstractNumId w:val="32"/>
  </w:num>
  <w:num w:numId="75">
    <w:abstractNumId w:val="65"/>
  </w:num>
  <w:num w:numId="76">
    <w:abstractNumId w:val="99"/>
  </w:num>
  <w:num w:numId="77">
    <w:abstractNumId w:val="14"/>
  </w:num>
  <w:num w:numId="78">
    <w:abstractNumId w:val="96"/>
  </w:num>
  <w:num w:numId="79">
    <w:abstractNumId w:val="134"/>
  </w:num>
  <w:num w:numId="80">
    <w:abstractNumId w:val="84"/>
  </w:num>
  <w:num w:numId="81">
    <w:abstractNumId w:val="104"/>
  </w:num>
  <w:num w:numId="82">
    <w:abstractNumId w:val="106"/>
  </w:num>
  <w:num w:numId="83">
    <w:abstractNumId w:val="102"/>
  </w:num>
  <w:num w:numId="84">
    <w:abstractNumId w:val="101"/>
  </w:num>
  <w:num w:numId="85">
    <w:abstractNumId w:val="40"/>
  </w:num>
  <w:num w:numId="86">
    <w:abstractNumId w:val="63"/>
  </w:num>
  <w:num w:numId="87">
    <w:abstractNumId w:val="43"/>
  </w:num>
  <w:num w:numId="88">
    <w:abstractNumId w:val="119"/>
  </w:num>
  <w:num w:numId="89">
    <w:abstractNumId w:val="76"/>
  </w:num>
  <w:num w:numId="90">
    <w:abstractNumId w:val="22"/>
  </w:num>
  <w:num w:numId="91">
    <w:abstractNumId w:val="33"/>
  </w:num>
  <w:num w:numId="92">
    <w:abstractNumId w:val="116"/>
  </w:num>
  <w:num w:numId="93">
    <w:abstractNumId w:val="34"/>
  </w:num>
  <w:num w:numId="94">
    <w:abstractNumId w:val="107"/>
  </w:num>
  <w:num w:numId="95">
    <w:abstractNumId w:val="67"/>
  </w:num>
  <w:num w:numId="96">
    <w:abstractNumId w:val="87"/>
  </w:num>
  <w:num w:numId="97">
    <w:abstractNumId w:val="118"/>
  </w:num>
  <w:num w:numId="98">
    <w:abstractNumId w:val="123"/>
  </w:num>
  <w:num w:numId="99">
    <w:abstractNumId w:val="117"/>
  </w:num>
  <w:num w:numId="100">
    <w:abstractNumId w:val="125"/>
  </w:num>
  <w:num w:numId="101">
    <w:abstractNumId w:val="81"/>
  </w:num>
  <w:num w:numId="102">
    <w:abstractNumId w:val="55"/>
  </w:num>
  <w:num w:numId="103">
    <w:abstractNumId w:val="93"/>
  </w:num>
  <w:num w:numId="104">
    <w:abstractNumId w:val="114"/>
  </w:num>
  <w:num w:numId="105">
    <w:abstractNumId w:val="3"/>
  </w:num>
  <w:num w:numId="106">
    <w:abstractNumId w:val="45"/>
  </w:num>
  <w:num w:numId="107">
    <w:abstractNumId w:val="0"/>
  </w:num>
  <w:num w:numId="108">
    <w:abstractNumId w:val="47"/>
  </w:num>
  <w:num w:numId="109">
    <w:abstractNumId w:val="97"/>
  </w:num>
  <w:num w:numId="110">
    <w:abstractNumId w:val="2"/>
  </w:num>
  <w:num w:numId="111">
    <w:abstractNumId w:val="39"/>
  </w:num>
  <w:num w:numId="112">
    <w:abstractNumId w:val="111"/>
  </w:num>
  <w:num w:numId="113">
    <w:abstractNumId w:val="70"/>
  </w:num>
  <w:num w:numId="114">
    <w:abstractNumId w:val="68"/>
  </w:num>
  <w:num w:numId="115">
    <w:abstractNumId w:val="115"/>
  </w:num>
  <w:num w:numId="116">
    <w:abstractNumId w:val="90"/>
  </w:num>
  <w:num w:numId="117">
    <w:abstractNumId w:val="7"/>
  </w:num>
  <w:num w:numId="118">
    <w:abstractNumId w:val="66"/>
  </w:num>
  <w:num w:numId="119">
    <w:abstractNumId w:val="129"/>
  </w:num>
  <w:num w:numId="120">
    <w:abstractNumId w:val="110"/>
  </w:num>
  <w:num w:numId="121">
    <w:abstractNumId w:val="26"/>
  </w:num>
  <w:num w:numId="122">
    <w:abstractNumId w:val="61"/>
  </w:num>
  <w:num w:numId="123">
    <w:abstractNumId w:val="27"/>
  </w:num>
  <w:num w:numId="124">
    <w:abstractNumId w:val="52"/>
  </w:num>
  <w:num w:numId="125">
    <w:abstractNumId w:val="62"/>
  </w:num>
  <w:num w:numId="126">
    <w:abstractNumId w:val="44"/>
  </w:num>
  <w:num w:numId="127">
    <w:abstractNumId w:val="121"/>
  </w:num>
  <w:num w:numId="128">
    <w:abstractNumId w:val="36"/>
  </w:num>
  <w:num w:numId="129">
    <w:abstractNumId w:val="8"/>
  </w:num>
  <w:num w:numId="130">
    <w:abstractNumId w:val="109"/>
  </w:num>
  <w:num w:numId="131">
    <w:abstractNumId w:val="120"/>
  </w:num>
  <w:num w:numId="132">
    <w:abstractNumId w:val="57"/>
  </w:num>
  <w:num w:numId="133">
    <w:abstractNumId w:val="53"/>
  </w:num>
  <w:num w:numId="134">
    <w:abstractNumId w:val="105"/>
  </w:num>
  <w:num w:numId="13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58"/>
    <w:rsid w:val="000068D3"/>
    <w:rsid w:val="00011E8B"/>
    <w:rsid w:val="00015E79"/>
    <w:rsid w:val="000160F2"/>
    <w:rsid w:val="000239D2"/>
    <w:rsid w:val="00024DEE"/>
    <w:rsid w:val="000256DB"/>
    <w:rsid w:val="00026E98"/>
    <w:rsid w:val="00027C2D"/>
    <w:rsid w:val="00030EC7"/>
    <w:rsid w:val="00034A8B"/>
    <w:rsid w:val="00034FE6"/>
    <w:rsid w:val="000417B1"/>
    <w:rsid w:val="00042B46"/>
    <w:rsid w:val="0004498F"/>
    <w:rsid w:val="0004534C"/>
    <w:rsid w:val="0005471B"/>
    <w:rsid w:val="0006033C"/>
    <w:rsid w:val="00062CA4"/>
    <w:rsid w:val="0006349B"/>
    <w:rsid w:val="00064C6A"/>
    <w:rsid w:val="000655C3"/>
    <w:rsid w:val="000665F5"/>
    <w:rsid w:val="0007009E"/>
    <w:rsid w:val="00073452"/>
    <w:rsid w:val="000743A8"/>
    <w:rsid w:val="000753EC"/>
    <w:rsid w:val="0007593B"/>
    <w:rsid w:val="00077071"/>
    <w:rsid w:val="00077652"/>
    <w:rsid w:val="0008154B"/>
    <w:rsid w:val="00091004"/>
    <w:rsid w:val="00095B9D"/>
    <w:rsid w:val="00097301"/>
    <w:rsid w:val="000A0277"/>
    <w:rsid w:val="000A030F"/>
    <w:rsid w:val="000A06C0"/>
    <w:rsid w:val="000A06E2"/>
    <w:rsid w:val="000A42F6"/>
    <w:rsid w:val="000A4A6B"/>
    <w:rsid w:val="000A569B"/>
    <w:rsid w:val="000B44C2"/>
    <w:rsid w:val="000C0924"/>
    <w:rsid w:val="000C1F3B"/>
    <w:rsid w:val="000C349F"/>
    <w:rsid w:val="000C6602"/>
    <w:rsid w:val="000D0C9F"/>
    <w:rsid w:val="000D5F7D"/>
    <w:rsid w:val="000D749A"/>
    <w:rsid w:val="000D7EA0"/>
    <w:rsid w:val="000E085B"/>
    <w:rsid w:val="000E133F"/>
    <w:rsid w:val="000E37C2"/>
    <w:rsid w:val="000E4FDE"/>
    <w:rsid w:val="000E5675"/>
    <w:rsid w:val="000E716C"/>
    <w:rsid w:val="000E75E4"/>
    <w:rsid w:val="000F039E"/>
    <w:rsid w:val="000F08F3"/>
    <w:rsid w:val="000F0AA7"/>
    <w:rsid w:val="000F1B78"/>
    <w:rsid w:val="000F2DC1"/>
    <w:rsid w:val="000F3C44"/>
    <w:rsid w:val="000F3C4F"/>
    <w:rsid w:val="000F74DB"/>
    <w:rsid w:val="000F79F8"/>
    <w:rsid w:val="0010041B"/>
    <w:rsid w:val="001009AC"/>
    <w:rsid w:val="00102BA8"/>
    <w:rsid w:val="00103C6C"/>
    <w:rsid w:val="001051B4"/>
    <w:rsid w:val="00110F4A"/>
    <w:rsid w:val="00111158"/>
    <w:rsid w:val="00111A9A"/>
    <w:rsid w:val="00113015"/>
    <w:rsid w:val="001170D9"/>
    <w:rsid w:val="0012066F"/>
    <w:rsid w:val="0012070A"/>
    <w:rsid w:val="001207A7"/>
    <w:rsid w:val="00121FE2"/>
    <w:rsid w:val="00123AB9"/>
    <w:rsid w:val="00124503"/>
    <w:rsid w:val="0012488B"/>
    <w:rsid w:val="00125808"/>
    <w:rsid w:val="001273F8"/>
    <w:rsid w:val="0013503A"/>
    <w:rsid w:val="001355B1"/>
    <w:rsid w:val="00135F13"/>
    <w:rsid w:val="00137AB8"/>
    <w:rsid w:val="00142446"/>
    <w:rsid w:val="001433F1"/>
    <w:rsid w:val="00145937"/>
    <w:rsid w:val="00146D5B"/>
    <w:rsid w:val="00147DFC"/>
    <w:rsid w:val="00147E0B"/>
    <w:rsid w:val="00150FF6"/>
    <w:rsid w:val="0015434C"/>
    <w:rsid w:val="001554D0"/>
    <w:rsid w:val="00156700"/>
    <w:rsid w:val="001616A0"/>
    <w:rsid w:val="00161A5F"/>
    <w:rsid w:val="001622E9"/>
    <w:rsid w:val="00164206"/>
    <w:rsid w:val="001655EE"/>
    <w:rsid w:val="00165C15"/>
    <w:rsid w:val="00166656"/>
    <w:rsid w:val="00167B62"/>
    <w:rsid w:val="00170AA9"/>
    <w:rsid w:val="00173251"/>
    <w:rsid w:val="0017750A"/>
    <w:rsid w:val="001806D2"/>
    <w:rsid w:val="00180F61"/>
    <w:rsid w:val="00182806"/>
    <w:rsid w:val="00183219"/>
    <w:rsid w:val="00183B3A"/>
    <w:rsid w:val="00184F5E"/>
    <w:rsid w:val="00185ED6"/>
    <w:rsid w:val="00187980"/>
    <w:rsid w:val="0019045A"/>
    <w:rsid w:val="00192319"/>
    <w:rsid w:val="0019673F"/>
    <w:rsid w:val="001A0829"/>
    <w:rsid w:val="001A0D9F"/>
    <w:rsid w:val="001A365F"/>
    <w:rsid w:val="001A3F5A"/>
    <w:rsid w:val="001A4E1C"/>
    <w:rsid w:val="001A6B0D"/>
    <w:rsid w:val="001A7330"/>
    <w:rsid w:val="001B0899"/>
    <w:rsid w:val="001B32DB"/>
    <w:rsid w:val="001B39BA"/>
    <w:rsid w:val="001B6D15"/>
    <w:rsid w:val="001B73CA"/>
    <w:rsid w:val="001C0873"/>
    <w:rsid w:val="001C0B3D"/>
    <w:rsid w:val="001C21C4"/>
    <w:rsid w:val="001C25B8"/>
    <w:rsid w:val="001C2C2C"/>
    <w:rsid w:val="001D1AAA"/>
    <w:rsid w:val="001D2CD7"/>
    <w:rsid w:val="001D36E5"/>
    <w:rsid w:val="001D68F3"/>
    <w:rsid w:val="001D68FC"/>
    <w:rsid w:val="001D746C"/>
    <w:rsid w:val="001E0E73"/>
    <w:rsid w:val="001E13F7"/>
    <w:rsid w:val="001E2AEF"/>
    <w:rsid w:val="001E584C"/>
    <w:rsid w:val="001E5C0B"/>
    <w:rsid w:val="001E72A2"/>
    <w:rsid w:val="001F23B8"/>
    <w:rsid w:val="001F396B"/>
    <w:rsid w:val="00201983"/>
    <w:rsid w:val="002030ED"/>
    <w:rsid w:val="00203921"/>
    <w:rsid w:val="00203F94"/>
    <w:rsid w:val="00205CC0"/>
    <w:rsid w:val="002104A2"/>
    <w:rsid w:val="00212782"/>
    <w:rsid w:val="00212E16"/>
    <w:rsid w:val="002131A9"/>
    <w:rsid w:val="0021409A"/>
    <w:rsid w:val="0021634A"/>
    <w:rsid w:val="00216730"/>
    <w:rsid w:val="00216D59"/>
    <w:rsid w:val="0022132B"/>
    <w:rsid w:val="002215C3"/>
    <w:rsid w:val="00225886"/>
    <w:rsid w:val="00225DF2"/>
    <w:rsid w:val="00226B8E"/>
    <w:rsid w:val="00232272"/>
    <w:rsid w:val="00232467"/>
    <w:rsid w:val="0023336E"/>
    <w:rsid w:val="002334C5"/>
    <w:rsid w:val="002334E7"/>
    <w:rsid w:val="002361F7"/>
    <w:rsid w:val="00241D51"/>
    <w:rsid w:val="00242DD5"/>
    <w:rsid w:val="00245E76"/>
    <w:rsid w:val="0024622E"/>
    <w:rsid w:val="00253ED6"/>
    <w:rsid w:val="0025429D"/>
    <w:rsid w:val="00254731"/>
    <w:rsid w:val="00257ACF"/>
    <w:rsid w:val="00262EDF"/>
    <w:rsid w:val="00266B54"/>
    <w:rsid w:val="002709CD"/>
    <w:rsid w:val="00271CDE"/>
    <w:rsid w:val="0027265C"/>
    <w:rsid w:val="00274860"/>
    <w:rsid w:val="00274F9C"/>
    <w:rsid w:val="00275268"/>
    <w:rsid w:val="002763E3"/>
    <w:rsid w:val="00276D2D"/>
    <w:rsid w:val="00277079"/>
    <w:rsid w:val="0028082C"/>
    <w:rsid w:val="00280A47"/>
    <w:rsid w:val="0028382A"/>
    <w:rsid w:val="002844B6"/>
    <w:rsid w:val="002853DF"/>
    <w:rsid w:val="002960D3"/>
    <w:rsid w:val="002A1B2C"/>
    <w:rsid w:val="002A2E22"/>
    <w:rsid w:val="002A3F58"/>
    <w:rsid w:val="002A6DC0"/>
    <w:rsid w:val="002B2B93"/>
    <w:rsid w:val="002C4251"/>
    <w:rsid w:val="002C42BA"/>
    <w:rsid w:val="002C49D6"/>
    <w:rsid w:val="002C57D5"/>
    <w:rsid w:val="002C73E2"/>
    <w:rsid w:val="002D30FA"/>
    <w:rsid w:val="002D3BEF"/>
    <w:rsid w:val="002D413F"/>
    <w:rsid w:val="002D5260"/>
    <w:rsid w:val="002D5F37"/>
    <w:rsid w:val="002D6C37"/>
    <w:rsid w:val="002D7696"/>
    <w:rsid w:val="002D7AC2"/>
    <w:rsid w:val="002E0455"/>
    <w:rsid w:val="002E1B62"/>
    <w:rsid w:val="002E2381"/>
    <w:rsid w:val="002E340F"/>
    <w:rsid w:val="002E3CC5"/>
    <w:rsid w:val="002E4489"/>
    <w:rsid w:val="002E4CF9"/>
    <w:rsid w:val="002E6CB7"/>
    <w:rsid w:val="002F1056"/>
    <w:rsid w:val="002F26A1"/>
    <w:rsid w:val="002F65CF"/>
    <w:rsid w:val="0030115A"/>
    <w:rsid w:val="003033DD"/>
    <w:rsid w:val="00305DF0"/>
    <w:rsid w:val="003101FF"/>
    <w:rsid w:val="00311B7F"/>
    <w:rsid w:val="003127B4"/>
    <w:rsid w:val="00313536"/>
    <w:rsid w:val="00315636"/>
    <w:rsid w:val="00315D82"/>
    <w:rsid w:val="003178FB"/>
    <w:rsid w:val="003224B6"/>
    <w:rsid w:val="003246DB"/>
    <w:rsid w:val="003323FE"/>
    <w:rsid w:val="00332D55"/>
    <w:rsid w:val="003333AB"/>
    <w:rsid w:val="00337A6D"/>
    <w:rsid w:val="00337AB2"/>
    <w:rsid w:val="00344869"/>
    <w:rsid w:val="00345B7B"/>
    <w:rsid w:val="003471BB"/>
    <w:rsid w:val="00347B21"/>
    <w:rsid w:val="0035245F"/>
    <w:rsid w:val="00354A3D"/>
    <w:rsid w:val="00354DDC"/>
    <w:rsid w:val="0035576B"/>
    <w:rsid w:val="003560E5"/>
    <w:rsid w:val="003604AA"/>
    <w:rsid w:val="00361722"/>
    <w:rsid w:val="00362CFE"/>
    <w:rsid w:val="00364342"/>
    <w:rsid w:val="00364D5D"/>
    <w:rsid w:val="0036531D"/>
    <w:rsid w:val="0037002A"/>
    <w:rsid w:val="00372782"/>
    <w:rsid w:val="00373E4F"/>
    <w:rsid w:val="00375ACA"/>
    <w:rsid w:val="00380E53"/>
    <w:rsid w:val="00383C78"/>
    <w:rsid w:val="0038621C"/>
    <w:rsid w:val="003866E9"/>
    <w:rsid w:val="0039037A"/>
    <w:rsid w:val="003A01FD"/>
    <w:rsid w:val="003B0E41"/>
    <w:rsid w:val="003B1383"/>
    <w:rsid w:val="003C4E7D"/>
    <w:rsid w:val="003C5577"/>
    <w:rsid w:val="003C6084"/>
    <w:rsid w:val="003C6F13"/>
    <w:rsid w:val="003C7771"/>
    <w:rsid w:val="003D0CD5"/>
    <w:rsid w:val="003D3804"/>
    <w:rsid w:val="003D7B08"/>
    <w:rsid w:val="003E3A49"/>
    <w:rsid w:val="003E3ACB"/>
    <w:rsid w:val="003E4A7D"/>
    <w:rsid w:val="003E5C0E"/>
    <w:rsid w:val="003E6133"/>
    <w:rsid w:val="003E6C64"/>
    <w:rsid w:val="003E7692"/>
    <w:rsid w:val="003F3220"/>
    <w:rsid w:val="003F3420"/>
    <w:rsid w:val="003F3E79"/>
    <w:rsid w:val="003F4647"/>
    <w:rsid w:val="003F547C"/>
    <w:rsid w:val="003F6D0F"/>
    <w:rsid w:val="00404A9A"/>
    <w:rsid w:val="00407139"/>
    <w:rsid w:val="004071E2"/>
    <w:rsid w:val="00414921"/>
    <w:rsid w:val="00416D83"/>
    <w:rsid w:val="00417F03"/>
    <w:rsid w:val="004211EE"/>
    <w:rsid w:val="00422F4E"/>
    <w:rsid w:val="004241C4"/>
    <w:rsid w:val="004301FB"/>
    <w:rsid w:val="00430AB0"/>
    <w:rsid w:val="00432828"/>
    <w:rsid w:val="00434AA7"/>
    <w:rsid w:val="00437BA2"/>
    <w:rsid w:val="00442DEB"/>
    <w:rsid w:val="004456A6"/>
    <w:rsid w:val="0045362A"/>
    <w:rsid w:val="00455E78"/>
    <w:rsid w:val="00463AEF"/>
    <w:rsid w:val="004658CB"/>
    <w:rsid w:val="00466F97"/>
    <w:rsid w:val="00472808"/>
    <w:rsid w:val="00475274"/>
    <w:rsid w:val="00476EF5"/>
    <w:rsid w:val="00481936"/>
    <w:rsid w:val="00481DDD"/>
    <w:rsid w:val="00482891"/>
    <w:rsid w:val="0048494D"/>
    <w:rsid w:val="00485D84"/>
    <w:rsid w:val="00487635"/>
    <w:rsid w:val="004877A9"/>
    <w:rsid w:val="00490385"/>
    <w:rsid w:val="004909E7"/>
    <w:rsid w:val="00493898"/>
    <w:rsid w:val="004A21FB"/>
    <w:rsid w:val="004A29B0"/>
    <w:rsid w:val="004A2C9C"/>
    <w:rsid w:val="004A30AF"/>
    <w:rsid w:val="004A340B"/>
    <w:rsid w:val="004A542D"/>
    <w:rsid w:val="004A56D7"/>
    <w:rsid w:val="004A5CE5"/>
    <w:rsid w:val="004B21E2"/>
    <w:rsid w:val="004B2C40"/>
    <w:rsid w:val="004B3AD0"/>
    <w:rsid w:val="004B4B9A"/>
    <w:rsid w:val="004B7549"/>
    <w:rsid w:val="004B7FFC"/>
    <w:rsid w:val="004C121F"/>
    <w:rsid w:val="004C1C87"/>
    <w:rsid w:val="004C39D3"/>
    <w:rsid w:val="004C6D24"/>
    <w:rsid w:val="004C710B"/>
    <w:rsid w:val="004C74AC"/>
    <w:rsid w:val="004D3905"/>
    <w:rsid w:val="004D4D5B"/>
    <w:rsid w:val="004D5B1B"/>
    <w:rsid w:val="004D7B1B"/>
    <w:rsid w:val="004E1E23"/>
    <w:rsid w:val="004E21A7"/>
    <w:rsid w:val="004E3832"/>
    <w:rsid w:val="004E3C0D"/>
    <w:rsid w:val="004E52EE"/>
    <w:rsid w:val="004E56EE"/>
    <w:rsid w:val="004E739D"/>
    <w:rsid w:val="004F160E"/>
    <w:rsid w:val="004F2E04"/>
    <w:rsid w:val="004F37C4"/>
    <w:rsid w:val="004F545D"/>
    <w:rsid w:val="004F59E1"/>
    <w:rsid w:val="004F6A2F"/>
    <w:rsid w:val="004F7170"/>
    <w:rsid w:val="00501253"/>
    <w:rsid w:val="00503694"/>
    <w:rsid w:val="005039A8"/>
    <w:rsid w:val="00505091"/>
    <w:rsid w:val="00505D49"/>
    <w:rsid w:val="00506EDB"/>
    <w:rsid w:val="005115DE"/>
    <w:rsid w:val="0051356B"/>
    <w:rsid w:val="00513E7B"/>
    <w:rsid w:val="00514CA4"/>
    <w:rsid w:val="00516598"/>
    <w:rsid w:val="00516984"/>
    <w:rsid w:val="00517A3F"/>
    <w:rsid w:val="00522648"/>
    <w:rsid w:val="0052359C"/>
    <w:rsid w:val="00524841"/>
    <w:rsid w:val="005259F9"/>
    <w:rsid w:val="0052631B"/>
    <w:rsid w:val="00526CFF"/>
    <w:rsid w:val="00527B50"/>
    <w:rsid w:val="0053037B"/>
    <w:rsid w:val="005319A2"/>
    <w:rsid w:val="00531AA7"/>
    <w:rsid w:val="00531DA0"/>
    <w:rsid w:val="00534C0E"/>
    <w:rsid w:val="0054287B"/>
    <w:rsid w:val="00545AD9"/>
    <w:rsid w:val="00547843"/>
    <w:rsid w:val="00547B20"/>
    <w:rsid w:val="00554281"/>
    <w:rsid w:val="00557041"/>
    <w:rsid w:val="00557A4F"/>
    <w:rsid w:val="00561312"/>
    <w:rsid w:val="0056325F"/>
    <w:rsid w:val="00564571"/>
    <w:rsid w:val="00565369"/>
    <w:rsid w:val="0057033B"/>
    <w:rsid w:val="0057195D"/>
    <w:rsid w:val="00571EDC"/>
    <w:rsid w:val="005725E2"/>
    <w:rsid w:val="00572A3C"/>
    <w:rsid w:val="00576CEE"/>
    <w:rsid w:val="0057736D"/>
    <w:rsid w:val="00583137"/>
    <w:rsid w:val="00586E1B"/>
    <w:rsid w:val="00587B24"/>
    <w:rsid w:val="005920B4"/>
    <w:rsid w:val="00595261"/>
    <w:rsid w:val="00596FCC"/>
    <w:rsid w:val="00597041"/>
    <w:rsid w:val="00597118"/>
    <w:rsid w:val="005A37AF"/>
    <w:rsid w:val="005A40C0"/>
    <w:rsid w:val="005A442E"/>
    <w:rsid w:val="005A61A9"/>
    <w:rsid w:val="005A6DE8"/>
    <w:rsid w:val="005B193C"/>
    <w:rsid w:val="005B24A1"/>
    <w:rsid w:val="005B24E2"/>
    <w:rsid w:val="005B3240"/>
    <w:rsid w:val="005B4054"/>
    <w:rsid w:val="005B7A7E"/>
    <w:rsid w:val="005C006A"/>
    <w:rsid w:val="005C05D8"/>
    <w:rsid w:val="005C060A"/>
    <w:rsid w:val="005C2F39"/>
    <w:rsid w:val="005C59A7"/>
    <w:rsid w:val="005C68C6"/>
    <w:rsid w:val="005C6AD1"/>
    <w:rsid w:val="005C7FE4"/>
    <w:rsid w:val="005D0761"/>
    <w:rsid w:val="005D2C85"/>
    <w:rsid w:val="005D3791"/>
    <w:rsid w:val="005D5117"/>
    <w:rsid w:val="005E3FC2"/>
    <w:rsid w:val="005E6061"/>
    <w:rsid w:val="005E71D5"/>
    <w:rsid w:val="005E7ED8"/>
    <w:rsid w:val="005F1995"/>
    <w:rsid w:val="005F23A2"/>
    <w:rsid w:val="005F4D08"/>
    <w:rsid w:val="005F4D30"/>
    <w:rsid w:val="005F6B4B"/>
    <w:rsid w:val="00605401"/>
    <w:rsid w:val="006061A0"/>
    <w:rsid w:val="006061A6"/>
    <w:rsid w:val="006102B0"/>
    <w:rsid w:val="00611485"/>
    <w:rsid w:val="006120FB"/>
    <w:rsid w:val="00612BC2"/>
    <w:rsid w:val="006177DD"/>
    <w:rsid w:val="006246B3"/>
    <w:rsid w:val="00624D39"/>
    <w:rsid w:val="006276E8"/>
    <w:rsid w:val="00627FE1"/>
    <w:rsid w:val="0063260F"/>
    <w:rsid w:val="00633EC6"/>
    <w:rsid w:val="00634936"/>
    <w:rsid w:val="0063557C"/>
    <w:rsid w:val="0063563D"/>
    <w:rsid w:val="006359A0"/>
    <w:rsid w:val="006379FF"/>
    <w:rsid w:val="00646CC4"/>
    <w:rsid w:val="00646D00"/>
    <w:rsid w:val="00652282"/>
    <w:rsid w:val="00652DE3"/>
    <w:rsid w:val="006537FF"/>
    <w:rsid w:val="006559DB"/>
    <w:rsid w:val="0066653E"/>
    <w:rsid w:val="00670D1A"/>
    <w:rsid w:val="00672BEB"/>
    <w:rsid w:val="00674EE0"/>
    <w:rsid w:val="00676B61"/>
    <w:rsid w:val="00682FF8"/>
    <w:rsid w:val="0068300A"/>
    <w:rsid w:val="006831C2"/>
    <w:rsid w:val="00684FA0"/>
    <w:rsid w:val="006857DA"/>
    <w:rsid w:val="006860B0"/>
    <w:rsid w:val="00691986"/>
    <w:rsid w:val="006920C8"/>
    <w:rsid w:val="00692EEC"/>
    <w:rsid w:val="00693026"/>
    <w:rsid w:val="00694991"/>
    <w:rsid w:val="00695484"/>
    <w:rsid w:val="006968B3"/>
    <w:rsid w:val="006A2E90"/>
    <w:rsid w:val="006A36CF"/>
    <w:rsid w:val="006A6676"/>
    <w:rsid w:val="006A6A91"/>
    <w:rsid w:val="006A716B"/>
    <w:rsid w:val="006B6F3E"/>
    <w:rsid w:val="006C1848"/>
    <w:rsid w:val="006C20AA"/>
    <w:rsid w:val="006D1701"/>
    <w:rsid w:val="006D209C"/>
    <w:rsid w:val="006D4872"/>
    <w:rsid w:val="006D5F46"/>
    <w:rsid w:val="006D61D5"/>
    <w:rsid w:val="006D74B8"/>
    <w:rsid w:val="006E1207"/>
    <w:rsid w:val="006E2456"/>
    <w:rsid w:val="006E5343"/>
    <w:rsid w:val="006F1615"/>
    <w:rsid w:val="00701873"/>
    <w:rsid w:val="00702E2F"/>
    <w:rsid w:val="00704A02"/>
    <w:rsid w:val="007071EF"/>
    <w:rsid w:val="007136B2"/>
    <w:rsid w:val="0071412E"/>
    <w:rsid w:val="007206FC"/>
    <w:rsid w:val="00720B39"/>
    <w:rsid w:val="0072168B"/>
    <w:rsid w:val="00721EDF"/>
    <w:rsid w:val="0072267A"/>
    <w:rsid w:val="00722A5C"/>
    <w:rsid w:val="0072449D"/>
    <w:rsid w:val="00724B92"/>
    <w:rsid w:val="0072569E"/>
    <w:rsid w:val="00725A58"/>
    <w:rsid w:val="00725ACE"/>
    <w:rsid w:val="00725E13"/>
    <w:rsid w:val="00725E94"/>
    <w:rsid w:val="00730845"/>
    <w:rsid w:val="00731719"/>
    <w:rsid w:val="00731DE4"/>
    <w:rsid w:val="00734FA3"/>
    <w:rsid w:val="007352F6"/>
    <w:rsid w:val="0073770F"/>
    <w:rsid w:val="00745792"/>
    <w:rsid w:val="00745D9B"/>
    <w:rsid w:val="007461C3"/>
    <w:rsid w:val="007472B8"/>
    <w:rsid w:val="00747911"/>
    <w:rsid w:val="00752C4F"/>
    <w:rsid w:val="00754256"/>
    <w:rsid w:val="00757823"/>
    <w:rsid w:val="00760430"/>
    <w:rsid w:val="00761D01"/>
    <w:rsid w:val="00762455"/>
    <w:rsid w:val="00762BC5"/>
    <w:rsid w:val="00764AB7"/>
    <w:rsid w:val="007665EA"/>
    <w:rsid w:val="00770504"/>
    <w:rsid w:val="00774261"/>
    <w:rsid w:val="00780830"/>
    <w:rsid w:val="00780A39"/>
    <w:rsid w:val="007813CE"/>
    <w:rsid w:val="007820CD"/>
    <w:rsid w:val="007828AC"/>
    <w:rsid w:val="00783D1B"/>
    <w:rsid w:val="00785745"/>
    <w:rsid w:val="00787D04"/>
    <w:rsid w:val="00790863"/>
    <w:rsid w:val="00790CFA"/>
    <w:rsid w:val="00793323"/>
    <w:rsid w:val="007A1521"/>
    <w:rsid w:val="007A1A99"/>
    <w:rsid w:val="007A2A63"/>
    <w:rsid w:val="007B3483"/>
    <w:rsid w:val="007B438C"/>
    <w:rsid w:val="007B5693"/>
    <w:rsid w:val="007B5750"/>
    <w:rsid w:val="007C0167"/>
    <w:rsid w:val="007C05D3"/>
    <w:rsid w:val="007C1C81"/>
    <w:rsid w:val="007C21A7"/>
    <w:rsid w:val="007C50AD"/>
    <w:rsid w:val="007C52B4"/>
    <w:rsid w:val="007C552D"/>
    <w:rsid w:val="007C55CE"/>
    <w:rsid w:val="007C72E0"/>
    <w:rsid w:val="007C7EFF"/>
    <w:rsid w:val="007D090A"/>
    <w:rsid w:val="007D40D4"/>
    <w:rsid w:val="007D4A88"/>
    <w:rsid w:val="007D61CF"/>
    <w:rsid w:val="007D658B"/>
    <w:rsid w:val="007D7019"/>
    <w:rsid w:val="007D72BB"/>
    <w:rsid w:val="007E0A56"/>
    <w:rsid w:val="007E18FC"/>
    <w:rsid w:val="007E245B"/>
    <w:rsid w:val="007E30F2"/>
    <w:rsid w:val="007E3D1A"/>
    <w:rsid w:val="007E5AB5"/>
    <w:rsid w:val="007E7500"/>
    <w:rsid w:val="007F0DE3"/>
    <w:rsid w:val="007F0DF9"/>
    <w:rsid w:val="007F1CC8"/>
    <w:rsid w:val="007F7B49"/>
    <w:rsid w:val="00800375"/>
    <w:rsid w:val="0080366F"/>
    <w:rsid w:val="008067D4"/>
    <w:rsid w:val="00806E5D"/>
    <w:rsid w:val="00813FAC"/>
    <w:rsid w:val="00820161"/>
    <w:rsid w:val="00821A53"/>
    <w:rsid w:val="00821C7E"/>
    <w:rsid w:val="00822E16"/>
    <w:rsid w:val="008242F0"/>
    <w:rsid w:val="0082475C"/>
    <w:rsid w:val="00824816"/>
    <w:rsid w:val="00824CA4"/>
    <w:rsid w:val="00831EBC"/>
    <w:rsid w:val="008322D5"/>
    <w:rsid w:val="0083641A"/>
    <w:rsid w:val="00836F2B"/>
    <w:rsid w:val="0084355F"/>
    <w:rsid w:val="00843FE7"/>
    <w:rsid w:val="00851F90"/>
    <w:rsid w:val="00852799"/>
    <w:rsid w:val="00855166"/>
    <w:rsid w:val="00856E42"/>
    <w:rsid w:val="00857039"/>
    <w:rsid w:val="008570B4"/>
    <w:rsid w:val="00857135"/>
    <w:rsid w:val="00863A41"/>
    <w:rsid w:val="00864202"/>
    <w:rsid w:val="00864506"/>
    <w:rsid w:val="008649C3"/>
    <w:rsid w:val="00865C90"/>
    <w:rsid w:val="0087080E"/>
    <w:rsid w:val="0087118D"/>
    <w:rsid w:val="00872AA8"/>
    <w:rsid w:val="0087356A"/>
    <w:rsid w:val="0087436A"/>
    <w:rsid w:val="0087506F"/>
    <w:rsid w:val="008776EB"/>
    <w:rsid w:val="00877DFA"/>
    <w:rsid w:val="00877FE4"/>
    <w:rsid w:val="00880932"/>
    <w:rsid w:val="00880F3C"/>
    <w:rsid w:val="00882DF9"/>
    <w:rsid w:val="008854E0"/>
    <w:rsid w:val="00887DD4"/>
    <w:rsid w:val="00897C44"/>
    <w:rsid w:val="008A0FD5"/>
    <w:rsid w:val="008A2304"/>
    <w:rsid w:val="008A2455"/>
    <w:rsid w:val="008A656A"/>
    <w:rsid w:val="008A661D"/>
    <w:rsid w:val="008A70C7"/>
    <w:rsid w:val="008B69E6"/>
    <w:rsid w:val="008C1D33"/>
    <w:rsid w:val="008C31DF"/>
    <w:rsid w:val="008C4FE4"/>
    <w:rsid w:val="008C5E44"/>
    <w:rsid w:val="008C7CB2"/>
    <w:rsid w:val="008D0AF9"/>
    <w:rsid w:val="008D0BC5"/>
    <w:rsid w:val="008D0D03"/>
    <w:rsid w:val="008D0FD3"/>
    <w:rsid w:val="008D2261"/>
    <w:rsid w:val="008D3081"/>
    <w:rsid w:val="008D5FF1"/>
    <w:rsid w:val="008E07BB"/>
    <w:rsid w:val="008E3058"/>
    <w:rsid w:val="008E67C3"/>
    <w:rsid w:val="008E75F3"/>
    <w:rsid w:val="008F1CD4"/>
    <w:rsid w:val="008F5B65"/>
    <w:rsid w:val="008F69BB"/>
    <w:rsid w:val="00900000"/>
    <w:rsid w:val="00901102"/>
    <w:rsid w:val="00905257"/>
    <w:rsid w:val="00906795"/>
    <w:rsid w:val="0091032D"/>
    <w:rsid w:val="00910984"/>
    <w:rsid w:val="00913446"/>
    <w:rsid w:val="00915C09"/>
    <w:rsid w:val="00916676"/>
    <w:rsid w:val="00921026"/>
    <w:rsid w:val="00921395"/>
    <w:rsid w:val="00921DFB"/>
    <w:rsid w:val="00924340"/>
    <w:rsid w:val="00926BCE"/>
    <w:rsid w:val="00932582"/>
    <w:rsid w:val="009364D5"/>
    <w:rsid w:val="00936F2A"/>
    <w:rsid w:val="00940E99"/>
    <w:rsid w:val="00942958"/>
    <w:rsid w:val="009456B6"/>
    <w:rsid w:val="00945B50"/>
    <w:rsid w:val="00953A61"/>
    <w:rsid w:val="00954F34"/>
    <w:rsid w:val="00955FDF"/>
    <w:rsid w:val="009563DE"/>
    <w:rsid w:val="0096123D"/>
    <w:rsid w:val="009626DD"/>
    <w:rsid w:val="0096297C"/>
    <w:rsid w:val="00964A49"/>
    <w:rsid w:val="00964F04"/>
    <w:rsid w:val="009668AA"/>
    <w:rsid w:val="009671C1"/>
    <w:rsid w:val="009678E7"/>
    <w:rsid w:val="009702CD"/>
    <w:rsid w:val="009716D3"/>
    <w:rsid w:val="0097305A"/>
    <w:rsid w:val="009744BA"/>
    <w:rsid w:val="009750E6"/>
    <w:rsid w:val="00977026"/>
    <w:rsid w:val="00981332"/>
    <w:rsid w:val="00982CB3"/>
    <w:rsid w:val="0098365F"/>
    <w:rsid w:val="009866F9"/>
    <w:rsid w:val="00986715"/>
    <w:rsid w:val="00986CBC"/>
    <w:rsid w:val="009877FC"/>
    <w:rsid w:val="00990229"/>
    <w:rsid w:val="009922E1"/>
    <w:rsid w:val="00993558"/>
    <w:rsid w:val="0099451E"/>
    <w:rsid w:val="00997464"/>
    <w:rsid w:val="00997C06"/>
    <w:rsid w:val="009A1C24"/>
    <w:rsid w:val="009A1CD1"/>
    <w:rsid w:val="009A338E"/>
    <w:rsid w:val="009A6195"/>
    <w:rsid w:val="009A6900"/>
    <w:rsid w:val="009A7936"/>
    <w:rsid w:val="009B041B"/>
    <w:rsid w:val="009B116A"/>
    <w:rsid w:val="009B3EA4"/>
    <w:rsid w:val="009B4989"/>
    <w:rsid w:val="009B4C4B"/>
    <w:rsid w:val="009B62B9"/>
    <w:rsid w:val="009C1F57"/>
    <w:rsid w:val="009C3670"/>
    <w:rsid w:val="009C6F9F"/>
    <w:rsid w:val="009C7A39"/>
    <w:rsid w:val="009C7D2D"/>
    <w:rsid w:val="009D09D3"/>
    <w:rsid w:val="009D0DF7"/>
    <w:rsid w:val="009D1A76"/>
    <w:rsid w:val="009D1B32"/>
    <w:rsid w:val="009D292A"/>
    <w:rsid w:val="009E0F52"/>
    <w:rsid w:val="009E2B94"/>
    <w:rsid w:val="009E4978"/>
    <w:rsid w:val="009E61F0"/>
    <w:rsid w:val="009E69E4"/>
    <w:rsid w:val="009E71FD"/>
    <w:rsid w:val="009E7681"/>
    <w:rsid w:val="009F1BB7"/>
    <w:rsid w:val="009F4A1A"/>
    <w:rsid w:val="009F6497"/>
    <w:rsid w:val="009F78E8"/>
    <w:rsid w:val="009F7D54"/>
    <w:rsid w:val="00A00956"/>
    <w:rsid w:val="00A02AC5"/>
    <w:rsid w:val="00A07735"/>
    <w:rsid w:val="00A13B5F"/>
    <w:rsid w:val="00A14DDD"/>
    <w:rsid w:val="00A15DD7"/>
    <w:rsid w:val="00A20130"/>
    <w:rsid w:val="00A219EC"/>
    <w:rsid w:val="00A22427"/>
    <w:rsid w:val="00A2488D"/>
    <w:rsid w:val="00A25FA6"/>
    <w:rsid w:val="00A26000"/>
    <w:rsid w:val="00A32638"/>
    <w:rsid w:val="00A326B9"/>
    <w:rsid w:val="00A35029"/>
    <w:rsid w:val="00A35710"/>
    <w:rsid w:val="00A35D62"/>
    <w:rsid w:val="00A36B98"/>
    <w:rsid w:val="00A4007B"/>
    <w:rsid w:val="00A40E4C"/>
    <w:rsid w:val="00A4145D"/>
    <w:rsid w:val="00A41ADB"/>
    <w:rsid w:val="00A45B64"/>
    <w:rsid w:val="00A461CA"/>
    <w:rsid w:val="00A47083"/>
    <w:rsid w:val="00A47766"/>
    <w:rsid w:val="00A51246"/>
    <w:rsid w:val="00A515A5"/>
    <w:rsid w:val="00A526A3"/>
    <w:rsid w:val="00A53DFE"/>
    <w:rsid w:val="00A53EC0"/>
    <w:rsid w:val="00A545E6"/>
    <w:rsid w:val="00A570F5"/>
    <w:rsid w:val="00A61410"/>
    <w:rsid w:val="00A646D7"/>
    <w:rsid w:val="00A64C3A"/>
    <w:rsid w:val="00A659F0"/>
    <w:rsid w:val="00A67921"/>
    <w:rsid w:val="00A700AD"/>
    <w:rsid w:val="00A70CEA"/>
    <w:rsid w:val="00A71054"/>
    <w:rsid w:val="00A710CA"/>
    <w:rsid w:val="00A72EB8"/>
    <w:rsid w:val="00A76096"/>
    <w:rsid w:val="00A7627D"/>
    <w:rsid w:val="00A76A57"/>
    <w:rsid w:val="00A76D9A"/>
    <w:rsid w:val="00A81D99"/>
    <w:rsid w:val="00A824EE"/>
    <w:rsid w:val="00A869E0"/>
    <w:rsid w:val="00A86B26"/>
    <w:rsid w:val="00A90067"/>
    <w:rsid w:val="00A9143C"/>
    <w:rsid w:val="00A9192B"/>
    <w:rsid w:val="00A96133"/>
    <w:rsid w:val="00A96E81"/>
    <w:rsid w:val="00A97B52"/>
    <w:rsid w:val="00AA0782"/>
    <w:rsid w:val="00AA0AEB"/>
    <w:rsid w:val="00AA3714"/>
    <w:rsid w:val="00AA6700"/>
    <w:rsid w:val="00AB0FA3"/>
    <w:rsid w:val="00AB11DA"/>
    <w:rsid w:val="00AB2CF6"/>
    <w:rsid w:val="00AB74C9"/>
    <w:rsid w:val="00AB7B93"/>
    <w:rsid w:val="00AC1CC4"/>
    <w:rsid w:val="00AC33D2"/>
    <w:rsid w:val="00AC6C90"/>
    <w:rsid w:val="00AD0C33"/>
    <w:rsid w:val="00AD1C19"/>
    <w:rsid w:val="00AD1EA0"/>
    <w:rsid w:val="00AD3400"/>
    <w:rsid w:val="00AD4DD3"/>
    <w:rsid w:val="00AD5512"/>
    <w:rsid w:val="00AD5DCC"/>
    <w:rsid w:val="00AD6F51"/>
    <w:rsid w:val="00AE3131"/>
    <w:rsid w:val="00AE5EBB"/>
    <w:rsid w:val="00AE645D"/>
    <w:rsid w:val="00AE75A0"/>
    <w:rsid w:val="00AE79FB"/>
    <w:rsid w:val="00AF0A0F"/>
    <w:rsid w:val="00AF0C63"/>
    <w:rsid w:val="00AF4B00"/>
    <w:rsid w:val="00AF4D28"/>
    <w:rsid w:val="00AF6492"/>
    <w:rsid w:val="00AF6F4C"/>
    <w:rsid w:val="00AF72DA"/>
    <w:rsid w:val="00B004E2"/>
    <w:rsid w:val="00B0242F"/>
    <w:rsid w:val="00B07E6E"/>
    <w:rsid w:val="00B10C14"/>
    <w:rsid w:val="00B11BDE"/>
    <w:rsid w:val="00B179B4"/>
    <w:rsid w:val="00B21BCD"/>
    <w:rsid w:val="00B221B1"/>
    <w:rsid w:val="00B276D1"/>
    <w:rsid w:val="00B33800"/>
    <w:rsid w:val="00B37424"/>
    <w:rsid w:val="00B4115C"/>
    <w:rsid w:val="00B42841"/>
    <w:rsid w:val="00B432F8"/>
    <w:rsid w:val="00B44DC4"/>
    <w:rsid w:val="00B51714"/>
    <w:rsid w:val="00B51EF5"/>
    <w:rsid w:val="00B52920"/>
    <w:rsid w:val="00B53C63"/>
    <w:rsid w:val="00B540AE"/>
    <w:rsid w:val="00B540D3"/>
    <w:rsid w:val="00B55234"/>
    <w:rsid w:val="00B56308"/>
    <w:rsid w:val="00B575E0"/>
    <w:rsid w:val="00B5765E"/>
    <w:rsid w:val="00B579DE"/>
    <w:rsid w:val="00B616C9"/>
    <w:rsid w:val="00B62D2A"/>
    <w:rsid w:val="00B638C4"/>
    <w:rsid w:val="00B70468"/>
    <w:rsid w:val="00B70A36"/>
    <w:rsid w:val="00B71521"/>
    <w:rsid w:val="00B76BA7"/>
    <w:rsid w:val="00B82FDD"/>
    <w:rsid w:val="00B86556"/>
    <w:rsid w:val="00B872A6"/>
    <w:rsid w:val="00B93535"/>
    <w:rsid w:val="00B953C1"/>
    <w:rsid w:val="00B955EA"/>
    <w:rsid w:val="00BA08C2"/>
    <w:rsid w:val="00BA45ED"/>
    <w:rsid w:val="00BA5093"/>
    <w:rsid w:val="00BA550C"/>
    <w:rsid w:val="00BA5901"/>
    <w:rsid w:val="00BA5E83"/>
    <w:rsid w:val="00BA7C8E"/>
    <w:rsid w:val="00BB0754"/>
    <w:rsid w:val="00BB266D"/>
    <w:rsid w:val="00BB4BA6"/>
    <w:rsid w:val="00BB5A43"/>
    <w:rsid w:val="00BB7201"/>
    <w:rsid w:val="00BB7B70"/>
    <w:rsid w:val="00BC00FF"/>
    <w:rsid w:val="00BC03AD"/>
    <w:rsid w:val="00BC26D3"/>
    <w:rsid w:val="00BC2ABB"/>
    <w:rsid w:val="00BC2E29"/>
    <w:rsid w:val="00BC3860"/>
    <w:rsid w:val="00BC7441"/>
    <w:rsid w:val="00BC74FE"/>
    <w:rsid w:val="00BC7BEA"/>
    <w:rsid w:val="00BD07C7"/>
    <w:rsid w:val="00BD2D15"/>
    <w:rsid w:val="00BD5FD9"/>
    <w:rsid w:val="00BD76B1"/>
    <w:rsid w:val="00BE0AEE"/>
    <w:rsid w:val="00BE14C9"/>
    <w:rsid w:val="00BE41AA"/>
    <w:rsid w:val="00C03C50"/>
    <w:rsid w:val="00C0641F"/>
    <w:rsid w:val="00C11866"/>
    <w:rsid w:val="00C11D38"/>
    <w:rsid w:val="00C13D24"/>
    <w:rsid w:val="00C175BC"/>
    <w:rsid w:val="00C206FC"/>
    <w:rsid w:val="00C21D98"/>
    <w:rsid w:val="00C23DB2"/>
    <w:rsid w:val="00C245CA"/>
    <w:rsid w:val="00C26E9D"/>
    <w:rsid w:val="00C30597"/>
    <w:rsid w:val="00C31274"/>
    <w:rsid w:val="00C32B4F"/>
    <w:rsid w:val="00C32E28"/>
    <w:rsid w:val="00C36711"/>
    <w:rsid w:val="00C4121E"/>
    <w:rsid w:val="00C417E6"/>
    <w:rsid w:val="00C43876"/>
    <w:rsid w:val="00C439B8"/>
    <w:rsid w:val="00C47322"/>
    <w:rsid w:val="00C53B7D"/>
    <w:rsid w:val="00C53BAA"/>
    <w:rsid w:val="00C53ED6"/>
    <w:rsid w:val="00C54F5A"/>
    <w:rsid w:val="00C56C03"/>
    <w:rsid w:val="00C60842"/>
    <w:rsid w:val="00C64B61"/>
    <w:rsid w:val="00C703E0"/>
    <w:rsid w:val="00C70789"/>
    <w:rsid w:val="00C70E52"/>
    <w:rsid w:val="00C71333"/>
    <w:rsid w:val="00C746ED"/>
    <w:rsid w:val="00C74F2B"/>
    <w:rsid w:val="00C818FE"/>
    <w:rsid w:val="00C8241B"/>
    <w:rsid w:val="00C825F8"/>
    <w:rsid w:val="00C84F39"/>
    <w:rsid w:val="00C86D6C"/>
    <w:rsid w:val="00C872A8"/>
    <w:rsid w:val="00C87AA8"/>
    <w:rsid w:val="00C910AA"/>
    <w:rsid w:val="00C933B4"/>
    <w:rsid w:val="00C95600"/>
    <w:rsid w:val="00C97968"/>
    <w:rsid w:val="00C97AD6"/>
    <w:rsid w:val="00CA35C3"/>
    <w:rsid w:val="00CA402F"/>
    <w:rsid w:val="00CB07B3"/>
    <w:rsid w:val="00CB0F6A"/>
    <w:rsid w:val="00CB139F"/>
    <w:rsid w:val="00CB2BEC"/>
    <w:rsid w:val="00CB4E5E"/>
    <w:rsid w:val="00CB5F97"/>
    <w:rsid w:val="00CB601D"/>
    <w:rsid w:val="00CB65A0"/>
    <w:rsid w:val="00CC08A4"/>
    <w:rsid w:val="00CC132A"/>
    <w:rsid w:val="00CC145A"/>
    <w:rsid w:val="00CC1769"/>
    <w:rsid w:val="00CC1AE3"/>
    <w:rsid w:val="00CC2AF6"/>
    <w:rsid w:val="00CC2DE5"/>
    <w:rsid w:val="00CC2E8E"/>
    <w:rsid w:val="00CC39AA"/>
    <w:rsid w:val="00CC64E9"/>
    <w:rsid w:val="00CD1194"/>
    <w:rsid w:val="00CD3718"/>
    <w:rsid w:val="00CD74C6"/>
    <w:rsid w:val="00CE0713"/>
    <w:rsid w:val="00CE3968"/>
    <w:rsid w:val="00CE3F07"/>
    <w:rsid w:val="00CE4D92"/>
    <w:rsid w:val="00CF3268"/>
    <w:rsid w:val="00CF51D7"/>
    <w:rsid w:val="00D003D6"/>
    <w:rsid w:val="00D01274"/>
    <w:rsid w:val="00D014C1"/>
    <w:rsid w:val="00D01C16"/>
    <w:rsid w:val="00D02EC5"/>
    <w:rsid w:val="00D03C01"/>
    <w:rsid w:val="00D06D24"/>
    <w:rsid w:val="00D17478"/>
    <w:rsid w:val="00D21D95"/>
    <w:rsid w:val="00D22477"/>
    <w:rsid w:val="00D24FE9"/>
    <w:rsid w:val="00D25FCE"/>
    <w:rsid w:val="00D2640F"/>
    <w:rsid w:val="00D26757"/>
    <w:rsid w:val="00D302CD"/>
    <w:rsid w:val="00D306E4"/>
    <w:rsid w:val="00D314F7"/>
    <w:rsid w:val="00D344D7"/>
    <w:rsid w:val="00D363FE"/>
    <w:rsid w:val="00D37153"/>
    <w:rsid w:val="00D41E98"/>
    <w:rsid w:val="00D45CD8"/>
    <w:rsid w:val="00D5057B"/>
    <w:rsid w:val="00D50EEA"/>
    <w:rsid w:val="00D5106D"/>
    <w:rsid w:val="00D523FE"/>
    <w:rsid w:val="00D566C1"/>
    <w:rsid w:val="00D60FE3"/>
    <w:rsid w:val="00D61DB7"/>
    <w:rsid w:val="00D66D9B"/>
    <w:rsid w:val="00D67B19"/>
    <w:rsid w:val="00D70C4E"/>
    <w:rsid w:val="00D72A57"/>
    <w:rsid w:val="00D73831"/>
    <w:rsid w:val="00D778EC"/>
    <w:rsid w:val="00D77E29"/>
    <w:rsid w:val="00D8271D"/>
    <w:rsid w:val="00D82A3B"/>
    <w:rsid w:val="00D82B6D"/>
    <w:rsid w:val="00D82BE5"/>
    <w:rsid w:val="00D87CB8"/>
    <w:rsid w:val="00D904FF"/>
    <w:rsid w:val="00D916FE"/>
    <w:rsid w:val="00D93159"/>
    <w:rsid w:val="00D9502A"/>
    <w:rsid w:val="00D95AA3"/>
    <w:rsid w:val="00D96269"/>
    <w:rsid w:val="00DA2847"/>
    <w:rsid w:val="00DA28C2"/>
    <w:rsid w:val="00DA40F0"/>
    <w:rsid w:val="00DA558E"/>
    <w:rsid w:val="00DB056D"/>
    <w:rsid w:val="00DB135A"/>
    <w:rsid w:val="00DB1F7D"/>
    <w:rsid w:val="00DB2465"/>
    <w:rsid w:val="00DB37BA"/>
    <w:rsid w:val="00DB417D"/>
    <w:rsid w:val="00DB468D"/>
    <w:rsid w:val="00DB48A0"/>
    <w:rsid w:val="00DB6FDE"/>
    <w:rsid w:val="00DB7424"/>
    <w:rsid w:val="00DC1DBA"/>
    <w:rsid w:val="00DC22B8"/>
    <w:rsid w:val="00DC7413"/>
    <w:rsid w:val="00DC7BDB"/>
    <w:rsid w:val="00DC7E02"/>
    <w:rsid w:val="00DD4CAB"/>
    <w:rsid w:val="00DE3050"/>
    <w:rsid w:val="00DE63B9"/>
    <w:rsid w:val="00DF0A09"/>
    <w:rsid w:val="00DF3818"/>
    <w:rsid w:val="00DF52C3"/>
    <w:rsid w:val="00DF5A03"/>
    <w:rsid w:val="00DF5DD3"/>
    <w:rsid w:val="00E00475"/>
    <w:rsid w:val="00E03B6C"/>
    <w:rsid w:val="00E0428A"/>
    <w:rsid w:val="00E05654"/>
    <w:rsid w:val="00E05F32"/>
    <w:rsid w:val="00E1104A"/>
    <w:rsid w:val="00E12ACA"/>
    <w:rsid w:val="00E1565F"/>
    <w:rsid w:val="00E15E82"/>
    <w:rsid w:val="00E16702"/>
    <w:rsid w:val="00E20E87"/>
    <w:rsid w:val="00E21F27"/>
    <w:rsid w:val="00E21F74"/>
    <w:rsid w:val="00E233F1"/>
    <w:rsid w:val="00E2509D"/>
    <w:rsid w:val="00E26E24"/>
    <w:rsid w:val="00E305D0"/>
    <w:rsid w:val="00E31DDD"/>
    <w:rsid w:val="00E3276B"/>
    <w:rsid w:val="00E33FAE"/>
    <w:rsid w:val="00E37245"/>
    <w:rsid w:val="00E4479B"/>
    <w:rsid w:val="00E44A27"/>
    <w:rsid w:val="00E529A6"/>
    <w:rsid w:val="00E53699"/>
    <w:rsid w:val="00E56373"/>
    <w:rsid w:val="00E56B52"/>
    <w:rsid w:val="00E57780"/>
    <w:rsid w:val="00E60359"/>
    <w:rsid w:val="00E62A8B"/>
    <w:rsid w:val="00E65F5B"/>
    <w:rsid w:val="00E661F4"/>
    <w:rsid w:val="00E70196"/>
    <w:rsid w:val="00E73D5F"/>
    <w:rsid w:val="00E802F1"/>
    <w:rsid w:val="00E8316E"/>
    <w:rsid w:val="00E837E3"/>
    <w:rsid w:val="00E8425B"/>
    <w:rsid w:val="00E84951"/>
    <w:rsid w:val="00E87101"/>
    <w:rsid w:val="00EA704F"/>
    <w:rsid w:val="00EC0FB8"/>
    <w:rsid w:val="00EC179A"/>
    <w:rsid w:val="00EC4679"/>
    <w:rsid w:val="00EC69C5"/>
    <w:rsid w:val="00EC6F70"/>
    <w:rsid w:val="00ED1FF4"/>
    <w:rsid w:val="00ED3D63"/>
    <w:rsid w:val="00ED5201"/>
    <w:rsid w:val="00ED5E76"/>
    <w:rsid w:val="00EE0D02"/>
    <w:rsid w:val="00EE18E5"/>
    <w:rsid w:val="00EE47CD"/>
    <w:rsid w:val="00EE55A0"/>
    <w:rsid w:val="00EF04E8"/>
    <w:rsid w:val="00EF0DED"/>
    <w:rsid w:val="00EF4E45"/>
    <w:rsid w:val="00F017C0"/>
    <w:rsid w:val="00F01F7B"/>
    <w:rsid w:val="00F1126C"/>
    <w:rsid w:val="00F12491"/>
    <w:rsid w:val="00F15677"/>
    <w:rsid w:val="00F1758E"/>
    <w:rsid w:val="00F205E1"/>
    <w:rsid w:val="00F207D1"/>
    <w:rsid w:val="00F2358A"/>
    <w:rsid w:val="00F24036"/>
    <w:rsid w:val="00F24A65"/>
    <w:rsid w:val="00F25768"/>
    <w:rsid w:val="00F25F58"/>
    <w:rsid w:val="00F26701"/>
    <w:rsid w:val="00F27F76"/>
    <w:rsid w:val="00F30961"/>
    <w:rsid w:val="00F3591C"/>
    <w:rsid w:val="00F41898"/>
    <w:rsid w:val="00F41DD0"/>
    <w:rsid w:val="00F4573B"/>
    <w:rsid w:val="00F47B54"/>
    <w:rsid w:val="00F47C3F"/>
    <w:rsid w:val="00F524DF"/>
    <w:rsid w:val="00F54A28"/>
    <w:rsid w:val="00F55AA6"/>
    <w:rsid w:val="00F5794C"/>
    <w:rsid w:val="00F603F6"/>
    <w:rsid w:val="00F63ED8"/>
    <w:rsid w:val="00F64350"/>
    <w:rsid w:val="00F657BC"/>
    <w:rsid w:val="00F70F53"/>
    <w:rsid w:val="00F72EA8"/>
    <w:rsid w:val="00F737ED"/>
    <w:rsid w:val="00F7764D"/>
    <w:rsid w:val="00F8537D"/>
    <w:rsid w:val="00F85FA2"/>
    <w:rsid w:val="00F93891"/>
    <w:rsid w:val="00F962DC"/>
    <w:rsid w:val="00F96D56"/>
    <w:rsid w:val="00F97471"/>
    <w:rsid w:val="00FA072A"/>
    <w:rsid w:val="00FA0CD9"/>
    <w:rsid w:val="00FA3556"/>
    <w:rsid w:val="00FA3CAB"/>
    <w:rsid w:val="00FA504D"/>
    <w:rsid w:val="00FA5B3E"/>
    <w:rsid w:val="00FA7184"/>
    <w:rsid w:val="00FA7206"/>
    <w:rsid w:val="00FB031C"/>
    <w:rsid w:val="00FB1840"/>
    <w:rsid w:val="00FB280B"/>
    <w:rsid w:val="00FB35D9"/>
    <w:rsid w:val="00FB6D9F"/>
    <w:rsid w:val="00FB772F"/>
    <w:rsid w:val="00FB7EBF"/>
    <w:rsid w:val="00FC15EE"/>
    <w:rsid w:val="00FC3132"/>
    <w:rsid w:val="00FC3711"/>
    <w:rsid w:val="00FC3A28"/>
    <w:rsid w:val="00FC52E2"/>
    <w:rsid w:val="00FC679C"/>
    <w:rsid w:val="00FC78D0"/>
    <w:rsid w:val="00FD21BC"/>
    <w:rsid w:val="00FD26DB"/>
    <w:rsid w:val="00FD6FD6"/>
    <w:rsid w:val="00FE0FEC"/>
    <w:rsid w:val="00FE2396"/>
    <w:rsid w:val="00FE294E"/>
    <w:rsid w:val="00FE2E5A"/>
    <w:rsid w:val="00FE56DB"/>
    <w:rsid w:val="00FE7FDA"/>
    <w:rsid w:val="00FF06C9"/>
    <w:rsid w:val="00FF1A77"/>
    <w:rsid w:val="00FF2E58"/>
    <w:rsid w:val="00FF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3557C"/>
    <w:rPr>
      <w:sz w:val="24"/>
      <w:szCs w:val="24"/>
    </w:rPr>
  </w:style>
  <w:style w:type="paragraph" w:styleId="Heading1">
    <w:name w:val="heading 1"/>
    <w:basedOn w:val="Normal"/>
    <w:next w:val="Normal"/>
    <w:link w:val="Heading1Char"/>
    <w:uiPriority w:val="99"/>
    <w:qFormat/>
    <w:rsid w:val="0063557C"/>
    <w:pPr>
      <w:keepNext/>
      <w:numPr>
        <w:numId w:val="6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3557C"/>
    <w:pPr>
      <w:keepNext/>
      <w:numPr>
        <w:ilvl w:val="1"/>
        <w:numId w:val="68"/>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3557C"/>
    <w:pPr>
      <w:keepNext/>
      <w:numPr>
        <w:ilvl w:val="2"/>
        <w:numId w:val="6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3557C"/>
    <w:pPr>
      <w:keepNext/>
      <w:numPr>
        <w:ilvl w:val="3"/>
        <w:numId w:val="68"/>
      </w:numPr>
      <w:spacing w:before="240" w:after="60"/>
      <w:outlineLvl w:val="3"/>
    </w:pPr>
    <w:rPr>
      <w:b/>
      <w:bCs/>
      <w:sz w:val="28"/>
      <w:szCs w:val="28"/>
    </w:rPr>
  </w:style>
  <w:style w:type="paragraph" w:styleId="Heading5">
    <w:name w:val="heading 5"/>
    <w:basedOn w:val="Normal"/>
    <w:next w:val="Normal"/>
    <w:link w:val="Heading5Char"/>
    <w:uiPriority w:val="99"/>
    <w:qFormat/>
    <w:rsid w:val="0063557C"/>
    <w:pPr>
      <w:spacing w:before="240" w:after="60"/>
      <w:outlineLvl w:val="4"/>
    </w:pPr>
    <w:rPr>
      <w:b/>
      <w:bCs/>
      <w:i/>
      <w:iCs/>
      <w:sz w:val="26"/>
      <w:szCs w:val="26"/>
    </w:rPr>
  </w:style>
  <w:style w:type="paragraph" w:styleId="Heading6">
    <w:name w:val="heading 6"/>
    <w:basedOn w:val="Normal"/>
    <w:next w:val="Normal"/>
    <w:link w:val="Heading6Char"/>
    <w:uiPriority w:val="99"/>
    <w:qFormat/>
    <w:rsid w:val="0063557C"/>
    <w:pPr>
      <w:numPr>
        <w:ilvl w:val="5"/>
        <w:numId w:val="68"/>
      </w:numPr>
      <w:spacing w:before="240" w:after="60"/>
      <w:outlineLvl w:val="5"/>
    </w:pPr>
    <w:rPr>
      <w:b/>
      <w:bCs/>
      <w:sz w:val="22"/>
      <w:szCs w:val="22"/>
    </w:rPr>
  </w:style>
  <w:style w:type="paragraph" w:styleId="Heading7">
    <w:name w:val="heading 7"/>
    <w:basedOn w:val="Normal"/>
    <w:next w:val="Normal"/>
    <w:link w:val="Heading7Char"/>
    <w:uiPriority w:val="99"/>
    <w:qFormat/>
    <w:rsid w:val="0063557C"/>
    <w:pPr>
      <w:numPr>
        <w:ilvl w:val="6"/>
        <w:numId w:val="68"/>
      </w:numPr>
      <w:spacing w:before="240" w:after="60"/>
      <w:outlineLvl w:val="6"/>
    </w:pPr>
  </w:style>
  <w:style w:type="paragraph" w:styleId="Heading8">
    <w:name w:val="heading 8"/>
    <w:basedOn w:val="Normal"/>
    <w:next w:val="Normal"/>
    <w:link w:val="Heading8Char"/>
    <w:uiPriority w:val="99"/>
    <w:qFormat/>
    <w:rsid w:val="0063557C"/>
    <w:pPr>
      <w:numPr>
        <w:ilvl w:val="7"/>
        <w:numId w:val="68"/>
      </w:numPr>
      <w:spacing w:before="240" w:after="60"/>
      <w:outlineLvl w:val="7"/>
    </w:pPr>
    <w:rPr>
      <w:i/>
      <w:iCs/>
    </w:rPr>
  </w:style>
  <w:style w:type="paragraph" w:styleId="Heading9">
    <w:name w:val="heading 9"/>
    <w:basedOn w:val="Normal"/>
    <w:next w:val="Normal"/>
    <w:link w:val="Heading9Char"/>
    <w:uiPriority w:val="99"/>
    <w:qFormat/>
    <w:rsid w:val="0063557C"/>
    <w:pPr>
      <w:numPr>
        <w:ilvl w:val="8"/>
        <w:numId w:val="6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3ED6"/>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9"/>
    <w:semiHidden/>
    <w:locked/>
    <w:rsid w:val="00A72EB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72EB8"/>
    <w:rPr>
      <w:rFonts w:ascii="Cambria" w:hAnsi="Cambria" w:cs="Times New Roman"/>
      <w:b/>
      <w:bCs/>
      <w:sz w:val="26"/>
      <w:szCs w:val="26"/>
    </w:rPr>
  </w:style>
  <w:style w:type="character" w:customStyle="1" w:styleId="Heading4Char">
    <w:name w:val="Heading 4 Char"/>
    <w:basedOn w:val="DefaultParagraphFont"/>
    <w:link w:val="Heading4"/>
    <w:uiPriority w:val="99"/>
    <w:locked/>
    <w:rsid w:val="0063557C"/>
    <w:rPr>
      <w:rFonts w:cs="Times New Roman"/>
      <w:b/>
      <w:bCs/>
      <w:sz w:val="28"/>
      <w:szCs w:val="28"/>
      <w:lang w:val="en-US" w:eastAsia="en-US" w:bidi="ar-SA"/>
    </w:rPr>
  </w:style>
  <w:style w:type="character" w:customStyle="1" w:styleId="Heading5Char">
    <w:name w:val="Heading 5 Char"/>
    <w:basedOn w:val="DefaultParagraphFont"/>
    <w:link w:val="Heading5"/>
    <w:uiPriority w:val="99"/>
    <w:semiHidden/>
    <w:locked/>
    <w:rsid w:val="00A72EB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72EB8"/>
    <w:rPr>
      <w:rFonts w:ascii="Calibri" w:hAnsi="Calibri" w:cs="Times New Roman"/>
      <w:b/>
      <w:bCs/>
    </w:rPr>
  </w:style>
  <w:style w:type="character" w:customStyle="1" w:styleId="Heading7Char">
    <w:name w:val="Heading 7 Char"/>
    <w:basedOn w:val="DefaultParagraphFont"/>
    <w:link w:val="Heading7"/>
    <w:uiPriority w:val="99"/>
    <w:semiHidden/>
    <w:locked/>
    <w:rsid w:val="00A72EB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72EB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72EB8"/>
    <w:rPr>
      <w:rFonts w:ascii="Cambria" w:hAnsi="Cambria" w:cs="Times New Roman"/>
    </w:rPr>
  </w:style>
  <w:style w:type="paragraph" w:styleId="Footer">
    <w:name w:val="footer"/>
    <w:basedOn w:val="Normal"/>
    <w:link w:val="FooterChar"/>
    <w:uiPriority w:val="99"/>
    <w:rsid w:val="0063557C"/>
    <w:pPr>
      <w:tabs>
        <w:tab w:val="center" w:pos="4320"/>
        <w:tab w:val="right" w:pos="8640"/>
      </w:tabs>
    </w:pPr>
  </w:style>
  <w:style w:type="character" w:customStyle="1" w:styleId="FooterChar">
    <w:name w:val="Footer Char"/>
    <w:basedOn w:val="DefaultParagraphFont"/>
    <w:link w:val="Footer"/>
    <w:uiPriority w:val="99"/>
    <w:semiHidden/>
    <w:locked/>
    <w:rsid w:val="00A72EB8"/>
    <w:rPr>
      <w:rFonts w:cs="Times New Roman"/>
      <w:sz w:val="24"/>
      <w:szCs w:val="24"/>
    </w:rPr>
  </w:style>
  <w:style w:type="character" w:styleId="PageNumber">
    <w:name w:val="page number"/>
    <w:basedOn w:val="DefaultParagraphFont"/>
    <w:uiPriority w:val="99"/>
    <w:rsid w:val="0063557C"/>
    <w:rPr>
      <w:rFonts w:cs="Times New Roman"/>
    </w:rPr>
  </w:style>
  <w:style w:type="character" w:styleId="Hyperlink">
    <w:name w:val="Hyperlink"/>
    <w:basedOn w:val="DefaultParagraphFont"/>
    <w:uiPriority w:val="99"/>
    <w:rsid w:val="0063557C"/>
    <w:rPr>
      <w:rFonts w:cs="Times New Roman"/>
      <w:color w:val="666699"/>
      <w:u w:val="none"/>
    </w:rPr>
  </w:style>
  <w:style w:type="paragraph" w:styleId="Header">
    <w:name w:val="header"/>
    <w:basedOn w:val="Normal"/>
    <w:link w:val="HeaderChar"/>
    <w:uiPriority w:val="99"/>
    <w:rsid w:val="0063557C"/>
    <w:pPr>
      <w:tabs>
        <w:tab w:val="center" w:pos="4320"/>
        <w:tab w:val="right" w:pos="8640"/>
      </w:tabs>
      <w:spacing w:after="120"/>
    </w:pPr>
    <w:rPr>
      <w:rFonts w:ascii="Arial" w:hAnsi="Arial"/>
      <w:spacing w:val="-8"/>
      <w:kern w:val="16"/>
      <w:sz w:val="22"/>
    </w:rPr>
  </w:style>
  <w:style w:type="character" w:customStyle="1" w:styleId="HeaderChar">
    <w:name w:val="Header Char"/>
    <w:basedOn w:val="DefaultParagraphFont"/>
    <w:link w:val="Header"/>
    <w:uiPriority w:val="99"/>
    <w:semiHidden/>
    <w:locked/>
    <w:rsid w:val="00A72EB8"/>
    <w:rPr>
      <w:rFonts w:cs="Times New Roman"/>
      <w:sz w:val="24"/>
      <w:szCs w:val="24"/>
    </w:rPr>
  </w:style>
  <w:style w:type="paragraph" w:styleId="PlainText">
    <w:name w:val="Plain Text"/>
    <w:basedOn w:val="Normal"/>
    <w:link w:val="PlainTextChar"/>
    <w:uiPriority w:val="99"/>
    <w:rsid w:val="0063557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72EB8"/>
    <w:rPr>
      <w:rFonts w:ascii="Courier New" w:hAnsi="Courier New" w:cs="Courier New"/>
      <w:sz w:val="20"/>
      <w:szCs w:val="20"/>
    </w:rPr>
  </w:style>
  <w:style w:type="paragraph" w:customStyle="1" w:styleId="HTMLBody">
    <w:name w:val="HTML Body"/>
    <w:link w:val="HTMLBodyChar"/>
    <w:uiPriority w:val="99"/>
    <w:rsid w:val="0063557C"/>
    <w:pPr>
      <w:autoSpaceDE w:val="0"/>
      <w:autoSpaceDN w:val="0"/>
      <w:adjustRightInd w:val="0"/>
    </w:pPr>
    <w:rPr>
      <w:rFonts w:ascii="Arial" w:hAnsi="Arial"/>
    </w:rPr>
  </w:style>
  <w:style w:type="paragraph" w:styleId="BodyTextIndent3">
    <w:name w:val="Body Text Indent 3"/>
    <w:basedOn w:val="Normal"/>
    <w:link w:val="BodyTextIndent3Char"/>
    <w:uiPriority w:val="99"/>
    <w:rsid w:val="0063557C"/>
    <w:pPr>
      <w:spacing w:after="120"/>
      <w:ind w:left="720"/>
    </w:pPr>
    <w:rPr>
      <w:rFonts w:ascii="Arial" w:hAnsi="Arial" w:cs="Arial"/>
      <w:spacing w:val="-10"/>
      <w:sz w:val="22"/>
    </w:rPr>
  </w:style>
  <w:style w:type="character" w:customStyle="1" w:styleId="BodyTextIndent3Char">
    <w:name w:val="Body Text Indent 3 Char"/>
    <w:basedOn w:val="DefaultParagraphFont"/>
    <w:link w:val="BodyTextIndent3"/>
    <w:uiPriority w:val="99"/>
    <w:semiHidden/>
    <w:locked/>
    <w:rsid w:val="00A72EB8"/>
    <w:rPr>
      <w:rFonts w:cs="Times New Roman"/>
      <w:sz w:val="16"/>
      <w:szCs w:val="16"/>
    </w:rPr>
  </w:style>
  <w:style w:type="character" w:styleId="FollowedHyperlink">
    <w:name w:val="FollowedHyperlink"/>
    <w:basedOn w:val="DefaultParagraphFont"/>
    <w:uiPriority w:val="99"/>
    <w:rsid w:val="0063557C"/>
    <w:rPr>
      <w:rFonts w:cs="Times New Roman"/>
      <w:color w:val="800080"/>
      <w:u w:val="none"/>
    </w:rPr>
  </w:style>
  <w:style w:type="paragraph" w:customStyle="1" w:styleId="FMParagraphs">
    <w:name w:val="FM Paragraphs"/>
    <w:basedOn w:val="Normal"/>
    <w:uiPriority w:val="99"/>
    <w:rsid w:val="0063557C"/>
    <w:pPr>
      <w:spacing w:before="240" w:after="240"/>
    </w:pPr>
    <w:rPr>
      <w:rFonts w:ascii="Arial" w:hAnsi="Arial" w:cs="Arial"/>
      <w:spacing w:val="-8"/>
      <w:kern w:val="16"/>
      <w:sz w:val="22"/>
    </w:rPr>
  </w:style>
  <w:style w:type="paragraph" w:customStyle="1" w:styleId="BodyText-Professional">
    <w:name w:val="Body Text - Professional"/>
    <w:basedOn w:val="Normal"/>
    <w:uiPriority w:val="99"/>
    <w:rsid w:val="0063557C"/>
    <w:pPr>
      <w:spacing w:after="120" w:line="280" w:lineRule="atLeast"/>
    </w:pPr>
    <w:rPr>
      <w:rFonts w:ascii="Arial" w:hAnsi="Arial"/>
      <w:sz w:val="20"/>
      <w:szCs w:val="20"/>
    </w:rPr>
  </w:style>
  <w:style w:type="paragraph" w:styleId="BodyText">
    <w:name w:val="Body Text"/>
    <w:basedOn w:val="Normal"/>
    <w:link w:val="BodyTextChar"/>
    <w:uiPriority w:val="99"/>
    <w:rsid w:val="0063557C"/>
    <w:pPr>
      <w:spacing w:after="120"/>
    </w:pPr>
    <w:rPr>
      <w:rFonts w:ascii="Arial" w:hAnsi="Arial"/>
      <w:i/>
      <w:iCs/>
      <w:spacing w:val="-8"/>
      <w:kern w:val="16"/>
      <w:sz w:val="22"/>
    </w:rPr>
  </w:style>
  <w:style w:type="character" w:customStyle="1" w:styleId="BodyTextChar">
    <w:name w:val="Body Text Char"/>
    <w:basedOn w:val="DefaultParagraphFont"/>
    <w:link w:val="BodyText"/>
    <w:uiPriority w:val="99"/>
    <w:semiHidden/>
    <w:locked/>
    <w:rsid w:val="00A72EB8"/>
    <w:rPr>
      <w:rFonts w:cs="Times New Roman"/>
      <w:sz w:val="24"/>
      <w:szCs w:val="24"/>
    </w:rPr>
  </w:style>
  <w:style w:type="paragraph" w:styleId="BodyTextIndent">
    <w:name w:val="Body Text Indent"/>
    <w:basedOn w:val="Normal"/>
    <w:link w:val="BodyTextIndentChar"/>
    <w:uiPriority w:val="99"/>
    <w:rsid w:val="0063557C"/>
    <w:pPr>
      <w:spacing w:before="240" w:after="120"/>
      <w:ind w:left="720"/>
    </w:pPr>
    <w:rPr>
      <w:rFonts w:ascii="Arial" w:hAnsi="Arial"/>
      <w:spacing w:val="-8"/>
      <w:kern w:val="16"/>
      <w:sz w:val="22"/>
    </w:rPr>
  </w:style>
  <w:style w:type="character" w:customStyle="1" w:styleId="BodyTextIndentChar">
    <w:name w:val="Body Text Indent Char"/>
    <w:basedOn w:val="DefaultParagraphFont"/>
    <w:link w:val="BodyTextIndent"/>
    <w:uiPriority w:val="99"/>
    <w:semiHidden/>
    <w:locked/>
    <w:rsid w:val="00A72EB8"/>
    <w:rPr>
      <w:rFonts w:cs="Times New Roman"/>
      <w:sz w:val="24"/>
      <w:szCs w:val="24"/>
    </w:rPr>
  </w:style>
  <w:style w:type="paragraph" w:styleId="BodyTextIndent2">
    <w:name w:val="Body Text Indent 2"/>
    <w:basedOn w:val="Normal"/>
    <w:link w:val="BodyTextIndent2Char"/>
    <w:uiPriority w:val="99"/>
    <w:rsid w:val="0063557C"/>
    <w:pPr>
      <w:spacing w:after="120"/>
      <w:ind w:left="1080" w:hanging="360"/>
    </w:pPr>
    <w:rPr>
      <w:rFonts w:ascii="Arial" w:hAnsi="Arial" w:cs="Arial"/>
      <w:spacing w:val="-10"/>
      <w:sz w:val="22"/>
    </w:rPr>
  </w:style>
  <w:style w:type="character" w:customStyle="1" w:styleId="BodyTextIndent2Char">
    <w:name w:val="Body Text Indent 2 Char"/>
    <w:basedOn w:val="DefaultParagraphFont"/>
    <w:link w:val="BodyTextIndent2"/>
    <w:uiPriority w:val="99"/>
    <w:semiHidden/>
    <w:locked/>
    <w:rsid w:val="00A72EB8"/>
    <w:rPr>
      <w:rFonts w:cs="Times New Roman"/>
      <w:sz w:val="24"/>
      <w:szCs w:val="24"/>
    </w:rPr>
  </w:style>
  <w:style w:type="paragraph" w:customStyle="1" w:styleId="FMTitle">
    <w:name w:val="FM Title"/>
    <w:basedOn w:val="Normal"/>
    <w:uiPriority w:val="99"/>
    <w:rsid w:val="0063557C"/>
    <w:pPr>
      <w:spacing w:before="240" w:after="240"/>
      <w:jc w:val="center"/>
    </w:pPr>
    <w:rPr>
      <w:rFonts w:ascii="Arial" w:hAnsi="Arial" w:cs="Arial"/>
      <w:b/>
      <w:bCs/>
      <w:spacing w:val="-8"/>
      <w:kern w:val="16"/>
      <w:sz w:val="22"/>
    </w:rPr>
  </w:style>
  <w:style w:type="paragraph" w:customStyle="1" w:styleId="FMHeading1">
    <w:name w:val="FM Heading 1"/>
    <w:basedOn w:val="Heading1"/>
    <w:uiPriority w:val="99"/>
    <w:rsid w:val="0063557C"/>
    <w:pPr>
      <w:keepNext w:val="0"/>
      <w:numPr>
        <w:numId w:val="0"/>
      </w:numPr>
      <w:tabs>
        <w:tab w:val="left" w:pos="2820"/>
        <w:tab w:val="center" w:pos="4464"/>
      </w:tabs>
      <w:spacing w:before="360" w:after="240"/>
      <w:jc w:val="center"/>
    </w:pPr>
    <w:rPr>
      <w:rFonts w:ascii="Arial (W1)" w:hAnsi="Arial (W1)"/>
      <w:bCs w:val="0"/>
      <w:color w:val="000080"/>
      <w:spacing w:val="-8"/>
      <w:kern w:val="16"/>
      <w:sz w:val="27"/>
      <w:szCs w:val="24"/>
    </w:rPr>
  </w:style>
  <w:style w:type="paragraph" w:styleId="BlockText">
    <w:name w:val="Block Text"/>
    <w:basedOn w:val="Normal"/>
    <w:uiPriority w:val="99"/>
    <w:rsid w:val="0063557C"/>
    <w:pPr>
      <w:ind w:left="720" w:right="108"/>
    </w:pPr>
    <w:rPr>
      <w:rFonts w:ascii="Arial" w:hAnsi="Arial" w:cs="Arial"/>
      <w:sz w:val="22"/>
    </w:rPr>
  </w:style>
  <w:style w:type="paragraph" w:styleId="TOC5">
    <w:name w:val="toc 5"/>
    <w:basedOn w:val="Normal"/>
    <w:next w:val="Normal"/>
    <w:autoRedefine/>
    <w:uiPriority w:val="99"/>
    <w:semiHidden/>
    <w:rsid w:val="0063557C"/>
    <w:pPr>
      <w:ind w:left="720"/>
    </w:pPr>
    <w:rPr>
      <w:sz w:val="20"/>
      <w:szCs w:val="20"/>
    </w:rPr>
  </w:style>
  <w:style w:type="paragraph" w:styleId="TOC1">
    <w:name w:val="toc 1"/>
    <w:basedOn w:val="Normal"/>
    <w:next w:val="Normal"/>
    <w:autoRedefine/>
    <w:uiPriority w:val="99"/>
    <w:semiHidden/>
    <w:rsid w:val="000F2DC1"/>
    <w:pPr>
      <w:tabs>
        <w:tab w:val="right" w:leader="dot" w:pos="8918"/>
      </w:tabs>
      <w:spacing w:before="360"/>
    </w:pPr>
    <w:rPr>
      <w:rFonts w:ascii="Arial" w:hAnsi="Arial" w:cs="Arial"/>
      <w:b/>
      <w:bCs/>
      <w:caps/>
      <w:noProof/>
    </w:rPr>
  </w:style>
  <w:style w:type="paragraph" w:styleId="TOC2">
    <w:name w:val="toc 2"/>
    <w:basedOn w:val="Normal"/>
    <w:next w:val="Normal"/>
    <w:autoRedefine/>
    <w:uiPriority w:val="99"/>
    <w:semiHidden/>
    <w:rsid w:val="0063557C"/>
    <w:pPr>
      <w:tabs>
        <w:tab w:val="left" w:pos="2160"/>
        <w:tab w:val="right" w:leader="dot" w:pos="8918"/>
      </w:tabs>
      <w:spacing w:before="240"/>
      <w:ind w:left="1440" w:hanging="720"/>
    </w:pPr>
    <w:rPr>
      <w:rFonts w:ascii="Arial" w:hAnsi="Arial"/>
      <w:b/>
      <w:bCs/>
      <w:noProof/>
      <w:sz w:val="20"/>
      <w:szCs w:val="20"/>
    </w:rPr>
  </w:style>
  <w:style w:type="paragraph" w:styleId="TOC3">
    <w:name w:val="toc 3"/>
    <w:basedOn w:val="Normal"/>
    <w:next w:val="Normal"/>
    <w:autoRedefine/>
    <w:uiPriority w:val="99"/>
    <w:semiHidden/>
    <w:rsid w:val="00E05654"/>
    <w:pPr>
      <w:tabs>
        <w:tab w:val="left" w:pos="2160"/>
        <w:tab w:val="right" w:leader="dot" w:pos="8918"/>
      </w:tabs>
      <w:ind w:left="2160" w:hanging="720"/>
    </w:pPr>
    <w:rPr>
      <w:rFonts w:ascii="Arial" w:hAnsi="Arial" w:cs="Arial"/>
      <w:b/>
      <w:noProof/>
      <w:sz w:val="20"/>
      <w:szCs w:val="20"/>
    </w:rPr>
  </w:style>
  <w:style w:type="paragraph" w:styleId="TOC4">
    <w:name w:val="toc 4"/>
    <w:basedOn w:val="Normal"/>
    <w:next w:val="Normal"/>
    <w:autoRedefine/>
    <w:uiPriority w:val="99"/>
    <w:semiHidden/>
    <w:rsid w:val="0063557C"/>
    <w:pPr>
      <w:ind w:left="2160"/>
    </w:pPr>
    <w:rPr>
      <w:rFonts w:ascii="Arial" w:hAnsi="Arial"/>
      <w:sz w:val="20"/>
      <w:szCs w:val="20"/>
    </w:rPr>
  </w:style>
  <w:style w:type="paragraph" w:styleId="TOC6">
    <w:name w:val="toc 6"/>
    <w:basedOn w:val="Normal"/>
    <w:next w:val="Normal"/>
    <w:autoRedefine/>
    <w:uiPriority w:val="99"/>
    <w:semiHidden/>
    <w:rsid w:val="0063557C"/>
    <w:pPr>
      <w:ind w:left="960"/>
    </w:pPr>
    <w:rPr>
      <w:sz w:val="20"/>
      <w:szCs w:val="20"/>
    </w:rPr>
  </w:style>
  <w:style w:type="paragraph" w:styleId="TOC7">
    <w:name w:val="toc 7"/>
    <w:basedOn w:val="Normal"/>
    <w:next w:val="Normal"/>
    <w:autoRedefine/>
    <w:uiPriority w:val="99"/>
    <w:semiHidden/>
    <w:rsid w:val="0063557C"/>
    <w:pPr>
      <w:ind w:left="1200"/>
    </w:pPr>
    <w:rPr>
      <w:sz w:val="20"/>
      <w:szCs w:val="20"/>
    </w:rPr>
  </w:style>
  <w:style w:type="paragraph" w:styleId="TOC8">
    <w:name w:val="toc 8"/>
    <w:basedOn w:val="Normal"/>
    <w:next w:val="Normal"/>
    <w:autoRedefine/>
    <w:uiPriority w:val="99"/>
    <w:semiHidden/>
    <w:rsid w:val="0063557C"/>
    <w:pPr>
      <w:ind w:left="1440"/>
    </w:pPr>
    <w:rPr>
      <w:sz w:val="20"/>
      <w:szCs w:val="20"/>
    </w:rPr>
  </w:style>
  <w:style w:type="paragraph" w:styleId="TOC9">
    <w:name w:val="toc 9"/>
    <w:basedOn w:val="Normal"/>
    <w:next w:val="Normal"/>
    <w:autoRedefine/>
    <w:uiPriority w:val="99"/>
    <w:semiHidden/>
    <w:rsid w:val="0063557C"/>
    <w:pPr>
      <w:ind w:left="1680"/>
    </w:pPr>
    <w:rPr>
      <w:sz w:val="20"/>
      <w:szCs w:val="20"/>
    </w:rPr>
  </w:style>
  <w:style w:type="paragraph" w:customStyle="1" w:styleId="FMTitle1">
    <w:name w:val="FM Title1"/>
    <w:basedOn w:val="Normal"/>
    <w:uiPriority w:val="99"/>
    <w:rsid w:val="0063557C"/>
    <w:pPr>
      <w:spacing w:before="240" w:after="240"/>
      <w:jc w:val="center"/>
    </w:pPr>
    <w:rPr>
      <w:rFonts w:ascii="Arial" w:hAnsi="Arial" w:cs="Arial"/>
      <w:b/>
      <w:bCs/>
      <w:spacing w:val="-8"/>
      <w:kern w:val="16"/>
      <w:sz w:val="22"/>
    </w:rPr>
  </w:style>
  <w:style w:type="paragraph" w:styleId="NormalWeb">
    <w:name w:val="Normal (Web)"/>
    <w:basedOn w:val="Normal"/>
    <w:uiPriority w:val="99"/>
    <w:rsid w:val="0063557C"/>
    <w:pPr>
      <w:spacing w:before="100" w:beforeAutospacing="1" w:after="100" w:afterAutospacing="1"/>
    </w:pPr>
  </w:style>
  <w:style w:type="character" w:styleId="Strong">
    <w:name w:val="Strong"/>
    <w:basedOn w:val="DefaultParagraphFont"/>
    <w:qFormat/>
    <w:rsid w:val="0063557C"/>
    <w:rPr>
      <w:rFonts w:cs="Times New Roman"/>
      <w:b/>
      <w:bCs/>
    </w:rPr>
  </w:style>
  <w:style w:type="paragraph" w:styleId="BodyText2">
    <w:name w:val="Body Text 2"/>
    <w:basedOn w:val="Normal"/>
    <w:link w:val="BodyText2Char"/>
    <w:uiPriority w:val="99"/>
    <w:rsid w:val="0063557C"/>
    <w:pPr>
      <w:spacing w:after="120" w:line="480" w:lineRule="auto"/>
    </w:pPr>
    <w:rPr>
      <w:rFonts w:ascii="Arial" w:hAnsi="Arial"/>
      <w:spacing w:val="-8"/>
      <w:kern w:val="16"/>
      <w:sz w:val="22"/>
    </w:rPr>
  </w:style>
  <w:style w:type="character" w:customStyle="1" w:styleId="BodyText2Char">
    <w:name w:val="Body Text 2 Char"/>
    <w:basedOn w:val="DefaultParagraphFont"/>
    <w:link w:val="BodyText2"/>
    <w:uiPriority w:val="99"/>
    <w:semiHidden/>
    <w:locked/>
    <w:rsid w:val="00A72EB8"/>
    <w:rPr>
      <w:rFonts w:cs="Times New Roman"/>
      <w:sz w:val="24"/>
      <w:szCs w:val="24"/>
    </w:rPr>
  </w:style>
  <w:style w:type="character" w:customStyle="1" w:styleId="EmailStyle611">
    <w:name w:val="EmailStyle611"/>
    <w:basedOn w:val="DefaultParagraphFont"/>
    <w:uiPriority w:val="99"/>
    <w:semiHidden/>
    <w:rsid w:val="0063557C"/>
    <w:rPr>
      <w:rFonts w:ascii="Arial" w:hAnsi="Arial" w:cs="Arial"/>
      <w:color w:val="auto"/>
      <w:sz w:val="20"/>
      <w:szCs w:val="20"/>
    </w:rPr>
  </w:style>
  <w:style w:type="paragraph" w:styleId="FootnoteText">
    <w:name w:val="footnote text"/>
    <w:basedOn w:val="Normal"/>
    <w:link w:val="FootnoteTextChar"/>
    <w:uiPriority w:val="99"/>
    <w:semiHidden/>
    <w:rsid w:val="0063557C"/>
    <w:rPr>
      <w:sz w:val="20"/>
      <w:szCs w:val="20"/>
    </w:rPr>
  </w:style>
  <w:style w:type="character" w:customStyle="1" w:styleId="FootnoteTextChar">
    <w:name w:val="Footnote Text Char"/>
    <w:basedOn w:val="DefaultParagraphFont"/>
    <w:link w:val="FootnoteText"/>
    <w:uiPriority w:val="99"/>
    <w:semiHidden/>
    <w:locked/>
    <w:rsid w:val="00A72EB8"/>
    <w:rPr>
      <w:rFonts w:cs="Times New Roman"/>
      <w:sz w:val="20"/>
      <w:szCs w:val="20"/>
    </w:rPr>
  </w:style>
  <w:style w:type="character" w:styleId="FootnoteReference">
    <w:name w:val="footnote reference"/>
    <w:basedOn w:val="DefaultParagraphFont"/>
    <w:uiPriority w:val="99"/>
    <w:semiHidden/>
    <w:rsid w:val="0063557C"/>
    <w:rPr>
      <w:rFonts w:cs="Times New Roman"/>
      <w:vertAlign w:val="superscript"/>
    </w:rPr>
  </w:style>
  <w:style w:type="paragraph" w:styleId="Title">
    <w:name w:val="Title"/>
    <w:basedOn w:val="Normal"/>
    <w:link w:val="TitleChar"/>
    <w:uiPriority w:val="99"/>
    <w:qFormat/>
    <w:rsid w:val="0063557C"/>
    <w:pPr>
      <w:jc w:val="center"/>
    </w:pPr>
    <w:rPr>
      <w:rFonts w:ascii="Haettenschweiler" w:hAnsi="Haettenschweiler"/>
      <w:sz w:val="40"/>
      <w:szCs w:val="20"/>
    </w:rPr>
  </w:style>
  <w:style w:type="character" w:customStyle="1" w:styleId="TitleChar">
    <w:name w:val="Title Char"/>
    <w:basedOn w:val="DefaultParagraphFont"/>
    <w:link w:val="Title"/>
    <w:uiPriority w:val="99"/>
    <w:locked/>
    <w:rsid w:val="00A72EB8"/>
    <w:rPr>
      <w:rFonts w:ascii="Cambria" w:hAnsi="Cambria" w:cs="Times New Roman"/>
      <w:b/>
      <w:bCs/>
      <w:kern w:val="28"/>
      <w:sz w:val="32"/>
      <w:szCs w:val="32"/>
    </w:rPr>
  </w:style>
  <w:style w:type="paragraph" w:styleId="Index1">
    <w:name w:val="index 1"/>
    <w:basedOn w:val="Normal"/>
    <w:next w:val="Normal"/>
    <w:autoRedefine/>
    <w:uiPriority w:val="99"/>
    <w:semiHidden/>
    <w:rsid w:val="0063557C"/>
    <w:pPr>
      <w:ind w:left="240" w:hanging="240"/>
    </w:pPr>
    <w:rPr>
      <w:sz w:val="18"/>
      <w:szCs w:val="18"/>
    </w:rPr>
  </w:style>
  <w:style w:type="paragraph" w:styleId="Index2">
    <w:name w:val="index 2"/>
    <w:basedOn w:val="Normal"/>
    <w:next w:val="Normal"/>
    <w:autoRedefine/>
    <w:uiPriority w:val="99"/>
    <w:semiHidden/>
    <w:rsid w:val="0063557C"/>
    <w:pPr>
      <w:ind w:left="480" w:hanging="240"/>
    </w:pPr>
    <w:rPr>
      <w:sz w:val="18"/>
      <w:szCs w:val="18"/>
    </w:rPr>
  </w:style>
  <w:style w:type="paragraph" w:styleId="Index3">
    <w:name w:val="index 3"/>
    <w:basedOn w:val="Normal"/>
    <w:next w:val="Normal"/>
    <w:autoRedefine/>
    <w:uiPriority w:val="99"/>
    <w:semiHidden/>
    <w:rsid w:val="0063557C"/>
    <w:pPr>
      <w:ind w:left="720" w:hanging="240"/>
    </w:pPr>
    <w:rPr>
      <w:sz w:val="18"/>
      <w:szCs w:val="18"/>
    </w:rPr>
  </w:style>
  <w:style w:type="paragraph" w:styleId="Index4">
    <w:name w:val="index 4"/>
    <w:basedOn w:val="Normal"/>
    <w:next w:val="Normal"/>
    <w:autoRedefine/>
    <w:uiPriority w:val="99"/>
    <w:semiHidden/>
    <w:rsid w:val="0063557C"/>
    <w:pPr>
      <w:ind w:left="960" w:hanging="240"/>
    </w:pPr>
    <w:rPr>
      <w:sz w:val="18"/>
      <w:szCs w:val="18"/>
    </w:rPr>
  </w:style>
  <w:style w:type="paragraph" w:styleId="Index5">
    <w:name w:val="index 5"/>
    <w:basedOn w:val="Normal"/>
    <w:next w:val="Normal"/>
    <w:autoRedefine/>
    <w:uiPriority w:val="99"/>
    <w:semiHidden/>
    <w:rsid w:val="0063557C"/>
    <w:pPr>
      <w:ind w:left="1200" w:hanging="240"/>
    </w:pPr>
    <w:rPr>
      <w:sz w:val="18"/>
      <w:szCs w:val="18"/>
    </w:rPr>
  </w:style>
  <w:style w:type="paragraph" w:styleId="Index6">
    <w:name w:val="index 6"/>
    <w:basedOn w:val="Normal"/>
    <w:next w:val="Normal"/>
    <w:autoRedefine/>
    <w:uiPriority w:val="99"/>
    <w:semiHidden/>
    <w:rsid w:val="0063557C"/>
    <w:pPr>
      <w:ind w:left="1440" w:hanging="240"/>
    </w:pPr>
    <w:rPr>
      <w:sz w:val="18"/>
      <w:szCs w:val="18"/>
    </w:rPr>
  </w:style>
  <w:style w:type="paragraph" w:styleId="Index7">
    <w:name w:val="index 7"/>
    <w:basedOn w:val="Normal"/>
    <w:next w:val="Normal"/>
    <w:autoRedefine/>
    <w:uiPriority w:val="99"/>
    <w:semiHidden/>
    <w:rsid w:val="0063557C"/>
    <w:pPr>
      <w:ind w:left="1680" w:hanging="240"/>
    </w:pPr>
    <w:rPr>
      <w:sz w:val="18"/>
      <w:szCs w:val="18"/>
    </w:rPr>
  </w:style>
  <w:style w:type="paragraph" w:styleId="Index8">
    <w:name w:val="index 8"/>
    <w:basedOn w:val="Normal"/>
    <w:next w:val="Normal"/>
    <w:autoRedefine/>
    <w:uiPriority w:val="99"/>
    <w:semiHidden/>
    <w:rsid w:val="0063557C"/>
    <w:pPr>
      <w:ind w:left="1920" w:hanging="240"/>
    </w:pPr>
    <w:rPr>
      <w:sz w:val="18"/>
      <w:szCs w:val="18"/>
    </w:rPr>
  </w:style>
  <w:style w:type="paragraph" w:styleId="Index9">
    <w:name w:val="index 9"/>
    <w:basedOn w:val="Normal"/>
    <w:next w:val="Normal"/>
    <w:autoRedefine/>
    <w:uiPriority w:val="99"/>
    <w:semiHidden/>
    <w:rsid w:val="0063557C"/>
    <w:pPr>
      <w:ind w:left="2160" w:hanging="240"/>
    </w:pPr>
    <w:rPr>
      <w:sz w:val="18"/>
      <w:szCs w:val="18"/>
    </w:rPr>
  </w:style>
  <w:style w:type="paragraph" w:styleId="IndexHeading">
    <w:name w:val="index heading"/>
    <w:basedOn w:val="Normal"/>
    <w:next w:val="Index1"/>
    <w:uiPriority w:val="99"/>
    <w:semiHidden/>
    <w:rsid w:val="0063557C"/>
    <w:pPr>
      <w:spacing w:before="240" w:after="120"/>
      <w:jc w:val="center"/>
    </w:pPr>
    <w:rPr>
      <w:b/>
      <w:bCs/>
      <w:sz w:val="26"/>
      <w:szCs w:val="26"/>
    </w:rPr>
  </w:style>
  <w:style w:type="paragraph" w:customStyle="1" w:styleId="Hiliteintro">
    <w:name w:val="Hilite intro"/>
    <w:basedOn w:val="Normal"/>
    <w:uiPriority w:val="99"/>
    <w:rsid w:val="0063557C"/>
    <w:pPr>
      <w:widowControl w:val="0"/>
      <w:autoSpaceDE w:val="0"/>
      <w:autoSpaceDN w:val="0"/>
      <w:adjustRightInd w:val="0"/>
      <w:spacing w:line="288" w:lineRule="auto"/>
      <w:textAlignment w:val="center"/>
    </w:pPr>
    <w:rPr>
      <w:rFonts w:ascii="Times-Roman" w:hAnsi="Times-Roman"/>
      <w:color w:val="000000"/>
    </w:rPr>
  </w:style>
  <w:style w:type="paragraph" w:customStyle="1" w:styleId="Hilitebullet">
    <w:name w:val="Hilite bullet"/>
    <w:basedOn w:val="Normal"/>
    <w:uiPriority w:val="99"/>
    <w:rsid w:val="0063557C"/>
    <w:pPr>
      <w:widowControl w:val="0"/>
      <w:tabs>
        <w:tab w:val="left" w:pos="440"/>
      </w:tabs>
      <w:suppressAutoHyphens/>
      <w:autoSpaceDE w:val="0"/>
      <w:autoSpaceDN w:val="0"/>
      <w:adjustRightInd w:val="0"/>
      <w:spacing w:after="89" w:line="210" w:lineRule="atLeast"/>
      <w:ind w:left="440" w:hanging="260"/>
      <w:textAlignment w:val="center"/>
    </w:pPr>
    <w:rPr>
      <w:rFonts w:ascii="GillSans-Light" w:hAnsi="GillSans-Light"/>
      <w:color w:val="000000"/>
      <w:spacing w:val="1"/>
      <w:w w:val="90"/>
      <w:sz w:val="20"/>
      <w:szCs w:val="20"/>
    </w:rPr>
  </w:style>
  <w:style w:type="character" w:customStyle="1" w:styleId="EmailStyle791">
    <w:name w:val="EmailStyle791"/>
    <w:basedOn w:val="DefaultParagraphFont"/>
    <w:uiPriority w:val="99"/>
    <w:semiHidden/>
    <w:rsid w:val="0063557C"/>
    <w:rPr>
      <w:rFonts w:ascii="Arial" w:hAnsi="Arial" w:cs="Arial"/>
      <w:color w:val="000080"/>
      <w:sz w:val="20"/>
      <w:szCs w:val="20"/>
    </w:rPr>
  </w:style>
  <w:style w:type="paragraph" w:customStyle="1" w:styleId="StyleBodyText-Professional11ptBold">
    <w:name w:val="Style Body Text - Professional + 11 pt Bold"/>
    <w:basedOn w:val="BodyText"/>
    <w:uiPriority w:val="99"/>
    <w:rsid w:val="0063557C"/>
    <w:rPr>
      <w:b/>
      <w:bCs/>
    </w:rPr>
  </w:style>
  <w:style w:type="paragraph" w:customStyle="1" w:styleId="Style10ptAfter3ptBoxSinglesolidlineGray-25225">
    <w:name w:val="Style 10 pt After:  3 pt Box: (Single solid line Gray-25%  2.25..."/>
    <w:uiPriority w:val="99"/>
    <w:rsid w:val="0063557C"/>
    <w:pPr>
      <w:pBdr>
        <w:top w:val="single" w:sz="18" w:space="1" w:color="C0C0C0"/>
        <w:left w:val="single" w:sz="18" w:space="4" w:color="C0C0C0"/>
        <w:bottom w:val="single" w:sz="18" w:space="1" w:color="C0C0C0"/>
        <w:right w:val="single" w:sz="18" w:space="4" w:color="C0C0C0"/>
      </w:pBdr>
      <w:spacing w:after="60"/>
    </w:pPr>
  </w:style>
  <w:style w:type="paragraph" w:customStyle="1" w:styleId="StyleHeading4Arial11ptNotBold">
    <w:name w:val="Style Heading 4 + Arial 11 pt Not Bold"/>
    <w:basedOn w:val="Heading4"/>
    <w:uiPriority w:val="99"/>
    <w:rsid w:val="0063557C"/>
    <w:rPr>
      <w:rFonts w:ascii="Arial" w:hAnsi="Arial"/>
      <w:b w:val="0"/>
      <w:bCs w:val="0"/>
      <w:sz w:val="22"/>
    </w:rPr>
  </w:style>
  <w:style w:type="paragraph" w:styleId="BalloonText">
    <w:name w:val="Balloon Text"/>
    <w:basedOn w:val="Normal"/>
    <w:link w:val="BalloonTextChar"/>
    <w:uiPriority w:val="99"/>
    <w:semiHidden/>
    <w:rsid w:val="006355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EB8"/>
    <w:rPr>
      <w:rFonts w:cs="Times New Roman"/>
      <w:sz w:val="2"/>
    </w:rPr>
  </w:style>
  <w:style w:type="paragraph" w:styleId="DocumentMap">
    <w:name w:val="Document Map"/>
    <w:basedOn w:val="Normal"/>
    <w:link w:val="DocumentMapChar"/>
    <w:uiPriority w:val="99"/>
    <w:semiHidden/>
    <w:rsid w:val="0063557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72EB8"/>
    <w:rPr>
      <w:rFonts w:cs="Times New Roman"/>
      <w:sz w:val="2"/>
    </w:rPr>
  </w:style>
  <w:style w:type="character" w:customStyle="1" w:styleId="HTMLBodyChar">
    <w:name w:val="HTML Body Char"/>
    <w:basedOn w:val="DefaultParagraphFont"/>
    <w:link w:val="HTMLBody"/>
    <w:uiPriority w:val="99"/>
    <w:locked/>
    <w:rsid w:val="0063557C"/>
    <w:rPr>
      <w:rFonts w:ascii="Arial" w:hAnsi="Arial"/>
      <w:lang w:val="en-US" w:eastAsia="en-US" w:bidi="ar-SA"/>
    </w:rPr>
  </w:style>
  <w:style w:type="character" w:customStyle="1" w:styleId="EmailStyle881">
    <w:name w:val="EmailStyle881"/>
    <w:basedOn w:val="DefaultParagraphFont"/>
    <w:uiPriority w:val="99"/>
    <w:semiHidden/>
    <w:rsid w:val="0019673F"/>
    <w:rPr>
      <w:rFonts w:ascii="Arial" w:hAnsi="Arial" w:cs="Arial"/>
      <w:color w:val="auto"/>
      <w:sz w:val="20"/>
      <w:szCs w:val="20"/>
    </w:rPr>
  </w:style>
  <w:style w:type="character" w:customStyle="1" w:styleId="grame">
    <w:name w:val="grame"/>
    <w:basedOn w:val="DefaultParagraphFont"/>
    <w:rsid w:val="00475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3557C"/>
    <w:rPr>
      <w:sz w:val="24"/>
      <w:szCs w:val="24"/>
    </w:rPr>
  </w:style>
  <w:style w:type="paragraph" w:styleId="Heading1">
    <w:name w:val="heading 1"/>
    <w:basedOn w:val="Normal"/>
    <w:next w:val="Normal"/>
    <w:link w:val="Heading1Char"/>
    <w:uiPriority w:val="99"/>
    <w:qFormat/>
    <w:rsid w:val="0063557C"/>
    <w:pPr>
      <w:keepNext/>
      <w:numPr>
        <w:numId w:val="6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3557C"/>
    <w:pPr>
      <w:keepNext/>
      <w:numPr>
        <w:ilvl w:val="1"/>
        <w:numId w:val="68"/>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3557C"/>
    <w:pPr>
      <w:keepNext/>
      <w:numPr>
        <w:ilvl w:val="2"/>
        <w:numId w:val="6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3557C"/>
    <w:pPr>
      <w:keepNext/>
      <w:numPr>
        <w:ilvl w:val="3"/>
        <w:numId w:val="68"/>
      </w:numPr>
      <w:spacing w:before="240" w:after="60"/>
      <w:outlineLvl w:val="3"/>
    </w:pPr>
    <w:rPr>
      <w:b/>
      <w:bCs/>
      <w:sz w:val="28"/>
      <w:szCs w:val="28"/>
    </w:rPr>
  </w:style>
  <w:style w:type="paragraph" w:styleId="Heading5">
    <w:name w:val="heading 5"/>
    <w:basedOn w:val="Normal"/>
    <w:next w:val="Normal"/>
    <w:link w:val="Heading5Char"/>
    <w:uiPriority w:val="99"/>
    <w:qFormat/>
    <w:rsid w:val="0063557C"/>
    <w:pPr>
      <w:spacing w:before="240" w:after="60"/>
      <w:outlineLvl w:val="4"/>
    </w:pPr>
    <w:rPr>
      <w:b/>
      <w:bCs/>
      <w:i/>
      <w:iCs/>
      <w:sz w:val="26"/>
      <w:szCs w:val="26"/>
    </w:rPr>
  </w:style>
  <w:style w:type="paragraph" w:styleId="Heading6">
    <w:name w:val="heading 6"/>
    <w:basedOn w:val="Normal"/>
    <w:next w:val="Normal"/>
    <w:link w:val="Heading6Char"/>
    <w:uiPriority w:val="99"/>
    <w:qFormat/>
    <w:rsid w:val="0063557C"/>
    <w:pPr>
      <w:numPr>
        <w:ilvl w:val="5"/>
        <w:numId w:val="68"/>
      </w:numPr>
      <w:spacing w:before="240" w:after="60"/>
      <w:outlineLvl w:val="5"/>
    </w:pPr>
    <w:rPr>
      <w:b/>
      <w:bCs/>
      <w:sz w:val="22"/>
      <w:szCs w:val="22"/>
    </w:rPr>
  </w:style>
  <w:style w:type="paragraph" w:styleId="Heading7">
    <w:name w:val="heading 7"/>
    <w:basedOn w:val="Normal"/>
    <w:next w:val="Normal"/>
    <w:link w:val="Heading7Char"/>
    <w:uiPriority w:val="99"/>
    <w:qFormat/>
    <w:rsid w:val="0063557C"/>
    <w:pPr>
      <w:numPr>
        <w:ilvl w:val="6"/>
        <w:numId w:val="68"/>
      </w:numPr>
      <w:spacing w:before="240" w:after="60"/>
      <w:outlineLvl w:val="6"/>
    </w:pPr>
  </w:style>
  <w:style w:type="paragraph" w:styleId="Heading8">
    <w:name w:val="heading 8"/>
    <w:basedOn w:val="Normal"/>
    <w:next w:val="Normal"/>
    <w:link w:val="Heading8Char"/>
    <w:uiPriority w:val="99"/>
    <w:qFormat/>
    <w:rsid w:val="0063557C"/>
    <w:pPr>
      <w:numPr>
        <w:ilvl w:val="7"/>
        <w:numId w:val="68"/>
      </w:numPr>
      <w:spacing w:before="240" w:after="60"/>
      <w:outlineLvl w:val="7"/>
    </w:pPr>
    <w:rPr>
      <w:i/>
      <w:iCs/>
    </w:rPr>
  </w:style>
  <w:style w:type="paragraph" w:styleId="Heading9">
    <w:name w:val="heading 9"/>
    <w:basedOn w:val="Normal"/>
    <w:next w:val="Normal"/>
    <w:link w:val="Heading9Char"/>
    <w:uiPriority w:val="99"/>
    <w:qFormat/>
    <w:rsid w:val="0063557C"/>
    <w:pPr>
      <w:numPr>
        <w:ilvl w:val="8"/>
        <w:numId w:val="6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3ED6"/>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9"/>
    <w:semiHidden/>
    <w:locked/>
    <w:rsid w:val="00A72EB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72EB8"/>
    <w:rPr>
      <w:rFonts w:ascii="Cambria" w:hAnsi="Cambria" w:cs="Times New Roman"/>
      <w:b/>
      <w:bCs/>
      <w:sz w:val="26"/>
      <w:szCs w:val="26"/>
    </w:rPr>
  </w:style>
  <w:style w:type="character" w:customStyle="1" w:styleId="Heading4Char">
    <w:name w:val="Heading 4 Char"/>
    <w:basedOn w:val="DefaultParagraphFont"/>
    <w:link w:val="Heading4"/>
    <w:uiPriority w:val="99"/>
    <w:locked/>
    <w:rsid w:val="0063557C"/>
    <w:rPr>
      <w:rFonts w:cs="Times New Roman"/>
      <w:b/>
      <w:bCs/>
      <w:sz w:val="28"/>
      <w:szCs w:val="28"/>
      <w:lang w:val="en-US" w:eastAsia="en-US" w:bidi="ar-SA"/>
    </w:rPr>
  </w:style>
  <w:style w:type="character" w:customStyle="1" w:styleId="Heading5Char">
    <w:name w:val="Heading 5 Char"/>
    <w:basedOn w:val="DefaultParagraphFont"/>
    <w:link w:val="Heading5"/>
    <w:uiPriority w:val="99"/>
    <w:semiHidden/>
    <w:locked/>
    <w:rsid w:val="00A72EB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72EB8"/>
    <w:rPr>
      <w:rFonts w:ascii="Calibri" w:hAnsi="Calibri" w:cs="Times New Roman"/>
      <w:b/>
      <w:bCs/>
    </w:rPr>
  </w:style>
  <w:style w:type="character" w:customStyle="1" w:styleId="Heading7Char">
    <w:name w:val="Heading 7 Char"/>
    <w:basedOn w:val="DefaultParagraphFont"/>
    <w:link w:val="Heading7"/>
    <w:uiPriority w:val="99"/>
    <w:semiHidden/>
    <w:locked/>
    <w:rsid w:val="00A72EB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72EB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72EB8"/>
    <w:rPr>
      <w:rFonts w:ascii="Cambria" w:hAnsi="Cambria" w:cs="Times New Roman"/>
    </w:rPr>
  </w:style>
  <w:style w:type="paragraph" w:styleId="Footer">
    <w:name w:val="footer"/>
    <w:basedOn w:val="Normal"/>
    <w:link w:val="FooterChar"/>
    <w:uiPriority w:val="99"/>
    <w:rsid w:val="0063557C"/>
    <w:pPr>
      <w:tabs>
        <w:tab w:val="center" w:pos="4320"/>
        <w:tab w:val="right" w:pos="8640"/>
      </w:tabs>
    </w:pPr>
  </w:style>
  <w:style w:type="character" w:customStyle="1" w:styleId="FooterChar">
    <w:name w:val="Footer Char"/>
    <w:basedOn w:val="DefaultParagraphFont"/>
    <w:link w:val="Footer"/>
    <w:uiPriority w:val="99"/>
    <w:semiHidden/>
    <w:locked/>
    <w:rsid w:val="00A72EB8"/>
    <w:rPr>
      <w:rFonts w:cs="Times New Roman"/>
      <w:sz w:val="24"/>
      <w:szCs w:val="24"/>
    </w:rPr>
  </w:style>
  <w:style w:type="character" w:styleId="PageNumber">
    <w:name w:val="page number"/>
    <w:basedOn w:val="DefaultParagraphFont"/>
    <w:uiPriority w:val="99"/>
    <w:rsid w:val="0063557C"/>
    <w:rPr>
      <w:rFonts w:cs="Times New Roman"/>
    </w:rPr>
  </w:style>
  <w:style w:type="character" w:styleId="Hyperlink">
    <w:name w:val="Hyperlink"/>
    <w:basedOn w:val="DefaultParagraphFont"/>
    <w:uiPriority w:val="99"/>
    <w:rsid w:val="0063557C"/>
    <w:rPr>
      <w:rFonts w:cs="Times New Roman"/>
      <w:color w:val="666699"/>
      <w:u w:val="none"/>
    </w:rPr>
  </w:style>
  <w:style w:type="paragraph" w:styleId="Header">
    <w:name w:val="header"/>
    <w:basedOn w:val="Normal"/>
    <w:link w:val="HeaderChar"/>
    <w:uiPriority w:val="99"/>
    <w:rsid w:val="0063557C"/>
    <w:pPr>
      <w:tabs>
        <w:tab w:val="center" w:pos="4320"/>
        <w:tab w:val="right" w:pos="8640"/>
      </w:tabs>
      <w:spacing w:after="120"/>
    </w:pPr>
    <w:rPr>
      <w:rFonts w:ascii="Arial" w:hAnsi="Arial"/>
      <w:spacing w:val="-8"/>
      <w:kern w:val="16"/>
      <w:sz w:val="22"/>
    </w:rPr>
  </w:style>
  <w:style w:type="character" w:customStyle="1" w:styleId="HeaderChar">
    <w:name w:val="Header Char"/>
    <w:basedOn w:val="DefaultParagraphFont"/>
    <w:link w:val="Header"/>
    <w:uiPriority w:val="99"/>
    <w:semiHidden/>
    <w:locked/>
    <w:rsid w:val="00A72EB8"/>
    <w:rPr>
      <w:rFonts w:cs="Times New Roman"/>
      <w:sz w:val="24"/>
      <w:szCs w:val="24"/>
    </w:rPr>
  </w:style>
  <w:style w:type="paragraph" w:styleId="PlainText">
    <w:name w:val="Plain Text"/>
    <w:basedOn w:val="Normal"/>
    <w:link w:val="PlainTextChar"/>
    <w:uiPriority w:val="99"/>
    <w:rsid w:val="0063557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72EB8"/>
    <w:rPr>
      <w:rFonts w:ascii="Courier New" w:hAnsi="Courier New" w:cs="Courier New"/>
      <w:sz w:val="20"/>
      <w:szCs w:val="20"/>
    </w:rPr>
  </w:style>
  <w:style w:type="paragraph" w:customStyle="1" w:styleId="HTMLBody">
    <w:name w:val="HTML Body"/>
    <w:link w:val="HTMLBodyChar"/>
    <w:uiPriority w:val="99"/>
    <w:rsid w:val="0063557C"/>
    <w:pPr>
      <w:autoSpaceDE w:val="0"/>
      <w:autoSpaceDN w:val="0"/>
      <w:adjustRightInd w:val="0"/>
    </w:pPr>
    <w:rPr>
      <w:rFonts w:ascii="Arial" w:hAnsi="Arial"/>
    </w:rPr>
  </w:style>
  <w:style w:type="paragraph" w:styleId="BodyTextIndent3">
    <w:name w:val="Body Text Indent 3"/>
    <w:basedOn w:val="Normal"/>
    <w:link w:val="BodyTextIndent3Char"/>
    <w:uiPriority w:val="99"/>
    <w:rsid w:val="0063557C"/>
    <w:pPr>
      <w:spacing w:after="120"/>
      <w:ind w:left="720"/>
    </w:pPr>
    <w:rPr>
      <w:rFonts w:ascii="Arial" w:hAnsi="Arial" w:cs="Arial"/>
      <w:spacing w:val="-10"/>
      <w:sz w:val="22"/>
    </w:rPr>
  </w:style>
  <w:style w:type="character" w:customStyle="1" w:styleId="BodyTextIndent3Char">
    <w:name w:val="Body Text Indent 3 Char"/>
    <w:basedOn w:val="DefaultParagraphFont"/>
    <w:link w:val="BodyTextIndent3"/>
    <w:uiPriority w:val="99"/>
    <w:semiHidden/>
    <w:locked/>
    <w:rsid w:val="00A72EB8"/>
    <w:rPr>
      <w:rFonts w:cs="Times New Roman"/>
      <w:sz w:val="16"/>
      <w:szCs w:val="16"/>
    </w:rPr>
  </w:style>
  <w:style w:type="character" w:styleId="FollowedHyperlink">
    <w:name w:val="FollowedHyperlink"/>
    <w:basedOn w:val="DefaultParagraphFont"/>
    <w:uiPriority w:val="99"/>
    <w:rsid w:val="0063557C"/>
    <w:rPr>
      <w:rFonts w:cs="Times New Roman"/>
      <w:color w:val="800080"/>
      <w:u w:val="none"/>
    </w:rPr>
  </w:style>
  <w:style w:type="paragraph" w:customStyle="1" w:styleId="FMParagraphs">
    <w:name w:val="FM Paragraphs"/>
    <w:basedOn w:val="Normal"/>
    <w:uiPriority w:val="99"/>
    <w:rsid w:val="0063557C"/>
    <w:pPr>
      <w:spacing w:before="240" w:after="240"/>
    </w:pPr>
    <w:rPr>
      <w:rFonts w:ascii="Arial" w:hAnsi="Arial" w:cs="Arial"/>
      <w:spacing w:val="-8"/>
      <w:kern w:val="16"/>
      <w:sz w:val="22"/>
    </w:rPr>
  </w:style>
  <w:style w:type="paragraph" w:customStyle="1" w:styleId="BodyText-Professional">
    <w:name w:val="Body Text - Professional"/>
    <w:basedOn w:val="Normal"/>
    <w:uiPriority w:val="99"/>
    <w:rsid w:val="0063557C"/>
    <w:pPr>
      <w:spacing w:after="120" w:line="280" w:lineRule="atLeast"/>
    </w:pPr>
    <w:rPr>
      <w:rFonts w:ascii="Arial" w:hAnsi="Arial"/>
      <w:sz w:val="20"/>
      <w:szCs w:val="20"/>
    </w:rPr>
  </w:style>
  <w:style w:type="paragraph" w:styleId="BodyText">
    <w:name w:val="Body Text"/>
    <w:basedOn w:val="Normal"/>
    <w:link w:val="BodyTextChar"/>
    <w:uiPriority w:val="99"/>
    <w:rsid w:val="0063557C"/>
    <w:pPr>
      <w:spacing w:after="120"/>
    </w:pPr>
    <w:rPr>
      <w:rFonts w:ascii="Arial" w:hAnsi="Arial"/>
      <w:i/>
      <w:iCs/>
      <w:spacing w:val="-8"/>
      <w:kern w:val="16"/>
      <w:sz w:val="22"/>
    </w:rPr>
  </w:style>
  <w:style w:type="character" w:customStyle="1" w:styleId="BodyTextChar">
    <w:name w:val="Body Text Char"/>
    <w:basedOn w:val="DefaultParagraphFont"/>
    <w:link w:val="BodyText"/>
    <w:uiPriority w:val="99"/>
    <w:semiHidden/>
    <w:locked/>
    <w:rsid w:val="00A72EB8"/>
    <w:rPr>
      <w:rFonts w:cs="Times New Roman"/>
      <w:sz w:val="24"/>
      <w:szCs w:val="24"/>
    </w:rPr>
  </w:style>
  <w:style w:type="paragraph" w:styleId="BodyTextIndent">
    <w:name w:val="Body Text Indent"/>
    <w:basedOn w:val="Normal"/>
    <w:link w:val="BodyTextIndentChar"/>
    <w:uiPriority w:val="99"/>
    <w:rsid w:val="0063557C"/>
    <w:pPr>
      <w:spacing w:before="240" w:after="120"/>
      <w:ind w:left="720"/>
    </w:pPr>
    <w:rPr>
      <w:rFonts w:ascii="Arial" w:hAnsi="Arial"/>
      <w:spacing w:val="-8"/>
      <w:kern w:val="16"/>
      <w:sz w:val="22"/>
    </w:rPr>
  </w:style>
  <w:style w:type="character" w:customStyle="1" w:styleId="BodyTextIndentChar">
    <w:name w:val="Body Text Indent Char"/>
    <w:basedOn w:val="DefaultParagraphFont"/>
    <w:link w:val="BodyTextIndent"/>
    <w:uiPriority w:val="99"/>
    <w:semiHidden/>
    <w:locked/>
    <w:rsid w:val="00A72EB8"/>
    <w:rPr>
      <w:rFonts w:cs="Times New Roman"/>
      <w:sz w:val="24"/>
      <w:szCs w:val="24"/>
    </w:rPr>
  </w:style>
  <w:style w:type="paragraph" w:styleId="BodyTextIndent2">
    <w:name w:val="Body Text Indent 2"/>
    <w:basedOn w:val="Normal"/>
    <w:link w:val="BodyTextIndent2Char"/>
    <w:uiPriority w:val="99"/>
    <w:rsid w:val="0063557C"/>
    <w:pPr>
      <w:spacing w:after="120"/>
      <w:ind w:left="1080" w:hanging="360"/>
    </w:pPr>
    <w:rPr>
      <w:rFonts w:ascii="Arial" w:hAnsi="Arial" w:cs="Arial"/>
      <w:spacing w:val="-10"/>
      <w:sz w:val="22"/>
    </w:rPr>
  </w:style>
  <w:style w:type="character" w:customStyle="1" w:styleId="BodyTextIndent2Char">
    <w:name w:val="Body Text Indent 2 Char"/>
    <w:basedOn w:val="DefaultParagraphFont"/>
    <w:link w:val="BodyTextIndent2"/>
    <w:uiPriority w:val="99"/>
    <w:semiHidden/>
    <w:locked/>
    <w:rsid w:val="00A72EB8"/>
    <w:rPr>
      <w:rFonts w:cs="Times New Roman"/>
      <w:sz w:val="24"/>
      <w:szCs w:val="24"/>
    </w:rPr>
  </w:style>
  <w:style w:type="paragraph" w:customStyle="1" w:styleId="FMTitle">
    <w:name w:val="FM Title"/>
    <w:basedOn w:val="Normal"/>
    <w:uiPriority w:val="99"/>
    <w:rsid w:val="0063557C"/>
    <w:pPr>
      <w:spacing w:before="240" w:after="240"/>
      <w:jc w:val="center"/>
    </w:pPr>
    <w:rPr>
      <w:rFonts w:ascii="Arial" w:hAnsi="Arial" w:cs="Arial"/>
      <w:b/>
      <w:bCs/>
      <w:spacing w:val="-8"/>
      <w:kern w:val="16"/>
      <w:sz w:val="22"/>
    </w:rPr>
  </w:style>
  <w:style w:type="paragraph" w:customStyle="1" w:styleId="FMHeading1">
    <w:name w:val="FM Heading 1"/>
    <w:basedOn w:val="Heading1"/>
    <w:uiPriority w:val="99"/>
    <w:rsid w:val="0063557C"/>
    <w:pPr>
      <w:keepNext w:val="0"/>
      <w:numPr>
        <w:numId w:val="0"/>
      </w:numPr>
      <w:tabs>
        <w:tab w:val="left" w:pos="2820"/>
        <w:tab w:val="center" w:pos="4464"/>
      </w:tabs>
      <w:spacing w:before="360" w:after="240"/>
      <w:jc w:val="center"/>
    </w:pPr>
    <w:rPr>
      <w:rFonts w:ascii="Arial (W1)" w:hAnsi="Arial (W1)"/>
      <w:bCs w:val="0"/>
      <w:color w:val="000080"/>
      <w:spacing w:val="-8"/>
      <w:kern w:val="16"/>
      <w:sz w:val="27"/>
      <w:szCs w:val="24"/>
    </w:rPr>
  </w:style>
  <w:style w:type="paragraph" w:styleId="BlockText">
    <w:name w:val="Block Text"/>
    <w:basedOn w:val="Normal"/>
    <w:uiPriority w:val="99"/>
    <w:rsid w:val="0063557C"/>
    <w:pPr>
      <w:ind w:left="720" w:right="108"/>
    </w:pPr>
    <w:rPr>
      <w:rFonts w:ascii="Arial" w:hAnsi="Arial" w:cs="Arial"/>
      <w:sz w:val="22"/>
    </w:rPr>
  </w:style>
  <w:style w:type="paragraph" w:styleId="TOC5">
    <w:name w:val="toc 5"/>
    <w:basedOn w:val="Normal"/>
    <w:next w:val="Normal"/>
    <w:autoRedefine/>
    <w:uiPriority w:val="99"/>
    <w:semiHidden/>
    <w:rsid w:val="0063557C"/>
    <w:pPr>
      <w:ind w:left="720"/>
    </w:pPr>
    <w:rPr>
      <w:sz w:val="20"/>
      <w:szCs w:val="20"/>
    </w:rPr>
  </w:style>
  <w:style w:type="paragraph" w:styleId="TOC1">
    <w:name w:val="toc 1"/>
    <w:basedOn w:val="Normal"/>
    <w:next w:val="Normal"/>
    <w:autoRedefine/>
    <w:uiPriority w:val="99"/>
    <w:semiHidden/>
    <w:rsid w:val="000F2DC1"/>
    <w:pPr>
      <w:tabs>
        <w:tab w:val="right" w:leader="dot" w:pos="8918"/>
      </w:tabs>
      <w:spacing w:before="360"/>
    </w:pPr>
    <w:rPr>
      <w:rFonts w:ascii="Arial" w:hAnsi="Arial" w:cs="Arial"/>
      <w:b/>
      <w:bCs/>
      <w:caps/>
      <w:noProof/>
    </w:rPr>
  </w:style>
  <w:style w:type="paragraph" w:styleId="TOC2">
    <w:name w:val="toc 2"/>
    <w:basedOn w:val="Normal"/>
    <w:next w:val="Normal"/>
    <w:autoRedefine/>
    <w:uiPriority w:val="99"/>
    <w:semiHidden/>
    <w:rsid w:val="0063557C"/>
    <w:pPr>
      <w:tabs>
        <w:tab w:val="left" w:pos="2160"/>
        <w:tab w:val="right" w:leader="dot" w:pos="8918"/>
      </w:tabs>
      <w:spacing w:before="240"/>
      <w:ind w:left="1440" w:hanging="720"/>
    </w:pPr>
    <w:rPr>
      <w:rFonts w:ascii="Arial" w:hAnsi="Arial"/>
      <w:b/>
      <w:bCs/>
      <w:noProof/>
      <w:sz w:val="20"/>
      <w:szCs w:val="20"/>
    </w:rPr>
  </w:style>
  <w:style w:type="paragraph" w:styleId="TOC3">
    <w:name w:val="toc 3"/>
    <w:basedOn w:val="Normal"/>
    <w:next w:val="Normal"/>
    <w:autoRedefine/>
    <w:uiPriority w:val="99"/>
    <w:semiHidden/>
    <w:rsid w:val="00E05654"/>
    <w:pPr>
      <w:tabs>
        <w:tab w:val="left" w:pos="2160"/>
        <w:tab w:val="right" w:leader="dot" w:pos="8918"/>
      </w:tabs>
      <w:ind w:left="2160" w:hanging="720"/>
    </w:pPr>
    <w:rPr>
      <w:rFonts w:ascii="Arial" w:hAnsi="Arial" w:cs="Arial"/>
      <w:b/>
      <w:noProof/>
      <w:sz w:val="20"/>
      <w:szCs w:val="20"/>
    </w:rPr>
  </w:style>
  <w:style w:type="paragraph" w:styleId="TOC4">
    <w:name w:val="toc 4"/>
    <w:basedOn w:val="Normal"/>
    <w:next w:val="Normal"/>
    <w:autoRedefine/>
    <w:uiPriority w:val="99"/>
    <w:semiHidden/>
    <w:rsid w:val="0063557C"/>
    <w:pPr>
      <w:ind w:left="2160"/>
    </w:pPr>
    <w:rPr>
      <w:rFonts w:ascii="Arial" w:hAnsi="Arial"/>
      <w:sz w:val="20"/>
      <w:szCs w:val="20"/>
    </w:rPr>
  </w:style>
  <w:style w:type="paragraph" w:styleId="TOC6">
    <w:name w:val="toc 6"/>
    <w:basedOn w:val="Normal"/>
    <w:next w:val="Normal"/>
    <w:autoRedefine/>
    <w:uiPriority w:val="99"/>
    <w:semiHidden/>
    <w:rsid w:val="0063557C"/>
    <w:pPr>
      <w:ind w:left="960"/>
    </w:pPr>
    <w:rPr>
      <w:sz w:val="20"/>
      <w:szCs w:val="20"/>
    </w:rPr>
  </w:style>
  <w:style w:type="paragraph" w:styleId="TOC7">
    <w:name w:val="toc 7"/>
    <w:basedOn w:val="Normal"/>
    <w:next w:val="Normal"/>
    <w:autoRedefine/>
    <w:uiPriority w:val="99"/>
    <w:semiHidden/>
    <w:rsid w:val="0063557C"/>
    <w:pPr>
      <w:ind w:left="1200"/>
    </w:pPr>
    <w:rPr>
      <w:sz w:val="20"/>
      <w:szCs w:val="20"/>
    </w:rPr>
  </w:style>
  <w:style w:type="paragraph" w:styleId="TOC8">
    <w:name w:val="toc 8"/>
    <w:basedOn w:val="Normal"/>
    <w:next w:val="Normal"/>
    <w:autoRedefine/>
    <w:uiPriority w:val="99"/>
    <w:semiHidden/>
    <w:rsid w:val="0063557C"/>
    <w:pPr>
      <w:ind w:left="1440"/>
    </w:pPr>
    <w:rPr>
      <w:sz w:val="20"/>
      <w:szCs w:val="20"/>
    </w:rPr>
  </w:style>
  <w:style w:type="paragraph" w:styleId="TOC9">
    <w:name w:val="toc 9"/>
    <w:basedOn w:val="Normal"/>
    <w:next w:val="Normal"/>
    <w:autoRedefine/>
    <w:uiPriority w:val="99"/>
    <w:semiHidden/>
    <w:rsid w:val="0063557C"/>
    <w:pPr>
      <w:ind w:left="1680"/>
    </w:pPr>
    <w:rPr>
      <w:sz w:val="20"/>
      <w:szCs w:val="20"/>
    </w:rPr>
  </w:style>
  <w:style w:type="paragraph" w:customStyle="1" w:styleId="FMTitle1">
    <w:name w:val="FM Title1"/>
    <w:basedOn w:val="Normal"/>
    <w:uiPriority w:val="99"/>
    <w:rsid w:val="0063557C"/>
    <w:pPr>
      <w:spacing w:before="240" w:after="240"/>
      <w:jc w:val="center"/>
    </w:pPr>
    <w:rPr>
      <w:rFonts w:ascii="Arial" w:hAnsi="Arial" w:cs="Arial"/>
      <w:b/>
      <w:bCs/>
      <w:spacing w:val="-8"/>
      <w:kern w:val="16"/>
      <w:sz w:val="22"/>
    </w:rPr>
  </w:style>
  <w:style w:type="paragraph" w:styleId="NormalWeb">
    <w:name w:val="Normal (Web)"/>
    <w:basedOn w:val="Normal"/>
    <w:uiPriority w:val="99"/>
    <w:rsid w:val="0063557C"/>
    <w:pPr>
      <w:spacing w:before="100" w:beforeAutospacing="1" w:after="100" w:afterAutospacing="1"/>
    </w:pPr>
  </w:style>
  <w:style w:type="character" w:styleId="Strong">
    <w:name w:val="Strong"/>
    <w:basedOn w:val="DefaultParagraphFont"/>
    <w:qFormat/>
    <w:rsid w:val="0063557C"/>
    <w:rPr>
      <w:rFonts w:cs="Times New Roman"/>
      <w:b/>
      <w:bCs/>
    </w:rPr>
  </w:style>
  <w:style w:type="paragraph" w:styleId="BodyText2">
    <w:name w:val="Body Text 2"/>
    <w:basedOn w:val="Normal"/>
    <w:link w:val="BodyText2Char"/>
    <w:uiPriority w:val="99"/>
    <w:rsid w:val="0063557C"/>
    <w:pPr>
      <w:spacing w:after="120" w:line="480" w:lineRule="auto"/>
    </w:pPr>
    <w:rPr>
      <w:rFonts w:ascii="Arial" w:hAnsi="Arial"/>
      <w:spacing w:val="-8"/>
      <w:kern w:val="16"/>
      <w:sz w:val="22"/>
    </w:rPr>
  </w:style>
  <w:style w:type="character" w:customStyle="1" w:styleId="BodyText2Char">
    <w:name w:val="Body Text 2 Char"/>
    <w:basedOn w:val="DefaultParagraphFont"/>
    <w:link w:val="BodyText2"/>
    <w:uiPriority w:val="99"/>
    <w:semiHidden/>
    <w:locked/>
    <w:rsid w:val="00A72EB8"/>
    <w:rPr>
      <w:rFonts w:cs="Times New Roman"/>
      <w:sz w:val="24"/>
      <w:szCs w:val="24"/>
    </w:rPr>
  </w:style>
  <w:style w:type="character" w:customStyle="1" w:styleId="EmailStyle611">
    <w:name w:val="EmailStyle611"/>
    <w:basedOn w:val="DefaultParagraphFont"/>
    <w:uiPriority w:val="99"/>
    <w:semiHidden/>
    <w:rsid w:val="0063557C"/>
    <w:rPr>
      <w:rFonts w:ascii="Arial" w:hAnsi="Arial" w:cs="Arial"/>
      <w:color w:val="auto"/>
      <w:sz w:val="20"/>
      <w:szCs w:val="20"/>
    </w:rPr>
  </w:style>
  <w:style w:type="paragraph" w:styleId="FootnoteText">
    <w:name w:val="footnote text"/>
    <w:basedOn w:val="Normal"/>
    <w:link w:val="FootnoteTextChar"/>
    <w:uiPriority w:val="99"/>
    <w:semiHidden/>
    <w:rsid w:val="0063557C"/>
    <w:rPr>
      <w:sz w:val="20"/>
      <w:szCs w:val="20"/>
    </w:rPr>
  </w:style>
  <w:style w:type="character" w:customStyle="1" w:styleId="FootnoteTextChar">
    <w:name w:val="Footnote Text Char"/>
    <w:basedOn w:val="DefaultParagraphFont"/>
    <w:link w:val="FootnoteText"/>
    <w:uiPriority w:val="99"/>
    <w:semiHidden/>
    <w:locked/>
    <w:rsid w:val="00A72EB8"/>
    <w:rPr>
      <w:rFonts w:cs="Times New Roman"/>
      <w:sz w:val="20"/>
      <w:szCs w:val="20"/>
    </w:rPr>
  </w:style>
  <w:style w:type="character" w:styleId="FootnoteReference">
    <w:name w:val="footnote reference"/>
    <w:basedOn w:val="DefaultParagraphFont"/>
    <w:uiPriority w:val="99"/>
    <w:semiHidden/>
    <w:rsid w:val="0063557C"/>
    <w:rPr>
      <w:rFonts w:cs="Times New Roman"/>
      <w:vertAlign w:val="superscript"/>
    </w:rPr>
  </w:style>
  <w:style w:type="paragraph" w:styleId="Title">
    <w:name w:val="Title"/>
    <w:basedOn w:val="Normal"/>
    <w:link w:val="TitleChar"/>
    <w:uiPriority w:val="99"/>
    <w:qFormat/>
    <w:rsid w:val="0063557C"/>
    <w:pPr>
      <w:jc w:val="center"/>
    </w:pPr>
    <w:rPr>
      <w:rFonts w:ascii="Haettenschweiler" w:hAnsi="Haettenschweiler"/>
      <w:sz w:val="40"/>
      <w:szCs w:val="20"/>
    </w:rPr>
  </w:style>
  <w:style w:type="character" w:customStyle="1" w:styleId="TitleChar">
    <w:name w:val="Title Char"/>
    <w:basedOn w:val="DefaultParagraphFont"/>
    <w:link w:val="Title"/>
    <w:uiPriority w:val="99"/>
    <w:locked/>
    <w:rsid w:val="00A72EB8"/>
    <w:rPr>
      <w:rFonts w:ascii="Cambria" w:hAnsi="Cambria" w:cs="Times New Roman"/>
      <w:b/>
      <w:bCs/>
      <w:kern w:val="28"/>
      <w:sz w:val="32"/>
      <w:szCs w:val="32"/>
    </w:rPr>
  </w:style>
  <w:style w:type="paragraph" w:styleId="Index1">
    <w:name w:val="index 1"/>
    <w:basedOn w:val="Normal"/>
    <w:next w:val="Normal"/>
    <w:autoRedefine/>
    <w:uiPriority w:val="99"/>
    <w:semiHidden/>
    <w:rsid w:val="0063557C"/>
    <w:pPr>
      <w:ind w:left="240" w:hanging="240"/>
    </w:pPr>
    <w:rPr>
      <w:sz w:val="18"/>
      <w:szCs w:val="18"/>
    </w:rPr>
  </w:style>
  <w:style w:type="paragraph" w:styleId="Index2">
    <w:name w:val="index 2"/>
    <w:basedOn w:val="Normal"/>
    <w:next w:val="Normal"/>
    <w:autoRedefine/>
    <w:uiPriority w:val="99"/>
    <w:semiHidden/>
    <w:rsid w:val="0063557C"/>
    <w:pPr>
      <w:ind w:left="480" w:hanging="240"/>
    </w:pPr>
    <w:rPr>
      <w:sz w:val="18"/>
      <w:szCs w:val="18"/>
    </w:rPr>
  </w:style>
  <w:style w:type="paragraph" w:styleId="Index3">
    <w:name w:val="index 3"/>
    <w:basedOn w:val="Normal"/>
    <w:next w:val="Normal"/>
    <w:autoRedefine/>
    <w:uiPriority w:val="99"/>
    <w:semiHidden/>
    <w:rsid w:val="0063557C"/>
    <w:pPr>
      <w:ind w:left="720" w:hanging="240"/>
    </w:pPr>
    <w:rPr>
      <w:sz w:val="18"/>
      <w:szCs w:val="18"/>
    </w:rPr>
  </w:style>
  <w:style w:type="paragraph" w:styleId="Index4">
    <w:name w:val="index 4"/>
    <w:basedOn w:val="Normal"/>
    <w:next w:val="Normal"/>
    <w:autoRedefine/>
    <w:uiPriority w:val="99"/>
    <w:semiHidden/>
    <w:rsid w:val="0063557C"/>
    <w:pPr>
      <w:ind w:left="960" w:hanging="240"/>
    </w:pPr>
    <w:rPr>
      <w:sz w:val="18"/>
      <w:szCs w:val="18"/>
    </w:rPr>
  </w:style>
  <w:style w:type="paragraph" w:styleId="Index5">
    <w:name w:val="index 5"/>
    <w:basedOn w:val="Normal"/>
    <w:next w:val="Normal"/>
    <w:autoRedefine/>
    <w:uiPriority w:val="99"/>
    <w:semiHidden/>
    <w:rsid w:val="0063557C"/>
    <w:pPr>
      <w:ind w:left="1200" w:hanging="240"/>
    </w:pPr>
    <w:rPr>
      <w:sz w:val="18"/>
      <w:szCs w:val="18"/>
    </w:rPr>
  </w:style>
  <w:style w:type="paragraph" w:styleId="Index6">
    <w:name w:val="index 6"/>
    <w:basedOn w:val="Normal"/>
    <w:next w:val="Normal"/>
    <w:autoRedefine/>
    <w:uiPriority w:val="99"/>
    <w:semiHidden/>
    <w:rsid w:val="0063557C"/>
    <w:pPr>
      <w:ind w:left="1440" w:hanging="240"/>
    </w:pPr>
    <w:rPr>
      <w:sz w:val="18"/>
      <w:szCs w:val="18"/>
    </w:rPr>
  </w:style>
  <w:style w:type="paragraph" w:styleId="Index7">
    <w:name w:val="index 7"/>
    <w:basedOn w:val="Normal"/>
    <w:next w:val="Normal"/>
    <w:autoRedefine/>
    <w:uiPriority w:val="99"/>
    <w:semiHidden/>
    <w:rsid w:val="0063557C"/>
    <w:pPr>
      <w:ind w:left="1680" w:hanging="240"/>
    </w:pPr>
    <w:rPr>
      <w:sz w:val="18"/>
      <w:szCs w:val="18"/>
    </w:rPr>
  </w:style>
  <w:style w:type="paragraph" w:styleId="Index8">
    <w:name w:val="index 8"/>
    <w:basedOn w:val="Normal"/>
    <w:next w:val="Normal"/>
    <w:autoRedefine/>
    <w:uiPriority w:val="99"/>
    <w:semiHidden/>
    <w:rsid w:val="0063557C"/>
    <w:pPr>
      <w:ind w:left="1920" w:hanging="240"/>
    </w:pPr>
    <w:rPr>
      <w:sz w:val="18"/>
      <w:szCs w:val="18"/>
    </w:rPr>
  </w:style>
  <w:style w:type="paragraph" w:styleId="Index9">
    <w:name w:val="index 9"/>
    <w:basedOn w:val="Normal"/>
    <w:next w:val="Normal"/>
    <w:autoRedefine/>
    <w:uiPriority w:val="99"/>
    <w:semiHidden/>
    <w:rsid w:val="0063557C"/>
    <w:pPr>
      <w:ind w:left="2160" w:hanging="240"/>
    </w:pPr>
    <w:rPr>
      <w:sz w:val="18"/>
      <w:szCs w:val="18"/>
    </w:rPr>
  </w:style>
  <w:style w:type="paragraph" w:styleId="IndexHeading">
    <w:name w:val="index heading"/>
    <w:basedOn w:val="Normal"/>
    <w:next w:val="Index1"/>
    <w:uiPriority w:val="99"/>
    <w:semiHidden/>
    <w:rsid w:val="0063557C"/>
    <w:pPr>
      <w:spacing w:before="240" w:after="120"/>
      <w:jc w:val="center"/>
    </w:pPr>
    <w:rPr>
      <w:b/>
      <w:bCs/>
      <w:sz w:val="26"/>
      <w:szCs w:val="26"/>
    </w:rPr>
  </w:style>
  <w:style w:type="paragraph" w:customStyle="1" w:styleId="Hiliteintro">
    <w:name w:val="Hilite intro"/>
    <w:basedOn w:val="Normal"/>
    <w:uiPriority w:val="99"/>
    <w:rsid w:val="0063557C"/>
    <w:pPr>
      <w:widowControl w:val="0"/>
      <w:autoSpaceDE w:val="0"/>
      <w:autoSpaceDN w:val="0"/>
      <w:adjustRightInd w:val="0"/>
      <w:spacing w:line="288" w:lineRule="auto"/>
      <w:textAlignment w:val="center"/>
    </w:pPr>
    <w:rPr>
      <w:rFonts w:ascii="Times-Roman" w:hAnsi="Times-Roman"/>
      <w:color w:val="000000"/>
    </w:rPr>
  </w:style>
  <w:style w:type="paragraph" w:customStyle="1" w:styleId="Hilitebullet">
    <w:name w:val="Hilite bullet"/>
    <w:basedOn w:val="Normal"/>
    <w:uiPriority w:val="99"/>
    <w:rsid w:val="0063557C"/>
    <w:pPr>
      <w:widowControl w:val="0"/>
      <w:tabs>
        <w:tab w:val="left" w:pos="440"/>
      </w:tabs>
      <w:suppressAutoHyphens/>
      <w:autoSpaceDE w:val="0"/>
      <w:autoSpaceDN w:val="0"/>
      <w:adjustRightInd w:val="0"/>
      <w:spacing w:after="89" w:line="210" w:lineRule="atLeast"/>
      <w:ind w:left="440" w:hanging="260"/>
      <w:textAlignment w:val="center"/>
    </w:pPr>
    <w:rPr>
      <w:rFonts w:ascii="GillSans-Light" w:hAnsi="GillSans-Light"/>
      <w:color w:val="000000"/>
      <w:spacing w:val="1"/>
      <w:w w:val="90"/>
      <w:sz w:val="20"/>
      <w:szCs w:val="20"/>
    </w:rPr>
  </w:style>
  <w:style w:type="character" w:customStyle="1" w:styleId="EmailStyle791">
    <w:name w:val="EmailStyle791"/>
    <w:basedOn w:val="DefaultParagraphFont"/>
    <w:uiPriority w:val="99"/>
    <w:semiHidden/>
    <w:rsid w:val="0063557C"/>
    <w:rPr>
      <w:rFonts w:ascii="Arial" w:hAnsi="Arial" w:cs="Arial"/>
      <w:color w:val="000080"/>
      <w:sz w:val="20"/>
      <w:szCs w:val="20"/>
    </w:rPr>
  </w:style>
  <w:style w:type="paragraph" w:customStyle="1" w:styleId="StyleBodyText-Professional11ptBold">
    <w:name w:val="Style Body Text - Professional + 11 pt Bold"/>
    <w:basedOn w:val="BodyText"/>
    <w:uiPriority w:val="99"/>
    <w:rsid w:val="0063557C"/>
    <w:rPr>
      <w:b/>
      <w:bCs/>
    </w:rPr>
  </w:style>
  <w:style w:type="paragraph" w:customStyle="1" w:styleId="Style10ptAfter3ptBoxSinglesolidlineGray-25225">
    <w:name w:val="Style 10 pt After:  3 pt Box: (Single solid line Gray-25%  2.25..."/>
    <w:uiPriority w:val="99"/>
    <w:rsid w:val="0063557C"/>
    <w:pPr>
      <w:pBdr>
        <w:top w:val="single" w:sz="18" w:space="1" w:color="C0C0C0"/>
        <w:left w:val="single" w:sz="18" w:space="4" w:color="C0C0C0"/>
        <w:bottom w:val="single" w:sz="18" w:space="1" w:color="C0C0C0"/>
        <w:right w:val="single" w:sz="18" w:space="4" w:color="C0C0C0"/>
      </w:pBdr>
      <w:spacing w:after="60"/>
    </w:pPr>
  </w:style>
  <w:style w:type="paragraph" w:customStyle="1" w:styleId="StyleHeading4Arial11ptNotBold">
    <w:name w:val="Style Heading 4 + Arial 11 pt Not Bold"/>
    <w:basedOn w:val="Heading4"/>
    <w:uiPriority w:val="99"/>
    <w:rsid w:val="0063557C"/>
    <w:rPr>
      <w:rFonts w:ascii="Arial" w:hAnsi="Arial"/>
      <w:b w:val="0"/>
      <w:bCs w:val="0"/>
      <w:sz w:val="22"/>
    </w:rPr>
  </w:style>
  <w:style w:type="paragraph" w:styleId="BalloonText">
    <w:name w:val="Balloon Text"/>
    <w:basedOn w:val="Normal"/>
    <w:link w:val="BalloonTextChar"/>
    <w:uiPriority w:val="99"/>
    <w:semiHidden/>
    <w:rsid w:val="006355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EB8"/>
    <w:rPr>
      <w:rFonts w:cs="Times New Roman"/>
      <w:sz w:val="2"/>
    </w:rPr>
  </w:style>
  <w:style w:type="paragraph" w:styleId="DocumentMap">
    <w:name w:val="Document Map"/>
    <w:basedOn w:val="Normal"/>
    <w:link w:val="DocumentMapChar"/>
    <w:uiPriority w:val="99"/>
    <w:semiHidden/>
    <w:rsid w:val="0063557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72EB8"/>
    <w:rPr>
      <w:rFonts w:cs="Times New Roman"/>
      <w:sz w:val="2"/>
    </w:rPr>
  </w:style>
  <w:style w:type="character" w:customStyle="1" w:styleId="HTMLBodyChar">
    <w:name w:val="HTML Body Char"/>
    <w:basedOn w:val="DefaultParagraphFont"/>
    <w:link w:val="HTMLBody"/>
    <w:uiPriority w:val="99"/>
    <w:locked/>
    <w:rsid w:val="0063557C"/>
    <w:rPr>
      <w:rFonts w:ascii="Arial" w:hAnsi="Arial"/>
      <w:lang w:val="en-US" w:eastAsia="en-US" w:bidi="ar-SA"/>
    </w:rPr>
  </w:style>
  <w:style w:type="character" w:customStyle="1" w:styleId="EmailStyle881">
    <w:name w:val="EmailStyle881"/>
    <w:basedOn w:val="DefaultParagraphFont"/>
    <w:uiPriority w:val="99"/>
    <w:semiHidden/>
    <w:rsid w:val="0019673F"/>
    <w:rPr>
      <w:rFonts w:ascii="Arial" w:hAnsi="Arial" w:cs="Arial"/>
      <w:color w:val="auto"/>
      <w:sz w:val="20"/>
      <w:szCs w:val="20"/>
    </w:rPr>
  </w:style>
  <w:style w:type="character" w:customStyle="1" w:styleId="grame">
    <w:name w:val="grame"/>
    <w:basedOn w:val="DefaultParagraphFont"/>
    <w:rsid w:val="00475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13501">
      <w:bodyDiv w:val="1"/>
      <w:marLeft w:val="0"/>
      <w:marRight w:val="0"/>
      <w:marTop w:val="0"/>
      <w:marBottom w:val="0"/>
      <w:divBdr>
        <w:top w:val="none" w:sz="0" w:space="0" w:color="auto"/>
        <w:left w:val="none" w:sz="0" w:space="0" w:color="auto"/>
        <w:bottom w:val="none" w:sz="0" w:space="0" w:color="auto"/>
        <w:right w:val="none" w:sz="0" w:space="0" w:color="auto"/>
      </w:divBdr>
    </w:div>
    <w:div w:id="249973331">
      <w:bodyDiv w:val="1"/>
      <w:marLeft w:val="0"/>
      <w:marRight w:val="0"/>
      <w:marTop w:val="0"/>
      <w:marBottom w:val="0"/>
      <w:divBdr>
        <w:top w:val="none" w:sz="0" w:space="0" w:color="auto"/>
        <w:left w:val="none" w:sz="0" w:space="0" w:color="auto"/>
        <w:bottom w:val="none" w:sz="0" w:space="0" w:color="auto"/>
        <w:right w:val="none" w:sz="0" w:space="0" w:color="auto"/>
      </w:divBdr>
    </w:div>
    <w:div w:id="276719089">
      <w:bodyDiv w:val="1"/>
      <w:marLeft w:val="0"/>
      <w:marRight w:val="0"/>
      <w:marTop w:val="0"/>
      <w:marBottom w:val="0"/>
      <w:divBdr>
        <w:top w:val="none" w:sz="0" w:space="0" w:color="auto"/>
        <w:left w:val="none" w:sz="0" w:space="0" w:color="auto"/>
        <w:bottom w:val="none" w:sz="0" w:space="0" w:color="auto"/>
        <w:right w:val="none" w:sz="0" w:space="0" w:color="auto"/>
      </w:divBdr>
    </w:div>
    <w:div w:id="403836229">
      <w:bodyDiv w:val="1"/>
      <w:marLeft w:val="0"/>
      <w:marRight w:val="0"/>
      <w:marTop w:val="0"/>
      <w:marBottom w:val="0"/>
      <w:divBdr>
        <w:top w:val="none" w:sz="0" w:space="0" w:color="auto"/>
        <w:left w:val="none" w:sz="0" w:space="0" w:color="auto"/>
        <w:bottom w:val="none" w:sz="0" w:space="0" w:color="auto"/>
        <w:right w:val="none" w:sz="0" w:space="0" w:color="auto"/>
      </w:divBdr>
      <w:divsChild>
        <w:div w:id="519204122">
          <w:marLeft w:val="0"/>
          <w:marRight w:val="0"/>
          <w:marTop w:val="0"/>
          <w:marBottom w:val="0"/>
          <w:divBdr>
            <w:top w:val="none" w:sz="0" w:space="0" w:color="auto"/>
            <w:left w:val="none" w:sz="0" w:space="0" w:color="auto"/>
            <w:bottom w:val="none" w:sz="0" w:space="0" w:color="auto"/>
            <w:right w:val="none" w:sz="0" w:space="0" w:color="auto"/>
          </w:divBdr>
        </w:div>
      </w:divsChild>
    </w:div>
    <w:div w:id="419838120">
      <w:bodyDiv w:val="1"/>
      <w:marLeft w:val="0"/>
      <w:marRight w:val="0"/>
      <w:marTop w:val="0"/>
      <w:marBottom w:val="0"/>
      <w:divBdr>
        <w:top w:val="none" w:sz="0" w:space="0" w:color="auto"/>
        <w:left w:val="none" w:sz="0" w:space="0" w:color="auto"/>
        <w:bottom w:val="none" w:sz="0" w:space="0" w:color="auto"/>
        <w:right w:val="none" w:sz="0" w:space="0" w:color="auto"/>
      </w:divBdr>
    </w:div>
    <w:div w:id="489098868">
      <w:bodyDiv w:val="1"/>
      <w:marLeft w:val="0"/>
      <w:marRight w:val="0"/>
      <w:marTop w:val="0"/>
      <w:marBottom w:val="0"/>
      <w:divBdr>
        <w:top w:val="none" w:sz="0" w:space="0" w:color="auto"/>
        <w:left w:val="none" w:sz="0" w:space="0" w:color="auto"/>
        <w:bottom w:val="none" w:sz="0" w:space="0" w:color="auto"/>
        <w:right w:val="none" w:sz="0" w:space="0" w:color="auto"/>
      </w:divBdr>
    </w:div>
    <w:div w:id="790172504">
      <w:bodyDiv w:val="1"/>
      <w:marLeft w:val="0"/>
      <w:marRight w:val="0"/>
      <w:marTop w:val="0"/>
      <w:marBottom w:val="0"/>
      <w:divBdr>
        <w:top w:val="none" w:sz="0" w:space="0" w:color="auto"/>
        <w:left w:val="none" w:sz="0" w:space="0" w:color="auto"/>
        <w:bottom w:val="none" w:sz="0" w:space="0" w:color="auto"/>
        <w:right w:val="none" w:sz="0" w:space="0" w:color="auto"/>
      </w:divBdr>
      <w:divsChild>
        <w:div w:id="2004503598">
          <w:marLeft w:val="0"/>
          <w:marRight w:val="0"/>
          <w:marTop w:val="0"/>
          <w:marBottom w:val="0"/>
          <w:divBdr>
            <w:top w:val="none" w:sz="0" w:space="0" w:color="auto"/>
            <w:left w:val="none" w:sz="0" w:space="0" w:color="auto"/>
            <w:bottom w:val="none" w:sz="0" w:space="0" w:color="auto"/>
            <w:right w:val="none" w:sz="0" w:space="0" w:color="auto"/>
          </w:divBdr>
          <w:divsChild>
            <w:div w:id="868183141">
              <w:marLeft w:val="540"/>
              <w:marRight w:val="-720"/>
              <w:marTop w:val="0"/>
              <w:marBottom w:val="0"/>
              <w:divBdr>
                <w:top w:val="none" w:sz="0" w:space="0" w:color="auto"/>
                <w:left w:val="none" w:sz="0" w:space="0" w:color="auto"/>
                <w:bottom w:val="none" w:sz="0" w:space="0" w:color="auto"/>
                <w:right w:val="none" w:sz="0" w:space="0" w:color="auto"/>
              </w:divBdr>
            </w:div>
          </w:divsChild>
        </w:div>
      </w:divsChild>
    </w:div>
    <w:div w:id="879244010">
      <w:bodyDiv w:val="1"/>
      <w:marLeft w:val="0"/>
      <w:marRight w:val="0"/>
      <w:marTop w:val="0"/>
      <w:marBottom w:val="0"/>
      <w:divBdr>
        <w:top w:val="none" w:sz="0" w:space="0" w:color="auto"/>
        <w:left w:val="none" w:sz="0" w:space="0" w:color="auto"/>
        <w:bottom w:val="none" w:sz="0" w:space="0" w:color="auto"/>
        <w:right w:val="none" w:sz="0" w:space="0" w:color="auto"/>
      </w:divBdr>
    </w:div>
    <w:div w:id="950627243">
      <w:bodyDiv w:val="1"/>
      <w:marLeft w:val="0"/>
      <w:marRight w:val="0"/>
      <w:marTop w:val="0"/>
      <w:marBottom w:val="0"/>
      <w:divBdr>
        <w:top w:val="none" w:sz="0" w:space="0" w:color="auto"/>
        <w:left w:val="none" w:sz="0" w:space="0" w:color="auto"/>
        <w:bottom w:val="none" w:sz="0" w:space="0" w:color="auto"/>
        <w:right w:val="none" w:sz="0" w:space="0" w:color="auto"/>
      </w:divBdr>
    </w:div>
    <w:div w:id="1214121460">
      <w:marLeft w:val="0"/>
      <w:marRight w:val="0"/>
      <w:marTop w:val="0"/>
      <w:marBottom w:val="0"/>
      <w:divBdr>
        <w:top w:val="none" w:sz="0" w:space="0" w:color="auto"/>
        <w:left w:val="none" w:sz="0" w:space="0" w:color="auto"/>
        <w:bottom w:val="none" w:sz="0" w:space="0" w:color="auto"/>
        <w:right w:val="none" w:sz="0" w:space="0" w:color="auto"/>
      </w:divBdr>
    </w:div>
    <w:div w:id="1214121461">
      <w:marLeft w:val="0"/>
      <w:marRight w:val="0"/>
      <w:marTop w:val="0"/>
      <w:marBottom w:val="0"/>
      <w:divBdr>
        <w:top w:val="none" w:sz="0" w:space="0" w:color="auto"/>
        <w:left w:val="none" w:sz="0" w:space="0" w:color="auto"/>
        <w:bottom w:val="none" w:sz="0" w:space="0" w:color="auto"/>
        <w:right w:val="none" w:sz="0" w:space="0" w:color="auto"/>
      </w:divBdr>
      <w:divsChild>
        <w:div w:id="1214121468">
          <w:marLeft w:val="0"/>
          <w:marRight w:val="0"/>
          <w:marTop w:val="0"/>
          <w:marBottom w:val="0"/>
          <w:divBdr>
            <w:top w:val="none" w:sz="0" w:space="0" w:color="auto"/>
            <w:left w:val="none" w:sz="0" w:space="0" w:color="auto"/>
            <w:bottom w:val="none" w:sz="0" w:space="0" w:color="auto"/>
            <w:right w:val="none" w:sz="0" w:space="0" w:color="auto"/>
          </w:divBdr>
          <w:divsChild>
            <w:div w:id="12141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462">
      <w:marLeft w:val="0"/>
      <w:marRight w:val="0"/>
      <w:marTop w:val="0"/>
      <w:marBottom w:val="0"/>
      <w:divBdr>
        <w:top w:val="none" w:sz="0" w:space="0" w:color="auto"/>
        <w:left w:val="none" w:sz="0" w:space="0" w:color="auto"/>
        <w:bottom w:val="none" w:sz="0" w:space="0" w:color="auto"/>
        <w:right w:val="none" w:sz="0" w:space="0" w:color="auto"/>
      </w:divBdr>
      <w:divsChild>
        <w:div w:id="1214121478">
          <w:marLeft w:val="0"/>
          <w:marRight w:val="0"/>
          <w:marTop w:val="0"/>
          <w:marBottom w:val="0"/>
          <w:divBdr>
            <w:top w:val="none" w:sz="0" w:space="0" w:color="auto"/>
            <w:left w:val="none" w:sz="0" w:space="0" w:color="auto"/>
            <w:bottom w:val="none" w:sz="0" w:space="0" w:color="auto"/>
            <w:right w:val="none" w:sz="0" w:space="0" w:color="auto"/>
          </w:divBdr>
          <w:divsChild>
            <w:div w:id="12141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464">
      <w:marLeft w:val="0"/>
      <w:marRight w:val="0"/>
      <w:marTop w:val="0"/>
      <w:marBottom w:val="0"/>
      <w:divBdr>
        <w:top w:val="none" w:sz="0" w:space="0" w:color="auto"/>
        <w:left w:val="none" w:sz="0" w:space="0" w:color="auto"/>
        <w:bottom w:val="none" w:sz="0" w:space="0" w:color="auto"/>
        <w:right w:val="none" w:sz="0" w:space="0" w:color="auto"/>
      </w:divBdr>
    </w:div>
    <w:div w:id="1214121465">
      <w:marLeft w:val="0"/>
      <w:marRight w:val="0"/>
      <w:marTop w:val="0"/>
      <w:marBottom w:val="0"/>
      <w:divBdr>
        <w:top w:val="none" w:sz="0" w:space="0" w:color="auto"/>
        <w:left w:val="none" w:sz="0" w:space="0" w:color="auto"/>
        <w:bottom w:val="none" w:sz="0" w:space="0" w:color="auto"/>
        <w:right w:val="none" w:sz="0" w:space="0" w:color="auto"/>
      </w:divBdr>
    </w:div>
    <w:div w:id="1214121466">
      <w:marLeft w:val="0"/>
      <w:marRight w:val="0"/>
      <w:marTop w:val="0"/>
      <w:marBottom w:val="0"/>
      <w:divBdr>
        <w:top w:val="none" w:sz="0" w:space="0" w:color="auto"/>
        <w:left w:val="none" w:sz="0" w:space="0" w:color="auto"/>
        <w:bottom w:val="none" w:sz="0" w:space="0" w:color="auto"/>
        <w:right w:val="none" w:sz="0" w:space="0" w:color="auto"/>
      </w:divBdr>
      <w:divsChild>
        <w:div w:id="1214121472">
          <w:marLeft w:val="0"/>
          <w:marRight w:val="0"/>
          <w:marTop w:val="0"/>
          <w:marBottom w:val="0"/>
          <w:divBdr>
            <w:top w:val="none" w:sz="0" w:space="0" w:color="auto"/>
            <w:left w:val="none" w:sz="0" w:space="0" w:color="auto"/>
            <w:bottom w:val="none" w:sz="0" w:space="0" w:color="auto"/>
            <w:right w:val="none" w:sz="0" w:space="0" w:color="auto"/>
          </w:divBdr>
        </w:div>
        <w:div w:id="1214121473">
          <w:marLeft w:val="0"/>
          <w:marRight w:val="0"/>
          <w:marTop w:val="0"/>
          <w:marBottom w:val="0"/>
          <w:divBdr>
            <w:top w:val="none" w:sz="0" w:space="0" w:color="auto"/>
            <w:left w:val="none" w:sz="0" w:space="0" w:color="auto"/>
            <w:bottom w:val="none" w:sz="0" w:space="0" w:color="auto"/>
            <w:right w:val="none" w:sz="0" w:space="0" w:color="auto"/>
          </w:divBdr>
        </w:div>
        <w:div w:id="1214121475">
          <w:marLeft w:val="0"/>
          <w:marRight w:val="0"/>
          <w:marTop w:val="0"/>
          <w:marBottom w:val="0"/>
          <w:divBdr>
            <w:top w:val="none" w:sz="0" w:space="0" w:color="auto"/>
            <w:left w:val="none" w:sz="0" w:space="0" w:color="auto"/>
            <w:bottom w:val="none" w:sz="0" w:space="0" w:color="auto"/>
            <w:right w:val="none" w:sz="0" w:space="0" w:color="auto"/>
          </w:divBdr>
        </w:div>
      </w:divsChild>
    </w:div>
    <w:div w:id="1214121467">
      <w:marLeft w:val="0"/>
      <w:marRight w:val="0"/>
      <w:marTop w:val="0"/>
      <w:marBottom w:val="0"/>
      <w:divBdr>
        <w:top w:val="none" w:sz="0" w:space="0" w:color="auto"/>
        <w:left w:val="none" w:sz="0" w:space="0" w:color="auto"/>
        <w:bottom w:val="none" w:sz="0" w:space="0" w:color="auto"/>
        <w:right w:val="none" w:sz="0" w:space="0" w:color="auto"/>
      </w:divBdr>
    </w:div>
    <w:div w:id="1214121469">
      <w:marLeft w:val="0"/>
      <w:marRight w:val="0"/>
      <w:marTop w:val="0"/>
      <w:marBottom w:val="0"/>
      <w:divBdr>
        <w:top w:val="none" w:sz="0" w:space="0" w:color="auto"/>
        <w:left w:val="none" w:sz="0" w:space="0" w:color="auto"/>
        <w:bottom w:val="none" w:sz="0" w:space="0" w:color="auto"/>
        <w:right w:val="none" w:sz="0" w:space="0" w:color="auto"/>
      </w:divBdr>
    </w:div>
    <w:div w:id="1214121471">
      <w:marLeft w:val="0"/>
      <w:marRight w:val="0"/>
      <w:marTop w:val="0"/>
      <w:marBottom w:val="0"/>
      <w:divBdr>
        <w:top w:val="none" w:sz="0" w:space="0" w:color="auto"/>
        <w:left w:val="none" w:sz="0" w:space="0" w:color="auto"/>
        <w:bottom w:val="none" w:sz="0" w:space="0" w:color="auto"/>
        <w:right w:val="none" w:sz="0" w:space="0" w:color="auto"/>
      </w:divBdr>
    </w:div>
    <w:div w:id="1214121474">
      <w:marLeft w:val="0"/>
      <w:marRight w:val="0"/>
      <w:marTop w:val="0"/>
      <w:marBottom w:val="0"/>
      <w:divBdr>
        <w:top w:val="none" w:sz="0" w:space="0" w:color="auto"/>
        <w:left w:val="none" w:sz="0" w:space="0" w:color="auto"/>
        <w:bottom w:val="none" w:sz="0" w:space="0" w:color="auto"/>
        <w:right w:val="none" w:sz="0" w:space="0" w:color="auto"/>
      </w:divBdr>
    </w:div>
    <w:div w:id="1214121476">
      <w:marLeft w:val="0"/>
      <w:marRight w:val="0"/>
      <w:marTop w:val="0"/>
      <w:marBottom w:val="0"/>
      <w:divBdr>
        <w:top w:val="none" w:sz="0" w:space="0" w:color="auto"/>
        <w:left w:val="none" w:sz="0" w:space="0" w:color="auto"/>
        <w:bottom w:val="none" w:sz="0" w:space="0" w:color="auto"/>
        <w:right w:val="none" w:sz="0" w:space="0" w:color="auto"/>
      </w:divBdr>
    </w:div>
    <w:div w:id="1214121477">
      <w:marLeft w:val="0"/>
      <w:marRight w:val="0"/>
      <w:marTop w:val="0"/>
      <w:marBottom w:val="0"/>
      <w:divBdr>
        <w:top w:val="none" w:sz="0" w:space="0" w:color="auto"/>
        <w:left w:val="none" w:sz="0" w:space="0" w:color="auto"/>
        <w:bottom w:val="none" w:sz="0" w:space="0" w:color="auto"/>
        <w:right w:val="none" w:sz="0" w:space="0" w:color="auto"/>
      </w:divBdr>
    </w:div>
    <w:div w:id="1214121479">
      <w:marLeft w:val="0"/>
      <w:marRight w:val="0"/>
      <w:marTop w:val="0"/>
      <w:marBottom w:val="0"/>
      <w:divBdr>
        <w:top w:val="none" w:sz="0" w:space="0" w:color="auto"/>
        <w:left w:val="none" w:sz="0" w:space="0" w:color="auto"/>
        <w:bottom w:val="none" w:sz="0" w:space="0" w:color="auto"/>
        <w:right w:val="none" w:sz="0" w:space="0" w:color="auto"/>
      </w:divBdr>
    </w:div>
    <w:div w:id="1214121480">
      <w:marLeft w:val="0"/>
      <w:marRight w:val="0"/>
      <w:marTop w:val="0"/>
      <w:marBottom w:val="0"/>
      <w:divBdr>
        <w:top w:val="none" w:sz="0" w:space="0" w:color="auto"/>
        <w:left w:val="none" w:sz="0" w:space="0" w:color="auto"/>
        <w:bottom w:val="none" w:sz="0" w:space="0" w:color="auto"/>
        <w:right w:val="none" w:sz="0" w:space="0" w:color="auto"/>
      </w:divBdr>
    </w:div>
    <w:div w:id="1307322299">
      <w:bodyDiv w:val="1"/>
      <w:marLeft w:val="0"/>
      <w:marRight w:val="0"/>
      <w:marTop w:val="0"/>
      <w:marBottom w:val="0"/>
      <w:divBdr>
        <w:top w:val="none" w:sz="0" w:space="0" w:color="auto"/>
        <w:left w:val="none" w:sz="0" w:space="0" w:color="auto"/>
        <w:bottom w:val="none" w:sz="0" w:space="0" w:color="auto"/>
        <w:right w:val="none" w:sz="0" w:space="0" w:color="auto"/>
      </w:divBdr>
      <w:divsChild>
        <w:div w:id="635336140">
          <w:marLeft w:val="0"/>
          <w:marRight w:val="0"/>
          <w:marTop w:val="0"/>
          <w:marBottom w:val="0"/>
          <w:divBdr>
            <w:top w:val="none" w:sz="0" w:space="0" w:color="auto"/>
            <w:left w:val="none" w:sz="0" w:space="0" w:color="auto"/>
            <w:bottom w:val="none" w:sz="0" w:space="0" w:color="auto"/>
            <w:right w:val="none" w:sz="0" w:space="0" w:color="auto"/>
          </w:divBdr>
          <w:divsChild>
            <w:div w:id="269582269">
              <w:marLeft w:val="0"/>
              <w:marRight w:val="0"/>
              <w:marTop w:val="0"/>
              <w:marBottom w:val="0"/>
              <w:divBdr>
                <w:top w:val="none" w:sz="0" w:space="0" w:color="auto"/>
                <w:left w:val="none" w:sz="0" w:space="0" w:color="auto"/>
                <w:bottom w:val="none" w:sz="0" w:space="0" w:color="auto"/>
                <w:right w:val="none" w:sz="0" w:space="0" w:color="auto"/>
              </w:divBdr>
              <w:divsChild>
                <w:div w:id="133108327">
                  <w:marLeft w:val="0"/>
                  <w:marRight w:val="0"/>
                  <w:marTop w:val="0"/>
                  <w:marBottom w:val="0"/>
                  <w:divBdr>
                    <w:top w:val="none" w:sz="0" w:space="0" w:color="auto"/>
                    <w:left w:val="none" w:sz="0" w:space="0" w:color="auto"/>
                    <w:bottom w:val="none" w:sz="0" w:space="0" w:color="auto"/>
                    <w:right w:val="none" w:sz="0" w:space="0" w:color="auto"/>
                  </w:divBdr>
                  <w:divsChild>
                    <w:div w:id="1437822587">
                      <w:marLeft w:val="0"/>
                      <w:marRight w:val="0"/>
                      <w:marTop w:val="225"/>
                      <w:marBottom w:val="0"/>
                      <w:divBdr>
                        <w:top w:val="none" w:sz="0" w:space="0" w:color="auto"/>
                        <w:left w:val="none" w:sz="0" w:space="0" w:color="auto"/>
                        <w:bottom w:val="none" w:sz="0" w:space="0" w:color="auto"/>
                        <w:right w:val="none" w:sz="0" w:space="0" w:color="auto"/>
                      </w:divBdr>
                      <w:divsChild>
                        <w:div w:id="46614975">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1726752417">
                                  <w:marLeft w:val="0"/>
                                  <w:marRight w:val="0"/>
                                  <w:marTop w:val="0"/>
                                  <w:marBottom w:val="0"/>
                                  <w:divBdr>
                                    <w:top w:val="none" w:sz="0" w:space="0" w:color="auto"/>
                                    <w:left w:val="none" w:sz="0" w:space="0" w:color="auto"/>
                                    <w:bottom w:val="none" w:sz="0" w:space="0" w:color="auto"/>
                                    <w:right w:val="none" w:sz="0" w:space="0" w:color="auto"/>
                                  </w:divBdr>
                                  <w:divsChild>
                                    <w:div w:id="17773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44627">
      <w:bodyDiv w:val="1"/>
      <w:marLeft w:val="0"/>
      <w:marRight w:val="0"/>
      <w:marTop w:val="0"/>
      <w:marBottom w:val="0"/>
      <w:divBdr>
        <w:top w:val="none" w:sz="0" w:space="0" w:color="auto"/>
        <w:left w:val="none" w:sz="0" w:space="0" w:color="auto"/>
        <w:bottom w:val="none" w:sz="0" w:space="0" w:color="auto"/>
        <w:right w:val="none" w:sz="0" w:space="0" w:color="auto"/>
      </w:divBdr>
    </w:div>
    <w:div w:id="1615091619">
      <w:bodyDiv w:val="1"/>
      <w:marLeft w:val="0"/>
      <w:marRight w:val="0"/>
      <w:marTop w:val="0"/>
      <w:marBottom w:val="0"/>
      <w:divBdr>
        <w:top w:val="none" w:sz="0" w:space="0" w:color="auto"/>
        <w:left w:val="none" w:sz="0" w:space="0" w:color="auto"/>
        <w:bottom w:val="none" w:sz="0" w:space="0" w:color="auto"/>
        <w:right w:val="none" w:sz="0" w:space="0" w:color="auto"/>
      </w:divBdr>
      <w:divsChild>
        <w:div w:id="201598828">
          <w:marLeft w:val="53"/>
          <w:marRight w:val="53"/>
          <w:marTop w:val="53"/>
          <w:marBottom w:val="100"/>
          <w:divBdr>
            <w:top w:val="none" w:sz="0" w:space="0" w:color="auto"/>
            <w:left w:val="none" w:sz="0" w:space="0" w:color="auto"/>
            <w:bottom w:val="none" w:sz="0" w:space="0" w:color="auto"/>
            <w:right w:val="none" w:sz="0" w:space="0" w:color="auto"/>
          </w:divBdr>
          <w:divsChild>
            <w:div w:id="253126540">
              <w:marLeft w:val="0"/>
              <w:marRight w:val="0"/>
              <w:marTop w:val="0"/>
              <w:marBottom w:val="0"/>
              <w:divBdr>
                <w:top w:val="none" w:sz="0" w:space="0" w:color="auto"/>
                <w:left w:val="none" w:sz="0" w:space="0" w:color="auto"/>
                <w:bottom w:val="none" w:sz="0" w:space="0" w:color="auto"/>
                <w:right w:val="none" w:sz="0" w:space="0" w:color="auto"/>
              </w:divBdr>
              <w:divsChild>
                <w:div w:id="551498162">
                  <w:marLeft w:val="0"/>
                  <w:marRight w:val="0"/>
                  <w:marTop w:val="0"/>
                  <w:marBottom w:val="0"/>
                  <w:divBdr>
                    <w:top w:val="none" w:sz="0" w:space="0" w:color="auto"/>
                    <w:left w:val="none" w:sz="0" w:space="0" w:color="auto"/>
                    <w:bottom w:val="none" w:sz="0" w:space="0" w:color="auto"/>
                    <w:right w:val="none" w:sz="0" w:space="0" w:color="auto"/>
                  </w:divBdr>
                  <w:divsChild>
                    <w:div w:id="529228127">
                      <w:marLeft w:val="0"/>
                      <w:marRight w:val="0"/>
                      <w:marTop w:val="0"/>
                      <w:marBottom w:val="0"/>
                      <w:divBdr>
                        <w:top w:val="none" w:sz="0" w:space="0" w:color="auto"/>
                        <w:left w:val="single" w:sz="4" w:space="0" w:color="999999"/>
                        <w:bottom w:val="single" w:sz="4" w:space="0" w:color="999999"/>
                        <w:right w:val="single" w:sz="4" w:space="0" w:color="999999"/>
                      </w:divBdr>
                      <w:divsChild>
                        <w:div w:id="8432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945164">
      <w:bodyDiv w:val="1"/>
      <w:marLeft w:val="0"/>
      <w:marRight w:val="0"/>
      <w:marTop w:val="0"/>
      <w:marBottom w:val="0"/>
      <w:divBdr>
        <w:top w:val="none" w:sz="0" w:space="0" w:color="auto"/>
        <w:left w:val="none" w:sz="0" w:space="0" w:color="auto"/>
        <w:bottom w:val="none" w:sz="0" w:space="0" w:color="auto"/>
        <w:right w:val="none" w:sz="0" w:space="0" w:color="auto"/>
      </w:divBdr>
    </w:div>
    <w:div w:id="1807773828">
      <w:bodyDiv w:val="1"/>
      <w:marLeft w:val="0"/>
      <w:marRight w:val="0"/>
      <w:marTop w:val="0"/>
      <w:marBottom w:val="0"/>
      <w:divBdr>
        <w:top w:val="none" w:sz="0" w:space="0" w:color="auto"/>
        <w:left w:val="none" w:sz="0" w:space="0" w:color="auto"/>
        <w:bottom w:val="none" w:sz="0" w:space="0" w:color="auto"/>
        <w:right w:val="none" w:sz="0" w:space="0" w:color="auto"/>
      </w:divBdr>
    </w:div>
    <w:div w:id="1973901819">
      <w:bodyDiv w:val="1"/>
      <w:marLeft w:val="0"/>
      <w:marRight w:val="0"/>
      <w:marTop w:val="0"/>
      <w:marBottom w:val="0"/>
      <w:divBdr>
        <w:top w:val="none" w:sz="0" w:space="0" w:color="auto"/>
        <w:left w:val="none" w:sz="0" w:space="0" w:color="auto"/>
        <w:bottom w:val="none" w:sz="0" w:space="0" w:color="auto"/>
        <w:right w:val="none" w:sz="0" w:space="0" w:color="auto"/>
      </w:divBdr>
      <w:divsChild>
        <w:div w:id="1945767927">
          <w:marLeft w:val="53"/>
          <w:marRight w:val="53"/>
          <w:marTop w:val="53"/>
          <w:marBottom w:val="100"/>
          <w:divBdr>
            <w:top w:val="none" w:sz="0" w:space="0" w:color="auto"/>
            <w:left w:val="none" w:sz="0" w:space="0" w:color="auto"/>
            <w:bottom w:val="none" w:sz="0" w:space="0" w:color="auto"/>
            <w:right w:val="none" w:sz="0" w:space="0" w:color="auto"/>
          </w:divBdr>
          <w:divsChild>
            <w:div w:id="1289318157">
              <w:marLeft w:val="0"/>
              <w:marRight w:val="0"/>
              <w:marTop w:val="0"/>
              <w:marBottom w:val="0"/>
              <w:divBdr>
                <w:top w:val="none" w:sz="0" w:space="0" w:color="auto"/>
                <w:left w:val="none" w:sz="0" w:space="0" w:color="auto"/>
                <w:bottom w:val="none" w:sz="0" w:space="0" w:color="auto"/>
                <w:right w:val="none" w:sz="0" w:space="0" w:color="auto"/>
              </w:divBdr>
              <w:divsChild>
                <w:div w:id="1758555936">
                  <w:marLeft w:val="0"/>
                  <w:marRight w:val="0"/>
                  <w:marTop w:val="0"/>
                  <w:marBottom w:val="0"/>
                  <w:divBdr>
                    <w:top w:val="none" w:sz="0" w:space="0" w:color="auto"/>
                    <w:left w:val="none" w:sz="0" w:space="0" w:color="auto"/>
                    <w:bottom w:val="none" w:sz="0" w:space="0" w:color="auto"/>
                    <w:right w:val="none" w:sz="0" w:space="0" w:color="auto"/>
                  </w:divBdr>
                  <w:divsChild>
                    <w:div w:id="1418215221">
                      <w:marLeft w:val="0"/>
                      <w:marRight w:val="0"/>
                      <w:marTop w:val="0"/>
                      <w:marBottom w:val="0"/>
                      <w:divBdr>
                        <w:top w:val="none" w:sz="0" w:space="0" w:color="auto"/>
                        <w:left w:val="single" w:sz="4" w:space="0" w:color="999999"/>
                        <w:bottom w:val="single" w:sz="4" w:space="0" w:color="999999"/>
                        <w:right w:val="single" w:sz="4" w:space="0" w:color="999999"/>
                      </w:divBdr>
                      <w:divsChild>
                        <w:div w:id="1202398740">
                          <w:marLeft w:val="0"/>
                          <w:marRight w:val="0"/>
                          <w:marTop w:val="0"/>
                          <w:marBottom w:val="0"/>
                          <w:divBdr>
                            <w:top w:val="none" w:sz="0" w:space="0" w:color="auto"/>
                            <w:left w:val="none" w:sz="0" w:space="0" w:color="auto"/>
                            <w:bottom w:val="none" w:sz="0" w:space="0" w:color="auto"/>
                            <w:right w:val="none" w:sz="0" w:space="0" w:color="auto"/>
                          </w:divBdr>
                          <w:divsChild>
                            <w:div w:id="13576764">
                              <w:marLeft w:val="0"/>
                              <w:marRight w:val="0"/>
                              <w:marTop w:val="0"/>
                              <w:marBottom w:val="0"/>
                              <w:divBdr>
                                <w:top w:val="single" w:sz="18" w:space="1" w:color="C0C0C0"/>
                                <w:left w:val="single" w:sz="18" w:space="4" w:color="C0C0C0"/>
                                <w:bottom w:val="single" w:sz="18" w:space="1" w:color="C0C0C0"/>
                                <w:right w:val="single" w:sz="18" w:space="4" w:color="C0C0C0"/>
                              </w:divBdr>
                            </w:div>
                          </w:divsChild>
                        </w:div>
                      </w:divsChild>
                    </w:div>
                  </w:divsChild>
                </w:div>
              </w:divsChild>
            </w:div>
          </w:divsChild>
        </w:div>
      </w:divsChild>
    </w:div>
    <w:div w:id="203556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college.edu/central/libonline/" TargetMode="External"/><Relationship Id="rId18" Type="http://schemas.openxmlformats.org/officeDocument/2006/relationships/hyperlink" Target="http://prageruniversity.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pcollege.edu/survey/1" TargetMode="External"/><Relationship Id="rId17" Type="http://schemas.openxmlformats.org/officeDocument/2006/relationships/hyperlink" Target="http://www.scu.edu/ethics/publications/iie/v9n1/cheating.html" TargetMode="External"/><Relationship Id="rId2" Type="http://schemas.openxmlformats.org/officeDocument/2006/relationships/numbering" Target="numbering.xml"/><Relationship Id="rId16" Type="http://schemas.openxmlformats.org/officeDocument/2006/relationships/hyperlink" Target="http://www.scu.edu/ethics/practicing/decision/whatisethics.html" TargetMode="External"/><Relationship Id="rId20" Type="http://schemas.openxmlformats.org/officeDocument/2006/relationships/hyperlink" Target="http://www.philosophypages.com/hy/2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spcollege.edu/cfsurveys/survey.cfm?su_id=7456"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pcollege.edu/central/asa/addendum.htm" TargetMode="External"/><Relationship Id="rId23" Type="http://schemas.openxmlformats.org/officeDocument/2006/relationships/fontTable" Target="fontTable.xml"/><Relationship Id="rId10" Type="http://schemas.openxmlformats.org/officeDocument/2006/relationships/hyperlink" Target="http://www.spcollege.edu/survey/1" TargetMode="External"/><Relationship Id="rId19" Type="http://schemas.openxmlformats.org/officeDocument/2006/relationships/hyperlink" Target="http://www.catholiceducation.org/articles/medical_ethics/me0049.html" TargetMode="External"/><Relationship Id="rId4" Type="http://schemas.microsoft.com/office/2007/relationships/stylesWithEffects" Target="stylesWithEffects.xml"/><Relationship Id="rId9" Type="http://schemas.openxmlformats.org/officeDocument/2006/relationships/hyperlink" Target="mailto:murray.timothy@spcollege.edu" TargetMode="External"/><Relationship Id="rId14" Type="http://schemas.openxmlformats.org/officeDocument/2006/relationships/hyperlink" Target="http://www.spcollege.edu/central/SSFA/HomePage/calendar.htm"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CE14C-84E9-4486-A865-A2DAB499E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4200</Words>
  <Characters>23942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I</vt:lpstr>
    </vt:vector>
  </TitlesOfParts>
  <Company>St. Petersburg Junior College</Company>
  <LinksUpToDate>false</LinksUpToDate>
  <CharactersWithSpaces>28086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Guest</dc:creator>
  <cp:lastModifiedBy>Timothy</cp:lastModifiedBy>
  <cp:revision>10</cp:revision>
  <cp:lastPrinted>2011-01-10T03:05:00Z</cp:lastPrinted>
  <dcterms:created xsi:type="dcterms:W3CDTF">2014-08-12T20:05:00Z</dcterms:created>
  <dcterms:modified xsi:type="dcterms:W3CDTF">2014-08-13T15:25:00Z</dcterms:modified>
</cp:coreProperties>
</file>