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84" w:rsidRPr="00DA534D" w:rsidRDefault="00A353AA">
      <w:pPr>
        <w:pStyle w:val="Heading1"/>
        <w:jc w:val="center"/>
        <w:divId w:val="1231581209"/>
        <w:rPr>
          <w:rFonts w:ascii="Arial" w:hAnsi="Arial" w:cs="Arial"/>
          <w:sz w:val="36"/>
          <w:szCs w:val="36"/>
        </w:rPr>
      </w:pPr>
      <w:r>
        <w:rPr>
          <w:rFonts w:ascii="Arial" w:hAnsi="Arial" w:cs="Arial"/>
          <w:sz w:val="36"/>
          <w:szCs w:val="36"/>
        </w:rPr>
        <w:t>MAC 1140</w:t>
      </w:r>
      <w:r w:rsidR="00D53684" w:rsidRPr="00DA534D">
        <w:rPr>
          <w:rFonts w:ascii="Arial" w:hAnsi="Arial" w:cs="Arial"/>
          <w:sz w:val="36"/>
          <w:szCs w:val="36"/>
        </w:rPr>
        <w:t> </w:t>
      </w:r>
      <w:r>
        <w:rPr>
          <w:rFonts w:ascii="Arial" w:hAnsi="Arial" w:cs="Arial"/>
          <w:sz w:val="36"/>
          <w:szCs w:val="36"/>
        </w:rPr>
        <w:t>Pre-Calculus Algebra</w:t>
      </w:r>
    </w:p>
    <w:p w:rsidR="00D53684" w:rsidRDefault="001630AA">
      <w:pPr>
        <w:pStyle w:val="Heading2"/>
        <w:jc w:val="center"/>
        <w:divId w:val="1231581209"/>
        <w:rPr>
          <w:rFonts w:ascii="Arial" w:hAnsi="Arial" w:cs="Arial"/>
          <w:sz w:val="32"/>
          <w:szCs w:val="32"/>
        </w:rPr>
      </w:pPr>
      <w:r>
        <w:rPr>
          <w:rFonts w:ascii="Arial" w:hAnsi="Arial" w:cs="Arial"/>
          <w:sz w:val="32"/>
          <w:szCs w:val="32"/>
        </w:rPr>
        <w:t>Spring</w:t>
      </w:r>
      <w:r w:rsidR="00B64611">
        <w:rPr>
          <w:rFonts w:ascii="Arial" w:hAnsi="Arial" w:cs="Arial"/>
          <w:sz w:val="32"/>
          <w:szCs w:val="32"/>
        </w:rPr>
        <w:t xml:space="preserve"> Session 201</w:t>
      </w:r>
      <w:r>
        <w:rPr>
          <w:rFonts w:ascii="Arial" w:hAnsi="Arial" w:cs="Arial"/>
          <w:sz w:val="32"/>
          <w:szCs w:val="32"/>
        </w:rPr>
        <w:t>5</w:t>
      </w:r>
    </w:p>
    <w:p w:rsidR="00D53684" w:rsidRPr="00DA534D" w:rsidRDefault="00D53684">
      <w:pPr>
        <w:pStyle w:val="NormalWeb"/>
        <w:divId w:val="1231581209"/>
        <w:rPr>
          <w:rFonts w:ascii="Arial" w:hAnsi="Arial" w:cs="Arial"/>
        </w:rPr>
      </w:pPr>
      <w:r w:rsidRPr="00DA534D">
        <w:rPr>
          <w:rFonts w:ascii="Arial" w:hAnsi="Arial" w:cs="Arial"/>
          <w:b/>
          <w:bCs/>
        </w:rPr>
        <w:t>INSTRUCTOR:</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divId w:val="1231581209"/>
          <w:tblCellSpacing w:w="15" w:type="dxa"/>
        </w:trPr>
        <w:tc>
          <w:tcPr>
            <w:tcW w:w="0" w:type="auto"/>
            <w:vAlign w:val="center"/>
          </w:tcPr>
          <w:p w:rsidR="0056731A" w:rsidRDefault="00D53684" w:rsidP="0056731A">
            <w:pPr>
              <w:rPr>
                <w:rFonts w:ascii="Arial" w:hAnsi="Arial" w:cs="Arial"/>
              </w:rPr>
            </w:pPr>
            <w:r w:rsidRPr="00DA534D">
              <w:rPr>
                <w:rFonts w:ascii="Arial" w:hAnsi="Arial" w:cs="Arial"/>
              </w:rPr>
              <w:t xml:space="preserve">Professor:  </w:t>
            </w:r>
            <w:r w:rsidR="00377B35">
              <w:rPr>
                <w:rFonts w:ascii="Arial" w:hAnsi="Arial" w:cs="Arial"/>
              </w:rPr>
              <w:t>DON D. DREW</w:t>
            </w:r>
            <w:r w:rsidRPr="00DA534D">
              <w:rPr>
                <w:rFonts w:ascii="Arial" w:hAnsi="Arial" w:cs="Arial"/>
              </w:rPr>
              <w:br/>
              <w:t xml:space="preserve">Office:  </w:t>
            </w:r>
            <w:r w:rsidR="00377B35">
              <w:rPr>
                <w:rFonts w:ascii="Arial" w:hAnsi="Arial" w:cs="Arial"/>
              </w:rPr>
              <w:t>SA 218</w:t>
            </w:r>
            <w:r w:rsidRPr="00DA534D">
              <w:rPr>
                <w:rFonts w:ascii="Arial" w:hAnsi="Arial" w:cs="Arial"/>
              </w:rPr>
              <w:br/>
              <w:t xml:space="preserve">Phone:  </w:t>
            </w:r>
            <w:r w:rsidR="00377B35">
              <w:rPr>
                <w:rFonts w:ascii="Arial" w:hAnsi="Arial" w:cs="Arial"/>
              </w:rPr>
              <w:t>(727) 341-4680</w:t>
            </w:r>
            <w:r w:rsidR="00377B35">
              <w:rPr>
                <w:rFonts w:ascii="Arial" w:hAnsi="Arial" w:cs="Arial"/>
              </w:rPr>
              <w:br/>
            </w:r>
            <w:r w:rsidRPr="00DA534D">
              <w:rPr>
                <w:rFonts w:ascii="Arial" w:hAnsi="Arial" w:cs="Arial"/>
              </w:rPr>
              <w:t>Office Hours: </w:t>
            </w:r>
            <w:r w:rsidR="00C31B09" w:rsidRPr="00C31B09">
              <w:rPr>
                <w:rFonts w:ascii="Arial" w:hAnsi="Arial" w:cs="Arial"/>
              </w:rPr>
              <w:t>MW 7:30 – 8:00, 10:45 – 12:30, TTH 7:30 – 8:00, 10:45 – 12:30</w:t>
            </w:r>
            <w:bookmarkStart w:id="0" w:name="_GoBack"/>
            <w:bookmarkEnd w:id="0"/>
          </w:p>
          <w:p w:rsidR="00D53684" w:rsidRPr="00DA534D" w:rsidRDefault="00D53684" w:rsidP="0056731A">
            <w:pPr>
              <w:rPr>
                <w:rFonts w:ascii="Arial" w:hAnsi="Arial" w:cs="Arial"/>
              </w:rPr>
            </w:pPr>
            <w:r w:rsidRPr="00DA534D">
              <w:rPr>
                <w:rFonts w:ascii="Arial" w:hAnsi="Arial" w:cs="Arial"/>
              </w:rPr>
              <w:t xml:space="preserve"> ANGEL email is the preferred method of communication outside of office hours.</w:t>
            </w:r>
          </w:p>
        </w:tc>
      </w:tr>
    </w:tbl>
    <w:p w:rsidR="00D53684" w:rsidRPr="00DA534D" w:rsidRDefault="00D53684">
      <w:pPr>
        <w:pStyle w:val="NormalWeb"/>
        <w:divId w:val="1231581209"/>
        <w:rPr>
          <w:rFonts w:ascii="Arial" w:hAnsi="Arial" w:cs="Arial"/>
        </w:rPr>
      </w:pPr>
      <w:r w:rsidRPr="00DA534D">
        <w:rPr>
          <w:rFonts w:ascii="Arial" w:hAnsi="Arial" w:cs="Arial"/>
          <w:b/>
          <w:bCs/>
        </w:rPr>
        <w:t>MATHEMATICS DEPARTMENT:</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divId w:val="1231581209"/>
          <w:tblCellSpacing w:w="15" w:type="dxa"/>
        </w:trPr>
        <w:tc>
          <w:tcPr>
            <w:tcW w:w="0" w:type="auto"/>
            <w:vAlign w:val="center"/>
          </w:tcPr>
          <w:p w:rsidR="00D53684" w:rsidRPr="00DA534D" w:rsidRDefault="00D53684">
            <w:pPr>
              <w:pStyle w:val="NormalWeb"/>
              <w:rPr>
                <w:rFonts w:ascii="Arial" w:hAnsi="Arial" w:cs="Arial"/>
              </w:rPr>
            </w:pPr>
            <w:r w:rsidRPr="00DA534D">
              <w:rPr>
                <w:rFonts w:ascii="Arial" w:hAnsi="Arial" w:cs="Arial"/>
              </w:rPr>
              <w:t>Dean:  Jimmy Chang</w:t>
            </w:r>
            <w:r w:rsidRPr="00DA534D">
              <w:rPr>
                <w:rFonts w:ascii="Arial" w:hAnsi="Arial" w:cs="Arial"/>
              </w:rPr>
              <w:br/>
              <w:t>Office:  SP-SA 215</w:t>
            </w:r>
            <w:r w:rsidRPr="00DA534D">
              <w:rPr>
                <w:rFonts w:ascii="Arial" w:hAnsi="Arial" w:cs="Arial"/>
              </w:rPr>
              <w:br/>
              <w:t>Phone:  (727)341-4305</w:t>
            </w:r>
          </w:p>
          <w:p w:rsidR="00D53684" w:rsidRPr="00DA534D" w:rsidRDefault="00D53684">
            <w:pPr>
              <w:pStyle w:val="NormalWeb"/>
              <w:rPr>
                <w:rFonts w:ascii="Arial" w:hAnsi="Arial" w:cs="Arial"/>
              </w:rPr>
            </w:pPr>
            <w:r w:rsidRPr="00DA534D">
              <w:rPr>
                <w:rFonts w:ascii="Arial" w:hAnsi="Arial" w:cs="Arial"/>
              </w:rPr>
              <w:t>Chair(or Program Director): </w:t>
            </w:r>
            <w:r w:rsidR="00377B35">
              <w:rPr>
                <w:rFonts w:ascii="Arial" w:hAnsi="Arial" w:cs="Arial"/>
              </w:rPr>
              <w:t xml:space="preserve">David </w:t>
            </w:r>
            <w:proofErr w:type="spellStart"/>
            <w:r w:rsidR="00377B35">
              <w:rPr>
                <w:rFonts w:ascii="Arial" w:hAnsi="Arial" w:cs="Arial"/>
              </w:rPr>
              <w:t>Kolonoski</w:t>
            </w:r>
            <w:proofErr w:type="spellEnd"/>
            <w:r w:rsidRPr="00DA534D">
              <w:rPr>
                <w:rFonts w:ascii="Arial" w:hAnsi="Arial" w:cs="Arial"/>
              </w:rPr>
              <w:t xml:space="preserve"> </w:t>
            </w:r>
            <w:r w:rsidRPr="00DA534D">
              <w:rPr>
                <w:rFonts w:ascii="Arial" w:hAnsi="Arial" w:cs="Arial"/>
              </w:rPr>
              <w:br/>
              <w:t xml:space="preserve">Office:  </w:t>
            </w:r>
            <w:r w:rsidR="00377B35">
              <w:rPr>
                <w:rFonts w:ascii="Arial" w:hAnsi="Arial" w:cs="Arial"/>
              </w:rPr>
              <w:t>SP –SA 215</w:t>
            </w:r>
            <w:r w:rsidR="005F60AF">
              <w:rPr>
                <w:rFonts w:ascii="Arial" w:hAnsi="Arial" w:cs="Arial"/>
              </w:rPr>
              <w:t xml:space="preserve"> A</w:t>
            </w:r>
            <w:r w:rsidRPr="00DA534D">
              <w:rPr>
                <w:rFonts w:ascii="Arial" w:hAnsi="Arial" w:cs="Arial"/>
              </w:rPr>
              <w:br/>
              <w:t xml:space="preserve">Phone:  </w:t>
            </w:r>
            <w:r w:rsidR="00377B35">
              <w:rPr>
                <w:rFonts w:ascii="Arial" w:hAnsi="Arial" w:cs="Arial"/>
              </w:rPr>
              <w:t>(727) 341- 4757</w:t>
            </w:r>
          </w:p>
        </w:tc>
      </w:tr>
    </w:tbl>
    <w:p w:rsidR="00D53684" w:rsidRPr="00DA534D" w:rsidRDefault="00D53684">
      <w:pPr>
        <w:pStyle w:val="NormalWeb"/>
        <w:divId w:val="1231581209"/>
        <w:rPr>
          <w:rFonts w:ascii="Arial" w:hAnsi="Arial" w:cs="Arial"/>
        </w:rPr>
      </w:pPr>
      <w:r w:rsidRPr="00DA534D">
        <w:rPr>
          <w:rFonts w:ascii="Arial" w:hAnsi="Arial" w:cs="Arial"/>
          <w:b/>
          <w:bCs/>
        </w:rPr>
        <w:t>COURSE INFORMATION:</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divId w:val="1231581209"/>
          <w:tblCellSpacing w:w="15" w:type="dxa"/>
        </w:trPr>
        <w:tc>
          <w:tcPr>
            <w:tcW w:w="0" w:type="auto"/>
            <w:vAlign w:val="center"/>
          </w:tcPr>
          <w:p w:rsidR="00D53684" w:rsidRPr="00A353AA" w:rsidRDefault="00D53684" w:rsidP="00A353AA">
            <w:pPr>
              <w:pStyle w:val="NormalWeb"/>
              <w:ind w:right="180"/>
              <w:rPr>
                <w:rFonts w:ascii="Arial" w:hAnsi="Arial" w:cs="Arial"/>
                <w:b/>
              </w:rPr>
            </w:pPr>
            <w:r w:rsidRPr="00A353AA">
              <w:rPr>
                <w:rFonts w:ascii="Arial" w:hAnsi="Arial" w:cs="Arial"/>
                <w:b/>
              </w:rPr>
              <w:t>Course Description:</w:t>
            </w:r>
          </w:p>
          <w:p w:rsidR="00A353AA" w:rsidRPr="00A353AA" w:rsidRDefault="00A353AA" w:rsidP="00A353AA">
            <w:pPr>
              <w:pStyle w:val="NormalWeb"/>
              <w:ind w:left="720"/>
              <w:jc w:val="both"/>
              <w:rPr>
                <w:rFonts w:ascii="Arial" w:hAnsi="Arial" w:cs="Arial"/>
              </w:rPr>
            </w:pPr>
            <w:r w:rsidRPr="00A353AA">
              <w:rPr>
                <w:rFonts w:ascii="Arial" w:hAnsi="Arial" w:cs="Arial"/>
              </w:rPr>
              <w:t>Prerequisite: MAC 1105 or appropriate score on mathematics placement test or program director approval. May be taken concurrently with MAC 1114. Major topics include: polynomial, rational and other algebraic functions, their properties and graphs; polynomial and rational inequalities; exponential and logarithmic functions, their properties and graphs; piecewise-defined functions; conic sections; matrices and determinants; sequences and series; mathematical induction; binomial theorem and applications. Credit is not given for both MAC 1140 and MAC 1106 or MAC 1140 and MAC 1147.  47 contact hours.</w:t>
            </w:r>
          </w:p>
          <w:p w:rsidR="00D53684" w:rsidRDefault="00D53684">
            <w:pPr>
              <w:pStyle w:val="NormalWeb"/>
              <w:rPr>
                <w:rFonts w:ascii="Arial" w:hAnsi="Arial" w:cs="Arial"/>
              </w:rPr>
            </w:pPr>
            <w:r w:rsidRPr="00A353AA">
              <w:rPr>
                <w:rFonts w:ascii="Arial" w:hAnsi="Arial" w:cs="Arial"/>
                <w:b/>
              </w:rPr>
              <w:t>Course Goals:</w:t>
            </w:r>
          </w:p>
          <w:p w:rsidR="00A353AA" w:rsidRPr="00A353AA" w:rsidRDefault="00A353AA" w:rsidP="00A353AA">
            <w:pPr>
              <w:tabs>
                <w:tab w:val="left" w:pos="0"/>
              </w:tabs>
              <w:ind w:left="720" w:hanging="360"/>
              <w:jc w:val="both"/>
              <w:rPr>
                <w:rFonts w:ascii="Arial" w:hAnsi="Arial" w:cs="Arial"/>
                <w:szCs w:val="20"/>
              </w:rPr>
            </w:pPr>
            <w:r w:rsidRPr="00A353AA">
              <w:rPr>
                <w:rFonts w:ascii="Arial" w:hAnsi="Arial" w:cs="Arial"/>
                <w:szCs w:val="20"/>
              </w:rPr>
              <w:t>1.</w:t>
            </w:r>
            <w:r w:rsidRPr="00A353AA">
              <w:rPr>
                <w:rFonts w:ascii="Arial" w:hAnsi="Arial" w:cs="Arial"/>
                <w:szCs w:val="20"/>
              </w:rPr>
              <w:tab/>
              <w:t>The student will demonstrate understanding of relations and functions including conic sections by:</w:t>
            </w:r>
          </w:p>
          <w:p w:rsidR="00A353AA" w:rsidRPr="00A353AA" w:rsidRDefault="00A353AA" w:rsidP="00A353AA">
            <w:pPr>
              <w:tabs>
                <w:tab w:val="right" w:pos="720"/>
              </w:tabs>
              <w:ind w:left="900" w:hanging="900"/>
              <w:jc w:val="both"/>
              <w:rPr>
                <w:rFonts w:ascii="Arial" w:hAnsi="Arial" w:cs="Arial"/>
                <w:szCs w:val="20"/>
              </w:rPr>
            </w:pPr>
          </w:p>
          <w:p w:rsidR="00A353AA" w:rsidRPr="00A353AA" w:rsidRDefault="00A353AA" w:rsidP="00BF76E3">
            <w:pPr>
              <w:tabs>
                <w:tab w:val="right" w:pos="720"/>
                <w:tab w:val="left" w:pos="1260"/>
              </w:tabs>
              <w:ind w:left="900" w:hanging="900"/>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a</w:t>
            </w:r>
            <w:proofErr w:type="gramEnd"/>
            <w:r w:rsidRPr="00A353AA">
              <w:rPr>
                <w:rFonts w:ascii="Arial" w:hAnsi="Arial" w:cs="Arial"/>
                <w:szCs w:val="20"/>
              </w:rPr>
              <w:t>.</w:t>
            </w:r>
            <w:r w:rsidRPr="00A353AA">
              <w:rPr>
                <w:rFonts w:ascii="Arial" w:hAnsi="Arial" w:cs="Arial"/>
                <w:szCs w:val="20"/>
              </w:rPr>
              <w:tab/>
              <w:t>communicating using precise mathematical language.</w:t>
            </w:r>
          </w:p>
          <w:p w:rsidR="00A353AA" w:rsidRPr="00A353AA" w:rsidRDefault="00A353AA" w:rsidP="00BF76E3">
            <w:pPr>
              <w:tabs>
                <w:tab w:val="right" w:pos="720"/>
              </w:tabs>
              <w:ind w:left="900" w:hanging="900"/>
              <w:jc w:val="both"/>
              <w:rPr>
                <w:rFonts w:ascii="Arial" w:hAnsi="Arial" w:cs="Arial"/>
                <w:szCs w:val="20"/>
              </w:rPr>
            </w:pPr>
          </w:p>
          <w:p w:rsidR="00A353AA" w:rsidRPr="00A353AA" w:rsidRDefault="00A353AA" w:rsidP="00BF76E3">
            <w:pPr>
              <w:tabs>
                <w:tab w:val="right" w:pos="720"/>
                <w:tab w:val="left" w:pos="900"/>
              </w:tabs>
              <w:ind w:left="1260" w:hanging="1260"/>
              <w:jc w:val="both"/>
              <w:rPr>
                <w:rFonts w:ascii="Arial" w:hAnsi="Arial" w:cs="Arial"/>
                <w:szCs w:val="20"/>
              </w:rPr>
            </w:pPr>
            <w:r w:rsidRPr="00A353AA">
              <w:rPr>
                <w:rFonts w:ascii="Arial" w:hAnsi="Arial" w:cs="Arial"/>
                <w:szCs w:val="20"/>
              </w:rPr>
              <w:lastRenderedPageBreak/>
              <w:tab/>
            </w:r>
            <w:r w:rsidRPr="00A353AA">
              <w:rPr>
                <w:rFonts w:ascii="Arial" w:hAnsi="Arial" w:cs="Arial"/>
                <w:szCs w:val="20"/>
              </w:rPr>
              <w:tab/>
            </w:r>
            <w:proofErr w:type="gramStart"/>
            <w:r w:rsidRPr="00A353AA">
              <w:rPr>
                <w:rFonts w:ascii="Arial" w:hAnsi="Arial" w:cs="Arial"/>
                <w:szCs w:val="20"/>
              </w:rPr>
              <w:t>b</w:t>
            </w:r>
            <w:proofErr w:type="gramEnd"/>
            <w:r w:rsidRPr="00A353AA">
              <w:rPr>
                <w:rFonts w:ascii="Arial" w:hAnsi="Arial" w:cs="Arial"/>
                <w:szCs w:val="20"/>
              </w:rPr>
              <w:t>.</w:t>
            </w:r>
            <w:r w:rsidRPr="00A353AA">
              <w:rPr>
                <w:rFonts w:ascii="Arial" w:hAnsi="Arial" w:cs="Arial"/>
                <w:szCs w:val="20"/>
              </w:rPr>
              <w:tab/>
              <w:t xml:space="preserve">determining the properties and graphs of given functions (polynomial, rational, exponential, </w:t>
            </w:r>
            <w:r w:rsidR="00BF6A48" w:rsidRPr="00A353AA">
              <w:rPr>
                <w:rFonts w:ascii="Arial" w:hAnsi="Arial" w:cs="Arial"/>
                <w:szCs w:val="20"/>
              </w:rPr>
              <w:t>and logarithmic</w:t>
            </w:r>
            <w:r w:rsidRPr="00A353AA">
              <w:rPr>
                <w:rFonts w:ascii="Arial" w:hAnsi="Arial" w:cs="Arial"/>
                <w:szCs w:val="20"/>
              </w:rPr>
              <w:t xml:space="preserve"> and other algebraic functions).</w:t>
            </w:r>
          </w:p>
          <w:p w:rsidR="00A353AA" w:rsidRPr="00A353AA" w:rsidRDefault="00A353AA" w:rsidP="00BF76E3">
            <w:pPr>
              <w:tabs>
                <w:tab w:val="right" w:pos="720"/>
              </w:tabs>
              <w:ind w:left="900" w:hanging="900"/>
              <w:jc w:val="both"/>
              <w:rPr>
                <w:rFonts w:ascii="Arial" w:hAnsi="Arial" w:cs="Arial"/>
                <w:szCs w:val="20"/>
              </w:rPr>
            </w:pPr>
          </w:p>
          <w:p w:rsidR="00A353AA" w:rsidRPr="00A353AA" w:rsidRDefault="00A353AA" w:rsidP="00BF76E3">
            <w:pPr>
              <w:tabs>
                <w:tab w:val="right" w:pos="720"/>
                <w:tab w:val="left" w:pos="1260"/>
              </w:tabs>
              <w:ind w:left="900" w:hanging="900"/>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c</w:t>
            </w:r>
            <w:proofErr w:type="gramEnd"/>
            <w:r w:rsidRPr="00A353AA">
              <w:rPr>
                <w:rFonts w:ascii="Arial" w:hAnsi="Arial" w:cs="Arial"/>
                <w:szCs w:val="20"/>
              </w:rPr>
              <w:t>.</w:t>
            </w:r>
            <w:r w:rsidRPr="00A353AA">
              <w:rPr>
                <w:rFonts w:ascii="Arial" w:hAnsi="Arial" w:cs="Arial"/>
                <w:szCs w:val="20"/>
              </w:rPr>
              <w:tab/>
              <w:t>solving and graphing piecewise-defined functions.</w:t>
            </w:r>
          </w:p>
          <w:p w:rsidR="00A353AA" w:rsidRPr="00A353AA" w:rsidRDefault="00A353AA" w:rsidP="00BF76E3">
            <w:pPr>
              <w:tabs>
                <w:tab w:val="right" w:pos="720"/>
              </w:tabs>
              <w:ind w:left="900" w:hanging="900"/>
              <w:jc w:val="both"/>
              <w:rPr>
                <w:rFonts w:ascii="Arial" w:hAnsi="Arial" w:cs="Arial"/>
                <w:szCs w:val="20"/>
              </w:rPr>
            </w:pPr>
          </w:p>
          <w:p w:rsidR="00A353AA" w:rsidRPr="00A353AA" w:rsidRDefault="00A353AA" w:rsidP="00BF76E3">
            <w:pPr>
              <w:tabs>
                <w:tab w:val="left" w:pos="900"/>
                <w:tab w:val="left" w:pos="1260"/>
              </w:tabs>
              <w:ind w:left="1260" w:hanging="1260"/>
              <w:jc w:val="both"/>
              <w:rPr>
                <w:rFonts w:ascii="Arial" w:hAnsi="Arial" w:cs="Arial"/>
                <w:szCs w:val="20"/>
              </w:rPr>
            </w:pPr>
            <w:r w:rsidRPr="00A353AA">
              <w:rPr>
                <w:rFonts w:ascii="Arial" w:hAnsi="Arial" w:cs="Arial"/>
                <w:szCs w:val="20"/>
              </w:rPr>
              <w:tab/>
            </w:r>
            <w:proofErr w:type="gramStart"/>
            <w:r w:rsidRPr="00A353AA">
              <w:rPr>
                <w:rFonts w:ascii="Arial" w:hAnsi="Arial" w:cs="Arial"/>
                <w:szCs w:val="20"/>
              </w:rPr>
              <w:t>d</w:t>
            </w:r>
            <w:proofErr w:type="gramEnd"/>
            <w:r w:rsidRPr="00A353AA">
              <w:rPr>
                <w:rFonts w:ascii="Arial" w:hAnsi="Arial" w:cs="Arial"/>
                <w:szCs w:val="20"/>
              </w:rPr>
              <w:t>.</w:t>
            </w:r>
            <w:r w:rsidRPr="00A353AA">
              <w:rPr>
                <w:rFonts w:ascii="Arial" w:hAnsi="Arial" w:cs="Arial"/>
                <w:szCs w:val="20"/>
              </w:rPr>
              <w:tab/>
              <w:t>determining the properties and graphs of conic sections (circle, ellipse, hyperbola, parabola).</w:t>
            </w:r>
          </w:p>
          <w:p w:rsidR="00A353AA" w:rsidRPr="00A353AA" w:rsidRDefault="00A353AA" w:rsidP="00BF76E3">
            <w:pPr>
              <w:tabs>
                <w:tab w:val="right" w:pos="720"/>
              </w:tabs>
              <w:ind w:left="900" w:hanging="900"/>
              <w:jc w:val="both"/>
              <w:rPr>
                <w:rFonts w:ascii="Arial" w:hAnsi="Arial" w:cs="Arial"/>
                <w:szCs w:val="20"/>
              </w:rPr>
            </w:pPr>
          </w:p>
          <w:p w:rsidR="00A353AA" w:rsidRPr="00A353AA" w:rsidRDefault="00A353AA" w:rsidP="00BF76E3">
            <w:pPr>
              <w:tabs>
                <w:tab w:val="right" w:pos="720"/>
              </w:tabs>
              <w:ind w:left="900" w:hanging="900"/>
              <w:jc w:val="both"/>
              <w:rPr>
                <w:rFonts w:ascii="Arial" w:hAnsi="Arial" w:cs="Arial"/>
                <w:szCs w:val="20"/>
              </w:rPr>
            </w:pPr>
            <w:r w:rsidRPr="00A353AA">
              <w:rPr>
                <w:rFonts w:ascii="Arial" w:hAnsi="Arial" w:cs="Arial"/>
                <w:szCs w:val="20"/>
              </w:rPr>
              <w:tab/>
              <w:t>2.</w:t>
            </w:r>
            <w:r w:rsidRPr="00A353AA">
              <w:rPr>
                <w:rFonts w:ascii="Arial" w:hAnsi="Arial" w:cs="Arial"/>
                <w:szCs w:val="20"/>
              </w:rPr>
              <w:tab/>
              <w:t>The student will demonstrate ability to solve and graph equations and inequalities and to use matrices and determinants by:</w:t>
            </w:r>
          </w:p>
          <w:p w:rsidR="00A353AA" w:rsidRPr="00A353AA" w:rsidRDefault="00A353AA" w:rsidP="00BF76E3">
            <w:pPr>
              <w:tabs>
                <w:tab w:val="right" w:pos="720"/>
              </w:tabs>
              <w:ind w:left="900" w:hanging="900"/>
              <w:jc w:val="both"/>
              <w:rPr>
                <w:rFonts w:ascii="Arial" w:hAnsi="Arial" w:cs="Arial"/>
                <w:szCs w:val="20"/>
              </w:rPr>
            </w:pPr>
          </w:p>
          <w:p w:rsidR="00A353AA" w:rsidRPr="00A353AA" w:rsidRDefault="00A353AA" w:rsidP="00BF76E3">
            <w:pPr>
              <w:tabs>
                <w:tab w:val="left" w:pos="540"/>
                <w:tab w:val="left" w:pos="900"/>
                <w:tab w:val="left" w:pos="1260"/>
              </w:tabs>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a</w:t>
            </w:r>
            <w:proofErr w:type="gramEnd"/>
            <w:r w:rsidRPr="00A353AA">
              <w:rPr>
                <w:rFonts w:ascii="Arial" w:hAnsi="Arial" w:cs="Arial"/>
                <w:szCs w:val="20"/>
              </w:rPr>
              <w:t>.</w:t>
            </w:r>
            <w:r w:rsidRPr="00A353AA">
              <w:rPr>
                <w:rFonts w:ascii="Arial" w:hAnsi="Arial" w:cs="Arial"/>
                <w:szCs w:val="20"/>
              </w:rPr>
              <w:tab/>
              <w:t>solving and graphing polynomial and rational equations and inequalities.</w:t>
            </w:r>
          </w:p>
          <w:p w:rsidR="00A353AA" w:rsidRPr="00A353AA" w:rsidRDefault="00A353AA" w:rsidP="00BF76E3">
            <w:pPr>
              <w:tabs>
                <w:tab w:val="right" w:pos="720"/>
              </w:tabs>
              <w:ind w:left="900" w:hanging="900"/>
              <w:jc w:val="both"/>
              <w:rPr>
                <w:rFonts w:ascii="Arial" w:hAnsi="Arial" w:cs="Arial"/>
                <w:szCs w:val="20"/>
              </w:rPr>
            </w:pPr>
          </w:p>
          <w:p w:rsidR="00A353AA" w:rsidRPr="00A353AA" w:rsidRDefault="00A353AA" w:rsidP="00BF76E3">
            <w:pPr>
              <w:tabs>
                <w:tab w:val="left" w:pos="540"/>
                <w:tab w:val="left" w:pos="900"/>
                <w:tab w:val="left" w:pos="1260"/>
              </w:tabs>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b</w:t>
            </w:r>
            <w:proofErr w:type="gramEnd"/>
            <w:r w:rsidRPr="00A353AA">
              <w:rPr>
                <w:rFonts w:ascii="Arial" w:hAnsi="Arial" w:cs="Arial"/>
                <w:szCs w:val="20"/>
              </w:rPr>
              <w:t>.</w:t>
            </w:r>
            <w:r w:rsidRPr="00A353AA">
              <w:rPr>
                <w:rFonts w:ascii="Arial" w:hAnsi="Arial" w:cs="Arial"/>
                <w:szCs w:val="20"/>
              </w:rPr>
              <w:tab/>
              <w:t>solving systems of equations by matrices and determinants.</w:t>
            </w:r>
          </w:p>
          <w:p w:rsidR="00A353AA" w:rsidRPr="00A353AA" w:rsidRDefault="00A353AA" w:rsidP="00BF76E3">
            <w:pPr>
              <w:tabs>
                <w:tab w:val="right" w:pos="720"/>
              </w:tabs>
              <w:ind w:left="900" w:hanging="900"/>
              <w:jc w:val="both"/>
              <w:rPr>
                <w:rFonts w:ascii="Arial" w:hAnsi="Arial" w:cs="Arial"/>
                <w:szCs w:val="20"/>
              </w:rPr>
            </w:pPr>
          </w:p>
          <w:p w:rsidR="00A353AA" w:rsidRPr="00A353AA" w:rsidRDefault="00A353AA" w:rsidP="00BF76E3">
            <w:pPr>
              <w:tabs>
                <w:tab w:val="right" w:pos="720"/>
              </w:tabs>
              <w:ind w:left="900" w:hanging="900"/>
              <w:jc w:val="both"/>
              <w:rPr>
                <w:rFonts w:ascii="Arial" w:hAnsi="Arial" w:cs="Arial"/>
                <w:szCs w:val="20"/>
              </w:rPr>
            </w:pPr>
            <w:r w:rsidRPr="00A353AA">
              <w:rPr>
                <w:rFonts w:ascii="Arial" w:hAnsi="Arial" w:cs="Arial"/>
                <w:szCs w:val="20"/>
              </w:rPr>
              <w:tab/>
              <w:t>3.</w:t>
            </w:r>
            <w:r w:rsidRPr="00A353AA">
              <w:rPr>
                <w:rFonts w:ascii="Arial" w:hAnsi="Arial" w:cs="Arial"/>
                <w:szCs w:val="20"/>
              </w:rPr>
              <w:tab/>
              <w:t>The student will demonstrate ability to analyze and apply concepts of this course by:</w:t>
            </w:r>
          </w:p>
          <w:p w:rsidR="00A353AA" w:rsidRPr="00A353AA" w:rsidRDefault="00A353AA" w:rsidP="00BF76E3">
            <w:pPr>
              <w:tabs>
                <w:tab w:val="right" w:pos="720"/>
              </w:tabs>
              <w:ind w:left="900" w:hanging="900"/>
              <w:jc w:val="both"/>
              <w:rPr>
                <w:rFonts w:ascii="Arial" w:hAnsi="Arial" w:cs="Arial"/>
                <w:strike/>
                <w:szCs w:val="20"/>
              </w:rPr>
            </w:pPr>
          </w:p>
          <w:p w:rsidR="00A353AA" w:rsidRPr="00A353AA" w:rsidRDefault="00A353AA" w:rsidP="00BF76E3">
            <w:pPr>
              <w:tabs>
                <w:tab w:val="left" w:pos="540"/>
                <w:tab w:val="left" w:pos="900"/>
                <w:tab w:val="left" w:pos="1260"/>
              </w:tabs>
              <w:ind w:left="1260" w:hanging="1260"/>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a</w:t>
            </w:r>
            <w:proofErr w:type="gramEnd"/>
            <w:r w:rsidRPr="00A353AA">
              <w:rPr>
                <w:rFonts w:ascii="Arial" w:hAnsi="Arial" w:cs="Arial"/>
                <w:szCs w:val="20"/>
              </w:rPr>
              <w:t>.</w:t>
            </w:r>
            <w:r w:rsidRPr="00A353AA">
              <w:rPr>
                <w:rFonts w:ascii="Arial" w:hAnsi="Arial" w:cs="Arial"/>
                <w:szCs w:val="20"/>
              </w:rPr>
              <w:tab/>
              <w:t>determining specific terms of arithmetic and geometric sequences and sums of series.</w:t>
            </w:r>
          </w:p>
          <w:p w:rsidR="00A353AA" w:rsidRPr="00A353AA" w:rsidRDefault="00A353AA" w:rsidP="00BF76E3">
            <w:pPr>
              <w:tabs>
                <w:tab w:val="left" w:pos="540"/>
                <w:tab w:val="left" w:pos="900"/>
                <w:tab w:val="left" w:pos="1260"/>
              </w:tabs>
              <w:jc w:val="both"/>
              <w:rPr>
                <w:rFonts w:ascii="Arial" w:hAnsi="Arial" w:cs="Arial"/>
                <w:szCs w:val="20"/>
              </w:rPr>
            </w:pPr>
          </w:p>
          <w:p w:rsidR="00A353AA" w:rsidRPr="00A353AA" w:rsidRDefault="00A353AA" w:rsidP="00BF76E3">
            <w:pPr>
              <w:tabs>
                <w:tab w:val="left" w:pos="540"/>
                <w:tab w:val="left" w:pos="900"/>
                <w:tab w:val="left" w:pos="1260"/>
              </w:tabs>
              <w:ind w:left="1260" w:hanging="1260"/>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b</w:t>
            </w:r>
            <w:proofErr w:type="gramEnd"/>
            <w:r w:rsidRPr="00A353AA">
              <w:rPr>
                <w:rFonts w:ascii="Arial" w:hAnsi="Arial" w:cs="Arial"/>
                <w:szCs w:val="20"/>
              </w:rPr>
              <w:t>.</w:t>
            </w:r>
            <w:r w:rsidRPr="00A353AA">
              <w:rPr>
                <w:rFonts w:ascii="Arial" w:hAnsi="Arial" w:cs="Arial"/>
                <w:szCs w:val="20"/>
              </w:rPr>
              <w:tab/>
              <w:t>proving a given statement by use of mathematical induction.</w:t>
            </w:r>
          </w:p>
          <w:p w:rsidR="00A353AA" w:rsidRPr="00A353AA" w:rsidRDefault="00A353AA" w:rsidP="00BF76E3">
            <w:pPr>
              <w:tabs>
                <w:tab w:val="left" w:pos="540"/>
                <w:tab w:val="left" w:pos="900"/>
                <w:tab w:val="left" w:pos="1260"/>
              </w:tabs>
              <w:ind w:left="1260" w:hanging="1260"/>
              <w:jc w:val="both"/>
              <w:rPr>
                <w:rFonts w:ascii="Arial" w:hAnsi="Arial" w:cs="Arial"/>
                <w:szCs w:val="20"/>
              </w:rPr>
            </w:pPr>
          </w:p>
          <w:p w:rsidR="00A353AA" w:rsidRPr="00A353AA" w:rsidRDefault="00A353AA" w:rsidP="00BF76E3">
            <w:pPr>
              <w:tabs>
                <w:tab w:val="left" w:pos="540"/>
                <w:tab w:val="left" w:pos="900"/>
                <w:tab w:val="left" w:pos="1260"/>
              </w:tabs>
              <w:ind w:left="1260" w:hanging="1260"/>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c</w:t>
            </w:r>
            <w:proofErr w:type="gramEnd"/>
            <w:r w:rsidRPr="00A353AA">
              <w:rPr>
                <w:rFonts w:ascii="Arial" w:hAnsi="Arial" w:cs="Arial"/>
                <w:szCs w:val="20"/>
              </w:rPr>
              <w:t>.</w:t>
            </w:r>
            <w:r w:rsidRPr="00A353AA">
              <w:rPr>
                <w:rFonts w:ascii="Arial" w:hAnsi="Arial" w:cs="Arial"/>
                <w:szCs w:val="20"/>
              </w:rPr>
              <w:tab/>
              <w:t>expanding by the use of the binomial theorem.</w:t>
            </w:r>
          </w:p>
          <w:p w:rsidR="00A353AA" w:rsidRPr="00A353AA" w:rsidRDefault="00A353AA" w:rsidP="00BF76E3">
            <w:pPr>
              <w:tabs>
                <w:tab w:val="left" w:pos="540"/>
                <w:tab w:val="left" w:pos="900"/>
                <w:tab w:val="left" w:pos="1260"/>
              </w:tabs>
              <w:ind w:left="1260" w:hanging="1260"/>
              <w:jc w:val="both"/>
              <w:rPr>
                <w:rFonts w:ascii="Arial" w:hAnsi="Arial" w:cs="Arial"/>
                <w:szCs w:val="20"/>
              </w:rPr>
            </w:pPr>
          </w:p>
          <w:p w:rsidR="00A353AA" w:rsidRPr="00A353AA" w:rsidRDefault="00A353AA" w:rsidP="00BF76E3">
            <w:pPr>
              <w:tabs>
                <w:tab w:val="left" w:pos="540"/>
                <w:tab w:val="left" w:pos="900"/>
                <w:tab w:val="left" w:pos="1260"/>
              </w:tabs>
              <w:ind w:left="1260" w:hanging="1260"/>
              <w:jc w:val="both"/>
              <w:rPr>
                <w:rFonts w:ascii="Arial" w:hAnsi="Arial" w:cs="Arial"/>
                <w:szCs w:val="20"/>
              </w:rPr>
            </w:pPr>
            <w:r w:rsidRPr="00A353AA">
              <w:rPr>
                <w:rFonts w:ascii="Arial" w:hAnsi="Arial" w:cs="Arial"/>
                <w:szCs w:val="20"/>
              </w:rPr>
              <w:tab/>
            </w:r>
            <w:r w:rsidRPr="00A353AA">
              <w:rPr>
                <w:rFonts w:ascii="Arial" w:hAnsi="Arial" w:cs="Arial"/>
                <w:szCs w:val="20"/>
              </w:rPr>
              <w:tab/>
            </w:r>
            <w:proofErr w:type="gramStart"/>
            <w:r w:rsidRPr="00A353AA">
              <w:rPr>
                <w:rFonts w:ascii="Arial" w:hAnsi="Arial" w:cs="Arial"/>
                <w:szCs w:val="20"/>
              </w:rPr>
              <w:t>d</w:t>
            </w:r>
            <w:proofErr w:type="gramEnd"/>
            <w:r w:rsidRPr="00A353AA">
              <w:rPr>
                <w:rFonts w:ascii="Arial" w:hAnsi="Arial" w:cs="Arial"/>
                <w:szCs w:val="20"/>
              </w:rPr>
              <w:t>.</w:t>
            </w:r>
            <w:r w:rsidRPr="00A353AA">
              <w:rPr>
                <w:rFonts w:ascii="Arial" w:hAnsi="Arial" w:cs="Arial"/>
                <w:szCs w:val="20"/>
              </w:rPr>
              <w:tab/>
              <w:t>applying knowledge of given functions to real world problems such as curve fitting, modeling, optimization, exponential and logarithmic growth and decay.</w:t>
            </w:r>
          </w:p>
          <w:p w:rsidR="00D53684" w:rsidRPr="00A353AA" w:rsidRDefault="00D53684" w:rsidP="00BF76E3">
            <w:pPr>
              <w:pStyle w:val="NormalWeb"/>
              <w:jc w:val="both"/>
              <w:rPr>
                <w:rFonts w:ascii="Arial" w:hAnsi="Arial" w:cs="Arial"/>
                <w:b/>
              </w:rPr>
            </w:pPr>
            <w:r w:rsidRPr="00A353AA">
              <w:rPr>
                <w:rFonts w:ascii="Arial" w:hAnsi="Arial" w:cs="Arial"/>
                <w:b/>
              </w:rPr>
              <w:t>Prerequisites:</w:t>
            </w:r>
          </w:p>
          <w:p w:rsidR="00D53684" w:rsidRPr="00DA534D" w:rsidRDefault="00D53684" w:rsidP="00F810C1">
            <w:pPr>
              <w:pStyle w:val="NormalWeb"/>
              <w:ind w:right="-630"/>
              <w:jc w:val="both"/>
              <w:divId w:val="1231581213"/>
              <w:rPr>
                <w:rFonts w:ascii="Arial" w:hAnsi="Arial" w:cs="Arial"/>
              </w:rPr>
            </w:pPr>
            <w:r w:rsidRPr="00DA534D">
              <w:rPr>
                <w:rFonts w:ascii="Arial" w:hAnsi="Arial" w:cs="Arial"/>
              </w:rPr>
              <w:t>MAC 1105 or appropriate score on the SPC mathematics placement test or program director approval.</w:t>
            </w:r>
          </w:p>
        </w:tc>
      </w:tr>
      <w:tr w:rsidR="00A353AA" w:rsidRPr="00DA534D" w:rsidTr="00994502">
        <w:trPr>
          <w:divId w:val="1231581209"/>
          <w:tblCellSpacing w:w="15" w:type="dxa"/>
        </w:trPr>
        <w:tc>
          <w:tcPr>
            <w:tcW w:w="0" w:type="auto"/>
            <w:vAlign w:val="center"/>
          </w:tcPr>
          <w:p w:rsidR="00A353AA" w:rsidRPr="00A353AA" w:rsidRDefault="00A353AA">
            <w:pPr>
              <w:pStyle w:val="NormalWeb"/>
              <w:rPr>
                <w:rFonts w:ascii="Arial" w:hAnsi="Arial" w:cs="Arial"/>
                <w:b/>
              </w:rPr>
            </w:pPr>
          </w:p>
        </w:tc>
      </w:tr>
    </w:tbl>
    <w:p w:rsidR="00BF76E3" w:rsidRDefault="00BF76E3">
      <w:pPr>
        <w:pStyle w:val="NormalWeb"/>
        <w:divId w:val="1231581209"/>
        <w:rPr>
          <w:rFonts w:ascii="Arial" w:hAnsi="Arial" w:cs="Arial"/>
          <w:b/>
          <w:bCs/>
        </w:rPr>
      </w:pPr>
    </w:p>
    <w:p w:rsidR="00BF76E3" w:rsidRDefault="00BF76E3">
      <w:pPr>
        <w:rPr>
          <w:rFonts w:ascii="Arial" w:hAnsi="Arial" w:cs="Arial"/>
          <w:b/>
          <w:bCs/>
        </w:rPr>
      </w:pPr>
      <w:r>
        <w:rPr>
          <w:rFonts w:ascii="Arial" w:hAnsi="Arial" w:cs="Arial"/>
          <w:b/>
          <w:bCs/>
        </w:rPr>
        <w:br w:type="page"/>
      </w:r>
    </w:p>
    <w:p w:rsidR="00D53684" w:rsidRPr="00DA534D" w:rsidRDefault="00D53684">
      <w:pPr>
        <w:pStyle w:val="NormalWeb"/>
        <w:divId w:val="1231581209"/>
        <w:rPr>
          <w:rFonts w:ascii="Arial" w:hAnsi="Arial" w:cs="Arial"/>
        </w:rPr>
      </w:pPr>
      <w:r w:rsidRPr="00DA534D">
        <w:rPr>
          <w:rFonts w:ascii="Arial" w:hAnsi="Arial" w:cs="Arial"/>
          <w:b/>
          <w:bCs/>
        </w:rPr>
        <w:lastRenderedPageBreak/>
        <w:t xml:space="preserve">REQUIRED TEXTBOOK &amp; TECHNOLOGY: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divId w:val="1231581209"/>
          <w:tblCellSpacing w:w="15" w:type="dxa"/>
        </w:trPr>
        <w:tc>
          <w:tcPr>
            <w:tcW w:w="0" w:type="auto"/>
            <w:vAlign w:val="center"/>
          </w:tcPr>
          <w:p w:rsidR="00D53684" w:rsidRPr="00DA534D" w:rsidRDefault="001131BE">
            <w:pPr>
              <w:numPr>
                <w:ilvl w:val="0"/>
                <w:numId w:val="15"/>
              </w:numPr>
              <w:spacing w:before="100" w:beforeAutospacing="1" w:after="100" w:afterAutospacing="1"/>
              <w:rPr>
                <w:rFonts w:ascii="Arial" w:hAnsi="Arial" w:cs="Arial"/>
              </w:rPr>
            </w:pPr>
            <w:hyperlink r:id="rId7" w:tgtFrame="_blank" w:history="1">
              <w:proofErr w:type="spellStart"/>
              <w:r w:rsidR="00D53684" w:rsidRPr="00DA534D">
                <w:rPr>
                  <w:rStyle w:val="Hyperlink"/>
                  <w:rFonts w:ascii="Arial" w:hAnsi="Arial" w:cs="Arial"/>
                </w:rPr>
                <w:t>Precalculus</w:t>
              </w:r>
              <w:proofErr w:type="spellEnd"/>
            </w:hyperlink>
            <w:r w:rsidR="00D53684" w:rsidRPr="00DA534D">
              <w:rPr>
                <w:rFonts w:ascii="Arial" w:hAnsi="Arial" w:cs="Arial"/>
              </w:rPr>
              <w:t>:  Enhanced with Graphing Utilities, Sullivan, Sullivan, Sixth Edition</w:t>
            </w:r>
            <w:r w:rsidR="00D53684" w:rsidRPr="00DA534D">
              <w:rPr>
                <w:rFonts w:ascii="Arial" w:hAnsi="Arial" w:cs="Arial"/>
              </w:rPr>
              <w:br/>
              <w:t>ISBN:  9780321795465</w:t>
            </w:r>
          </w:p>
          <w:p w:rsidR="00D53684" w:rsidRDefault="00D53684" w:rsidP="007F1883">
            <w:pPr>
              <w:numPr>
                <w:ilvl w:val="0"/>
                <w:numId w:val="15"/>
              </w:numPr>
              <w:spacing w:before="100" w:beforeAutospacing="1" w:after="100" w:afterAutospacing="1"/>
              <w:rPr>
                <w:rFonts w:ascii="Arial" w:hAnsi="Arial" w:cs="Arial"/>
              </w:rPr>
            </w:pPr>
            <w:r w:rsidRPr="00DA534D">
              <w:rPr>
                <w:rFonts w:ascii="Arial" w:hAnsi="Arial" w:cs="Arial"/>
              </w:rPr>
              <w:t xml:space="preserve">Access </w:t>
            </w:r>
            <w:r>
              <w:rPr>
                <w:rFonts w:ascii="Arial" w:hAnsi="Arial" w:cs="Arial"/>
              </w:rPr>
              <w:t>to a computer and the internet</w:t>
            </w:r>
          </w:p>
          <w:p w:rsidR="00D53684" w:rsidRPr="00DA534D" w:rsidRDefault="00D53684" w:rsidP="007F1883">
            <w:pPr>
              <w:numPr>
                <w:ilvl w:val="1"/>
                <w:numId w:val="15"/>
              </w:numPr>
              <w:spacing w:before="100" w:beforeAutospacing="1" w:after="100" w:afterAutospacing="1"/>
              <w:rPr>
                <w:rFonts w:ascii="Arial" w:hAnsi="Arial" w:cs="Arial"/>
              </w:rPr>
            </w:pPr>
            <w:r>
              <w:rPr>
                <w:rFonts w:ascii="Arial" w:hAnsi="Arial" w:cs="Arial"/>
              </w:rPr>
              <w:t xml:space="preserve">ANGEL Requirements:  </w:t>
            </w:r>
            <w:hyperlink r:id="rId8" w:history="1">
              <w:r w:rsidRPr="00D91620">
                <w:rPr>
                  <w:rStyle w:val="Hyperlink"/>
                  <w:rFonts w:ascii="Arial" w:hAnsi="Arial" w:cs="Arial"/>
                </w:rPr>
                <w:t>https://angel.spcollege.edu/default.asp</w:t>
              </w:r>
            </w:hyperlink>
          </w:p>
          <w:p w:rsidR="00D53684" w:rsidRPr="00DA534D" w:rsidRDefault="00D53684" w:rsidP="00E112C2">
            <w:pPr>
              <w:numPr>
                <w:ilvl w:val="0"/>
                <w:numId w:val="15"/>
              </w:numPr>
              <w:spacing w:before="100" w:beforeAutospacing="1" w:after="100" w:afterAutospacing="1"/>
              <w:rPr>
                <w:rFonts w:ascii="Arial" w:hAnsi="Arial" w:cs="Arial"/>
              </w:rPr>
            </w:pPr>
            <w:r w:rsidRPr="00DA534D">
              <w:rPr>
                <w:rFonts w:ascii="Arial" w:hAnsi="Arial" w:cs="Arial"/>
              </w:rPr>
              <w:t>Graphing and scientific calculator</w:t>
            </w:r>
            <w:r w:rsidR="00377B35">
              <w:rPr>
                <w:rFonts w:ascii="Arial" w:hAnsi="Arial" w:cs="Arial"/>
              </w:rPr>
              <w:t xml:space="preserve"> (no cell phone calculator, subject to </w:t>
            </w:r>
            <w:r w:rsidR="00371AFB">
              <w:rPr>
                <w:rFonts w:ascii="Arial" w:hAnsi="Arial" w:cs="Arial"/>
              </w:rPr>
              <w:t xml:space="preserve">receiving a </w:t>
            </w:r>
            <w:r w:rsidR="00377B35">
              <w:rPr>
                <w:rFonts w:ascii="Arial" w:hAnsi="Arial" w:cs="Arial"/>
              </w:rPr>
              <w:t>zero if used</w:t>
            </w:r>
            <w:r w:rsidR="00377933">
              <w:rPr>
                <w:rFonts w:ascii="Arial" w:hAnsi="Arial" w:cs="Arial"/>
              </w:rPr>
              <w:t>) TI</w:t>
            </w:r>
            <w:r w:rsidR="00E112C2" w:rsidRPr="00E112C2">
              <w:rPr>
                <w:rFonts w:ascii="Arial" w:hAnsi="Arial" w:cs="Arial"/>
              </w:rPr>
              <w:t xml:space="preserve">-83 or TI-84 graphing calculators (or equivalent), which are highly recommended but not mandatory, may be used on all tests. However, calculators such as TI-89s, TI-92s and TI </w:t>
            </w:r>
            <w:proofErr w:type="spellStart"/>
            <w:r w:rsidR="00E112C2" w:rsidRPr="00E112C2">
              <w:rPr>
                <w:rFonts w:ascii="Arial" w:hAnsi="Arial" w:cs="Arial"/>
              </w:rPr>
              <w:t>Nspires</w:t>
            </w:r>
            <w:proofErr w:type="spellEnd"/>
            <w:r w:rsidR="00E112C2" w:rsidRPr="00E112C2">
              <w:rPr>
                <w:rFonts w:ascii="Arial" w:hAnsi="Arial" w:cs="Arial"/>
              </w:rPr>
              <w:t xml:space="preserve"> are not permitted.</w:t>
            </w:r>
          </w:p>
        </w:tc>
      </w:tr>
    </w:tbl>
    <w:p w:rsidR="00D53684" w:rsidRPr="00D86A1E" w:rsidRDefault="00D53684">
      <w:pPr>
        <w:pStyle w:val="NormalWeb"/>
        <w:divId w:val="1231581209"/>
        <w:rPr>
          <w:rFonts w:ascii="Arial" w:hAnsi="Arial" w:cs="Arial"/>
          <w:b/>
          <w:bCs/>
        </w:rPr>
      </w:pPr>
      <w:r w:rsidRPr="00DA534D">
        <w:rPr>
          <w:rFonts w:ascii="Arial" w:hAnsi="Arial" w:cs="Arial"/>
          <w:b/>
          <w:bCs/>
        </w:rPr>
        <w:t>MEETING INFORMATION:</w:t>
      </w:r>
    </w:p>
    <w:tbl>
      <w:tblPr>
        <w:tblW w:w="5219"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7"/>
        <w:gridCol w:w="406"/>
      </w:tblGrid>
      <w:tr w:rsidR="00D53684" w:rsidRPr="00DA534D" w:rsidTr="00C151A9">
        <w:trPr>
          <w:gridAfter w:val="1"/>
          <w:divId w:val="1231581209"/>
          <w:wAfter w:w="187" w:type="pct"/>
          <w:tblCellSpacing w:w="15" w:type="dxa"/>
        </w:trPr>
        <w:tc>
          <w:tcPr>
            <w:tcW w:w="0" w:type="auto"/>
            <w:vAlign w:val="center"/>
          </w:tcPr>
          <w:p w:rsidR="0066015C" w:rsidRDefault="00D53684" w:rsidP="0066015C">
            <w:pPr>
              <w:pStyle w:val="NormalWeb"/>
              <w:rPr>
                <w:rFonts w:ascii="Arial" w:hAnsi="Arial" w:cs="Arial"/>
              </w:rPr>
            </w:pPr>
            <w:r w:rsidRPr="00DA534D">
              <w:rPr>
                <w:rFonts w:ascii="Arial" w:hAnsi="Arial" w:cs="Arial"/>
              </w:rPr>
              <w:t>Course Location:</w:t>
            </w:r>
            <w:r w:rsidR="00377B35">
              <w:rPr>
                <w:rFonts w:ascii="Arial" w:hAnsi="Arial" w:cs="Arial"/>
              </w:rPr>
              <w:t xml:space="preserve">  SA 217</w:t>
            </w:r>
            <w:r w:rsidRPr="00DA534D">
              <w:rPr>
                <w:rFonts w:ascii="Arial" w:hAnsi="Arial" w:cs="Arial"/>
              </w:rPr>
              <w:br/>
              <w:t>Meeting Days:</w:t>
            </w:r>
            <w:r w:rsidR="00377B35">
              <w:rPr>
                <w:rFonts w:ascii="Arial" w:hAnsi="Arial" w:cs="Arial"/>
              </w:rPr>
              <w:t xml:space="preserve"> </w:t>
            </w:r>
            <w:r w:rsidR="006B47A0">
              <w:rPr>
                <w:rFonts w:ascii="Arial" w:hAnsi="Arial" w:cs="Arial"/>
              </w:rPr>
              <w:t>MW</w:t>
            </w:r>
          </w:p>
          <w:p w:rsidR="00D53684" w:rsidRPr="00DA534D" w:rsidRDefault="00D53684" w:rsidP="001630AA">
            <w:pPr>
              <w:pStyle w:val="NormalWeb"/>
              <w:rPr>
                <w:rFonts w:ascii="Arial" w:hAnsi="Arial" w:cs="Arial"/>
              </w:rPr>
            </w:pPr>
            <w:r w:rsidRPr="00DA534D">
              <w:rPr>
                <w:rFonts w:ascii="Arial" w:hAnsi="Arial" w:cs="Arial"/>
              </w:rPr>
              <w:t>Class Times:</w:t>
            </w:r>
            <w:r w:rsidR="00377B35">
              <w:rPr>
                <w:rFonts w:ascii="Arial" w:hAnsi="Arial" w:cs="Arial"/>
              </w:rPr>
              <w:t xml:space="preserve">  </w:t>
            </w:r>
            <w:r w:rsidR="001630AA">
              <w:rPr>
                <w:rFonts w:ascii="Arial" w:hAnsi="Arial" w:cs="Arial"/>
              </w:rPr>
              <w:t>8:00 AM – 9:15 AM</w:t>
            </w:r>
          </w:p>
        </w:tc>
      </w:tr>
      <w:tr w:rsidR="00D53684" w:rsidRPr="00DA534D" w:rsidTr="00C151A9">
        <w:trPr>
          <w:gridAfter w:val="1"/>
          <w:divId w:val="1231581209"/>
          <w:wAfter w:w="186" w:type="pct"/>
          <w:tblCellSpacing w:w="15" w:type="dxa"/>
        </w:trPr>
        <w:tc>
          <w:tcPr>
            <w:tcW w:w="0" w:type="auto"/>
            <w:vAlign w:val="center"/>
          </w:tcPr>
          <w:p w:rsidR="00D53684" w:rsidRPr="00DA534D" w:rsidRDefault="00D53684">
            <w:pPr>
              <w:pStyle w:val="NormalWeb"/>
              <w:rPr>
                <w:rFonts w:ascii="Arial" w:hAnsi="Arial" w:cs="Arial"/>
              </w:rPr>
            </w:pPr>
            <w:r w:rsidRPr="00DA534D">
              <w:rPr>
                <w:rFonts w:ascii="Arial" w:hAnsi="Arial" w:cs="Arial"/>
              </w:rPr>
              <w:t>IMPORTANT DATES:  (</w:t>
            </w:r>
            <w:hyperlink r:id="rId9" w:history="1">
              <w:r w:rsidRPr="00DA534D">
                <w:rPr>
                  <w:rStyle w:val="Hyperlink"/>
                  <w:rFonts w:ascii="Arial" w:hAnsi="Arial" w:cs="Arial"/>
                </w:rPr>
                <w:t>http://www.spcollege.edu/calendar/</w:t>
              </w:r>
            </w:hyperlink>
            <w:r w:rsidRPr="00DA534D">
              <w:rPr>
                <w:rFonts w:ascii="Arial" w:hAnsi="Arial" w:cs="Arial"/>
              </w:rPr>
              <w:t>)</w:t>
            </w:r>
          </w:p>
          <w:p w:rsidR="00D53684" w:rsidRPr="00DA534D" w:rsidRDefault="00D53684" w:rsidP="00A66C0E">
            <w:pPr>
              <w:pStyle w:val="NormalWeb"/>
              <w:rPr>
                <w:rFonts w:ascii="Arial" w:hAnsi="Arial" w:cs="Arial"/>
              </w:rPr>
            </w:pPr>
          </w:p>
        </w:tc>
      </w:tr>
      <w:tr w:rsidR="00D53684" w:rsidRPr="00DA534D" w:rsidTr="00C151A9">
        <w:trPr>
          <w:divId w:val="1231581209"/>
          <w:tblCellSpacing w:w="15" w:type="dxa"/>
        </w:trPr>
        <w:tc>
          <w:tcPr>
            <w:tcW w:w="4970" w:type="pct"/>
            <w:gridSpan w:val="2"/>
            <w:vAlign w:val="center"/>
          </w:tcPr>
          <w:p w:rsidR="00C151A9" w:rsidRDefault="00C151A9">
            <w:pPr>
              <w:pStyle w:val="NormalWeb"/>
              <w:rPr>
                <w:rFonts w:ascii="Arial" w:hAnsi="Arial" w:cs="Arial"/>
                <w:b/>
                <w:bCs/>
              </w:rPr>
            </w:pPr>
            <w:r>
              <w:rPr>
                <w:rFonts w:ascii="Arial" w:hAnsi="Arial" w:cs="Arial"/>
                <w:b/>
                <w:bCs/>
              </w:rPr>
              <w:t>COURSE POLICIES/ADDITIONAL INFORMATION:</w:t>
            </w:r>
          </w:p>
          <w:p w:rsidR="00191A31" w:rsidRPr="00C151A9" w:rsidRDefault="00191A31" w:rsidP="00191A31">
            <w:pPr>
              <w:pStyle w:val="NormalWeb"/>
              <w:ind w:right="-720"/>
              <w:jc w:val="both"/>
              <w:rPr>
                <w:rFonts w:ascii="Arial" w:hAnsi="Arial" w:cs="Arial"/>
                <w:b/>
              </w:rPr>
            </w:pPr>
            <w:r w:rsidRPr="00C151A9">
              <w:rPr>
                <w:rFonts w:ascii="Arial" w:hAnsi="Arial" w:cs="Arial"/>
              </w:rPr>
              <w:t>Tardy Policy</w:t>
            </w:r>
            <w:r w:rsidRPr="00191A31">
              <w:rPr>
                <w:rFonts w:ascii="Arial" w:hAnsi="Arial" w:cs="Arial"/>
                <w:b/>
              </w:rPr>
              <w:t>:</w:t>
            </w:r>
            <w:r>
              <w:rPr>
                <w:rFonts w:ascii="Arial" w:hAnsi="Arial" w:cs="Arial"/>
                <w:b/>
              </w:rPr>
              <w:t xml:space="preserve">  </w:t>
            </w:r>
            <w:r w:rsidR="001630AA" w:rsidRPr="001630AA">
              <w:rPr>
                <w:rFonts w:ascii="Arial" w:hAnsi="Arial" w:cs="Arial"/>
              </w:rPr>
              <w:t>TWO</w:t>
            </w:r>
            <w:r w:rsidR="0066015C" w:rsidRPr="001630AA">
              <w:rPr>
                <w:rFonts w:ascii="Arial" w:hAnsi="Arial" w:cs="Arial"/>
              </w:rPr>
              <w:t xml:space="preserve"> POINT</w:t>
            </w:r>
            <w:r w:rsidR="001630AA" w:rsidRPr="001630AA">
              <w:rPr>
                <w:rFonts w:ascii="Arial" w:hAnsi="Arial" w:cs="Arial"/>
              </w:rPr>
              <w:t>S</w:t>
            </w:r>
            <w:r w:rsidR="0066015C" w:rsidRPr="001630AA">
              <w:rPr>
                <w:rFonts w:ascii="Arial" w:hAnsi="Arial" w:cs="Arial"/>
              </w:rPr>
              <w:t xml:space="preserve"> </w:t>
            </w:r>
            <w:r w:rsidRPr="001630AA">
              <w:rPr>
                <w:rFonts w:ascii="Arial" w:hAnsi="Arial" w:cs="Arial"/>
              </w:rPr>
              <w:t xml:space="preserve">will be deducted for every tardy.  </w:t>
            </w:r>
            <w:r w:rsidR="0066015C" w:rsidRPr="001630AA">
              <w:rPr>
                <w:rFonts w:ascii="Arial" w:hAnsi="Arial" w:cs="Arial"/>
              </w:rPr>
              <w:t>POINTS</w:t>
            </w:r>
            <w:r w:rsidRPr="001630AA">
              <w:rPr>
                <w:rFonts w:ascii="Arial" w:hAnsi="Arial" w:cs="Arial"/>
              </w:rPr>
              <w:t xml:space="preserve"> will be deducted from the scores.</w:t>
            </w:r>
            <w:r w:rsidR="009979E6" w:rsidRPr="001630AA">
              <w:rPr>
                <w:rFonts w:ascii="Arial" w:hAnsi="Arial" w:cs="Arial"/>
              </w:rPr>
              <w:t xml:space="preserve">  Please sign the tardy sheet before taking your seat. Refusal to sign sheet = double the points</w:t>
            </w:r>
            <w:r w:rsidR="009979E6" w:rsidRPr="009979E6">
              <w:rPr>
                <w:rFonts w:ascii="Arial" w:hAnsi="Arial" w:cs="Arial"/>
                <w:b/>
              </w:rPr>
              <w:t xml:space="preserve">.  </w:t>
            </w:r>
          </w:p>
          <w:p w:rsidR="00E8362A" w:rsidRPr="00C151A9" w:rsidRDefault="00E8362A" w:rsidP="00191A31">
            <w:pPr>
              <w:pStyle w:val="NormalWeb"/>
              <w:ind w:right="-720"/>
              <w:jc w:val="both"/>
              <w:rPr>
                <w:rFonts w:ascii="Arial" w:hAnsi="Arial" w:cs="Arial"/>
                <w:b/>
              </w:rPr>
            </w:pPr>
            <w:r w:rsidRPr="00C151A9">
              <w:rPr>
                <w:rFonts w:ascii="Arial" w:hAnsi="Arial" w:cs="Arial"/>
              </w:rPr>
              <w:t>Cell Phone Policy</w:t>
            </w:r>
            <w:r>
              <w:rPr>
                <w:rFonts w:ascii="Arial" w:hAnsi="Arial" w:cs="Arial"/>
              </w:rPr>
              <w:t xml:space="preserve">:  </w:t>
            </w:r>
            <w:r w:rsidR="001630AA" w:rsidRPr="001630AA">
              <w:rPr>
                <w:rFonts w:ascii="Arial" w:hAnsi="Arial" w:cs="Arial"/>
              </w:rPr>
              <w:t xml:space="preserve">All cell phones must be turned off before entering the classroom.  Ringing or vibrating cell phones disrupt the flow of class, distract others, and will cause you to lose points.  While in the classroom, you cannot use your cell phone.  This includes talking, texting, taking a picture, recording or videotaping the lecture. Points will be deducted from your test score for every time your cell phone rings, vibrates, or is used in the classroom.  For all emergencies, please have the call made to the math office at 341 – 4605.  </w:t>
            </w:r>
          </w:p>
          <w:p w:rsidR="00191A31" w:rsidRDefault="00462961" w:rsidP="00BF76E3">
            <w:pPr>
              <w:pStyle w:val="NormalWeb"/>
              <w:ind w:right="-720"/>
              <w:jc w:val="both"/>
              <w:rPr>
                <w:rFonts w:ascii="Arial" w:hAnsi="Arial" w:cs="Arial"/>
                <w:b/>
              </w:rPr>
            </w:pPr>
            <w:r w:rsidRPr="00C151A9">
              <w:rPr>
                <w:rFonts w:ascii="Arial" w:hAnsi="Arial" w:cs="Arial"/>
              </w:rPr>
              <w:t xml:space="preserve">Class </w:t>
            </w:r>
            <w:r w:rsidR="00D53684" w:rsidRPr="00C151A9">
              <w:rPr>
                <w:rFonts w:ascii="Arial" w:hAnsi="Arial" w:cs="Arial"/>
              </w:rPr>
              <w:t>Policy</w:t>
            </w:r>
            <w:r w:rsidR="00D53684" w:rsidRPr="00BF76E3">
              <w:rPr>
                <w:rFonts w:ascii="Arial" w:hAnsi="Arial" w:cs="Arial"/>
                <w:b/>
              </w:rPr>
              <w:t xml:space="preserve">: </w:t>
            </w:r>
            <w:r w:rsidR="00D53684" w:rsidRPr="00C151A9">
              <w:rPr>
                <w:rFonts w:ascii="Arial" w:hAnsi="Arial" w:cs="Arial"/>
                <w:b/>
              </w:rPr>
              <w:t xml:space="preserve">Students are responsible for following the </w:t>
            </w:r>
            <w:r w:rsidR="00371AFB">
              <w:rPr>
                <w:rFonts w:ascii="Arial" w:hAnsi="Arial" w:cs="Arial"/>
                <w:b/>
              </w:rPr>
              <w:t xml:space="preserve">tentative </w:t>
            </w:r>
            <w:r w:rsidR="00D53684" w:rsidRPr="00C151A9">
              <w:rPr>
                <w:rFonts w:ascii="Arial" w:hAnsi="Arial" w:cs="Arial"/>
                <w:b/>
              </w:rPr>
              <w:t xml:space="preserve">schedule.  </w:t>
            </w:r>
            <w:r w:rsidR="00371AFB">
              <w:rPr>
                <w:rFonts w:ascii="Arial" w:hAnsi="Arial" w:cs="Arial"/>
                <w:b/>
              </w:rPr>
              <w:t>See below.</w:t>
            </w:r>
          </w:p>
          <w:p w:rsidR="00371AFB" w:rsidRDefault="00371AFB" w:rsidP="00371AFB">
            <w:pPr>
              <w:pStyle w:val="NormalWeb"/>
              <w:ind w:right="-720"/>
              <w:jc w:val="both"/>
              <w:rPr>
                <w:rFonts w:ascii="Arial" w:hAnsi="Arial" w:cs="Arial"/>
                <w:b/>
              </w:rPr>
            </w:pPr>
            <w:r w:rsidRPr="00371AFB">
              <w:rPr>
                <w:rFonts w:ascii="Arial" w:hAnsi="Arial" w:cs="Arial"/>
                <w:b/>
              </w:rPr>
              <w:t>Tutoring in math, reading, and writing is available free of charge in the Learning Support Commons.  Please visit the web page at http://www.spcollege.edu/tutoring/ for more information.</w:t>
            </w:r>
          </w:p>
          <w:p w:rsidR="009D4475" w:rsidRPr="00371AFB" w:rsidRDefault="009D4475" w:rsidP="00371AFB">
            <w:pPr>
              <w:pStyle w:val="NormalWeb"/>
              <w:ind w:right="-720"/>
              <w:jc w:val="both"/>
              <w:rPr>
                <w:rFonts w:ascii="Arial" w:hAnsi="Arial" w:cs="Arial"/>
                <w:b/>
              </w:rPr>
            </w:pPr>
            <w:r w:rsidRPr="009D4475">
              <w:rPr>
                <w:rFonts w:ascii="Arial" w:hAnsi="Arial" w:cs="Arial"/>
                <w:b/>
              </w:rPr>
              <w:t>Note:  All OSSD students must provide appropriate documentation if they need special arrangements for testing.</w:t>
            </w:r>
          </w:p>
          <w:p w:rsidR="00371AFB" w:rsidRPr="00371AFB" w:rsidRDefault="00371AFB" w:rsidP="00371AFB">
            <w:pPr>
              <w:pStyle w:val="NormalWeb"/>
              <w:ind w:right="-720"/>
              <w:jc w:val="both"/>
              <w:rPr>
                <w:rFonts w:ascii="Arial" w:hAnsi="Arial" w:cs="Arial"/>
                <w:b/>
              </w:rPr>
            </w:pPr>
            <w:r w:rsidRPr="00371AFB">
              <w:rPr>
                <w:rFonts w:ascii="Arial" w:hAnsi="Arial" w:cs="Arial"/>
              </w:rPr>
              <w:lastRenderedPageBreak/>
              <w:t>ANGEL</w:t>
            </w:r>
            <w:r w:rsidRPr="00371AFB">
              <w:rPr>
                <w:rFonts w:ascii="Arial" w:hAnsi="Arial" w:cs="Arial"/>
                <w:b/>
              </w:rPr>
              <w:t>:</w:t>
            </w:r>
          </w:p>
          <w:p w:rsidR="00371AFB" w:rsidRDefault="00371AFB" w:rsidP="00371AFB">
            <w:pPr>
              <w:pStyle w:val="NormalWeb"/>
              <w:ind w:right="-720"/>
              <w:jc w:val="both"/>
              <w:rPr>
                <w:rFonts w:ascii="Arial" w:hAnsi="Arial" w:cs="Arial"/>
                <w:b/>
              </w:rPr>
            </w:pPr>
            <w:r w:rsidRPr="00371AFB">
              <w:rPr>
                <w:rFonts w:ascii="Arial" w:hAnsi="Arial" w:cs="Arial"/>
                <w:b/>
              </w:rPr>
              <w:t xml:space="preserve">In order to better serve our faculty and students we are asking that both the instructor and student use the logoff button when finished with the ANGEL session.  By logging off, ANGEL server space is freed, and therefore, optimizing the system. In addition, logging off will more accurately record students’ time involved in the </w:t>
            </w:r>
            <w:proofErr w:type="gramStart"/>
            <w:r w:rsidRPr="00371AFB">
              <w:rPr>
                <w:rFonts w:ascii="Arial" w:hAnsi="Arial" w:cs="Arial"/>
                <w:b/>
              </w:rPr>
              <w:t>course.</w:t>
            </w:r>
            <w:proofErr w:type="gramEnd"/>
          </w:p>
          <w:p w:rsidR="00EE53D7" w:rsidRDefault="00EE53D7" w:rsidP="00BF76E3">
            <w:pPr>
              <w:pStyle w:val="NormalWeb"/>
              <w:ind w:right="-720"/>
              <w:jc w:val="both"/>
              <w:rPr>
                <w:rFonts w:ascii="Arial" w:hAnsi="Arial" w:cs="Arial"/>
              </w:rPr>
            </w:pPr>
          </w:p>
          <w:p w:rsidR="00D53684" w:rsidRPr="00BF76E3" w:rsidRDefault="00D53684" w:rsidP="00BF76E3">
            <w:pPr>
              <w:pStyle w:val="NormalWeb"/>
              <w:ind w:right="-720"/>
              <w:jc w:val="both"/>
              <w:rPr>
                <w:rFonts w:ascii="Arial" w:hAnsi="Arial" w:cs="Arial"/>
                <w:b/>
              </w:rPr>
            </w:pPr>
            <w:r w:rsidRPr="00C151A9">
              <w:rPr>
                <w:rFonts w:ascii="Arial" w:hAnsi="Arial" w:cs="Arial"/>
              </w:rPr>
              <w:t>Technical Support</w:t>
            </w:r>
            <w:r w:rsidRPr="00BF76E3">
              <w:rPr>
                <w:rFonts w:ascii="Arial" w:hAnsi="Arial" w:cs="Arial"/>
                <w:b/>
              </w:rPr>
              <w:t>:</w:t>
            </w:r>
          </w:p>
          <w:p w:rsidR="00D53684" w:rsidRPr="009D4475" w:rsidRDefault="00D53684" w:rsidP="00F810C1">
            <w:pPr>
              <w:pStyle w:val="NormalWeb"/>
              <w:ind w:right="-720"/>
              <w:rPr>
                <w:rFonts w:ascii="Arial" w:hAnsi="Arial" w:cs="Arial"/>
                <w:b/>
              </w:rPr>
            </w:pPr>
            <w:r w:rsidRPr="009D4475">
              <w:rPr>
                <w:rFonts w:ascii="Arial" w:hAnsi="Arial" w:cs="Arial"/>
                <w:b/>
              </w:rPr>
              <w:t xml:space="preserve">SPC helpdesk:  (727)341-4357, </w:t>
            </w:r>
            <w:hyperlink r:id="rId10" w:history="1">
              <w:r w:rsidRPr="009D4475">
                <w:rPr>
                  <w:rStyle w:val="Hyperlink"/>
                  <w:rFonts w:ascii="Arial" w:hAnsi="Arial" w:cs="Arial"/>
                  <w:b/>
                </w:rPr>
                <w:t>onlinehelp@spcollege.edu</w:t>
              </w:r>
            </w:hyperlink>
            <w:r w:rsidRPr="009D4475">
              <w:rPr>
                <w:rFonts w:ascii="Arial" w:hAnsi="Arial" w:cs="Arial"/>
                <w:b/>
              </w:rPr>
              <w:t xml:space="preserve"> or </w:t>
            </w:r>
            <w:hyperlink r:id="rId11" w:history="1">
              <w:r w:rsidRPr="009D4475">
                <w:rPr>
                  <w:rStyle w:val="Hyperlink"/>
                  <w:rFonts w:ascii="Arial" w:hAnsi="Arial" w:cs="Arial"/>
                  <w:b/>
                </w:rPr>
                <w:t>http://www.spcollege.edu/helpdesk/</w:t>
              </w:r>
            </w:hyperlink>
          </w:p>
        </w:tc>
      </w:tr>
    </w:tbl>
    <w:p w:rsidR="00C151A9" w:rsidRDefault="00C151A9">
      <w:pPr>
        <w:pStyle w:val="NormalWeb"/>
        <w:divId w:val="1231581209"/>
        <w:rPr>
          <w:rFonts w:ascii="Arial" w:hAnsi="Arial" w:cs="Arial"/>
          <w:b/>
          <w:bCs/>
        </w:rPr>
      </w:pPr>
    </w:p>
    <w:p w:rsidR="00D53684" w:rsidRPr="00DA534D" w:rsidRDefault="00D53684">
      <w:pPr>
        <w:pStyle w:val="NormalWeb"/>
        <w:divId w:val="1231581209"/>
        <w:rPr>
          <w:rFonts w:ascii="Arial" w:hAnsi="Arial" w:cs="Arial"/>
        </w:rPr>
      </w:pPr>
      <w:r w:rsidRPr="00DA534D">
        <w:rPr>
          <w:rFonts w:ascii="Arial" w:hAnsi="Arial" w:cs="Arial"/>
          <w:b/>
          <w:bCs/>
        </w:rPr>
        <w:t>ATTENDANCE:</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divId w:val="1231581209"/>
          <w:tblCellSpacing w:w="15" w:type="dxa"/>
        </w:trPr>
        <w:tc>
          <w:tcPr>
            <w:tcW w:w="0" w:type="auto"/>
            <w:vAlign w:val="center"/>
          </w:tcPr>
          <w:p w:rsidR="00462961" w:rsidRPr="001630AA" w:rsidRDefault="00D53684" w:rsidP="00462961">
            <w:pPr>
              <w:rPr>
                <w:rFonts w:ascii="Arial" w:hAnsi="Arial" w:cs="Arial"/>
              </w:rPr>
            </w:pPr>
            <w:r w:rsidRPr="00DA534D">
              <w:rPr>
                <w:rFonts w:ascii="Arial" w:hAnsi="Arial" w:cs="Arial"/>
              </w:rPr>
              <w:t xml:space="preserve">The college-wide attendance policy is included in the Syllabus Addendum </w:t>
            </w:r>
            <w:hyperlink r:id="rId12" w:history="1">
              <w:r w:rsidRPr="00DA534D">
                <w:rPr>
                  <w:rStyle w:val="Hyperlink"/>
                  <w:rFonts w:ascii="Arial" w:hAnsi="Arial" w:cs="Arial"/>
                </w:rPr>
                <w:t>http://www.spcollege.edu/webcentral/policies.htm</w:t>
              </w:r>
            </w:hyperlink>
            <w:r w:rsidRPr="00DA534D">
              <w:rPr>
                <w:rFonts w:ascii="Arial" w:hAnsi="Arial" w:cs="Arial"/>
              </w:rPr>
              <w:t xml:space="preserve">. The policy notes that each instructor is to exercise professional judgment and define “active participation” in class (and therefore “attendance”), and publish that definition in each syllabus.  </w:t>
            </w:r>
            <w:r w:rsidR="00462961" w:rsidRPr="001630AA">
              <w:rPr>
                <w:rFonts w:ascii="Arial" w:hAnsi="Arial" w:cs="Arial"/>
              </w:rPr>
              <w:t xml:space="preserve">If you do not attend class at all during the first week or at all during the second week of the session, the college will be informed that you are a “No-Show” and you will be automatically withdrawn. Students considering a voluntary “W” are expected to withdraw themselves no later than </w:t>
            </w:r>
            <w:r w:rsidR="001630AA">
              <w:rPr>
                <w:rFonts w:ascii="Arial" w:hAnsi="Arial" w:cs="Arial"/>
              </w:rPr>
              <w:t>3</w:t>
            </w:r>
            <w:r w:rsidR="00A66C0E" w:rsidRPr="001630AA">
              <w:rPr>
                <w:rFonts w:ascii="Arial" w:hAnsi="Arial" w:cs="Arial"/>
              </w:rPr>
              <w:t>/</w:t>
            </w:r>
            <w:r w:rsidR="001630AA">
              <w:rPr>
                <w:rFonts w:ascii="Arial" w:hAnsi="Arial" w:cs="Arial"/>
              </w:rPr>
              <w:t>25</w:t>
            </w:r>
            <w:r w:rsidR="00A66C0E" w:rsidRPr="001630AA">
              <w:rPr>
                <w:rFonts w:ascii="Arial" w:hAnsi="Arial" w:cs="Arial"/>
              </w:rPr>
              <w:t>/201</w:t>
            </w:r>
            <w:r w:rsidR="001630AA">
              <w:rPr>
                <w:rFonts w:ascii="Arial" w:hAnsi="Arial" w:cs="Arial"/>
              </w:rPr>
              <w:t>5</w:t>
            </w:r>
            <w:r w:rsidR="00A66C0E" w:rsidRPr="001630AA">
              <w:rPr>
                <w:rFonts w:ascii="Arial" w:hAnsi="Arial" w:cs="Arial"/>
                <w:color w:val="333333"/>
                <w:sz w:val="19"/>
                <w:szCs w:val="19"/>
              </w:rPr>
              <w:t xml:space="preserve"> </w:t>
            </w:r>
            <w:r w:rsidR="00462961" w:rsidRPr="001630AA">
              <w:rPr>
                <w:rFonts w:ascii="Arial" w:hAnsi="Arial" w:cs="Arial"/>
              </w:rPr>
              <w:t>and must do so online in My SPC found at www.spcollege.edu.</w:t>
            </w:r>
          </w:p>
          <w:p w:rsidR="00D53684" w:rsidRPr="00DA534D" w:rsidRDefault="00D53684" w:rsidP="00462961">
            <w:pPr>
              <w:jc w:val="both"/>
              <w:rPr>
                <w:rFonts w:ascii="Arial" w:hAnsi="Arial" w:cs="Arial"/>
              </w:rPr>
            </w:pPr>
          </w:p>
        </w:tc>
      </w:tr>
    </w:tbl>
    <w:p w:rsidR="00D53684" w:rsidRPr="00DA534D" w:rsidRDefault="00D53684">
      <w:pPr>
        <w:pStyle w:val="NormalWeb"/>
        <w:divId w:val="1231581209"/>
        <w:rPr>
          <w:rFonts w:ascii="Arial" w:hAnsi="Arial" w:cs="Arial"/>
        </w:rPr>
      </w:pPr>
      <w:r w:rsidRPr="00DA534D">
        <w:rPr>
          <w:rFonts w:ascii="Arial" w:hAnsi="Arial" w:cs="Arial"/>
          <w:b/>
          <w:bCs/>
        </w:rPr>
        <w:t>WITHDRAW POLICY:</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divId w:val="1231581209"/>
          <w:tblCellSpacing w:w="15" w:type="dxa"/>
        </w:trPr>
        <w:tc>
          <w:tcPr>
            <w:tcW w:w="0" w:type="auto"/>
            <w:vAlign w:val="center"/>
          </w:tcPr>
          <w:p w:rsidR="00D53684" w:rsidRPr="00DA534D" w:rsidRDefault="00D53684" w:rsidP="00BF76E3">
            <w:pPr>
              <w:pStyle w:val="NormalWeb"/>
              <w:jc w:val="both"/>
              <w:rPr>
                <w:rFonts w:ascii="Arial" w:hAnsi="Arial" w:cs="Arial"/>
              </w:rPr>
            </w:pPr>
            <w:r w:rsidRPr="00DA534D">
              <w:rPr>
                <w:rFonts w:ascii="Arial" w:hAnsi="Arial" w:cs="Arial"/>
              </w:rPr>
              <w:t xml:space="preserve">It is the responsibility of the student to withdraw from the course themselves by the withdrawal deadline.  Any student wishing to withdraw from the course should do so online at: </w:t>
            </w:r>
            <w:hyperlink r:id="rId13" w:history="1">
              <w:r w:rsidRPr="00DA534D">
                <w:rPr>
                  <w:rStyle w:val="Hyperlink"/>
                  <w:rFonts w:ascii="Arial" w:hAnsi="Arial" w:cs="Arial"/>
                </w:rPr>
                <w:t>https://my.spcollege.edu</w:t>
              </w:r>
            </w:hyperlink>
            <w:r w:rsidRPr="00DA534D">
              <w:rPr>
                <w:rFonts w:ascii="Arial" w:hAnsi="Arial" w:cs="Arial"/>
              </w:rPr>
              <w:t>.  In accordance with college policy, no student can withdraw from a course after the withdrawal deadline. Do NOT ask your instructor to withdraw you from the course.  It is your responsibility.</w:t>
            </w:r>
          </w:p>
          <w:p w:rsidR="00D53684" w:rsidRPr="00DA534D" w:rsidRDefault="00D53684" w:rsidP="00BF76E3">
            <w:pPr>
              <w:pStyle w:val="NormalWeb"/>
              <w:jc w:val="both"/>
              <w:rPr>
                <w:rFonts w:ascii="Arial" w:hAnsi="Arial" w:cs="Arial"/>
              </w:rPr>
            </w:pPr>
            <w:r w:rsidRPr="00DA534D">
              <w:rPr>
                <w:rFonts w:ascii="Arial" w:hAnsi="Arial" w:cs="Arial"/>
              </w:rPr>
              <w:t xml:space="preserve">Third attempts: Students attempting this course for the third time (or more) cannot withdraw (State of </w:t>
            </w:r>
            <w:smartTag w:uri="urn:schemas-microsoft-com:office:smarttags" w:element="State">
              <w:smartTag w:uri="urn:schemas-microsoft-com:office:smarttags" w:element="place">
                <w:r w:rsidRPr="00DA534D">
                  <w:rPr>
                    <w:rFonts w:ascii="Arial" w:hAnsi="Arial" w:cs="Arial"/>
                  </w:rPr>
                  <w:t>Florida</w:t>
                </w:r>
              </w:smartTag>
            </w:smartTag>
            <w:r w:rsidRPr="00DA534D">
              <w:rPr>
                <w:rFonts w:ascii="Arial" w:hAnsi="Arial" w:cs="Arial"/>
              </w:rPr>
              <w:t xml:space="preserve"> regulation), and failing to meet the attendance requirement will result in a grade of WF.</w:t>
            </w:r>
          </w:p>
        </w:tc>
      </w:tr>
    </w:tbl>
    <w:p w:rsidR="006B3C65" w:rsidRDefault="006B3C65">
      <w:pPr>
        <w:pStyle w:val="NormalWeb"/>
        <w:divId w:val="1231581209"/>
        <w:rPr>
          <w:rFonts w:ascii="Arial" w:hAnsi="Arial" w:cs="Arial"/>
          <w:b/>
          <w:bCs/>
        </w:rPr>
      </w:pPr>
    </w:p>
    <w:p w:rsidR="00D53684" w:rsidRPr="00DA534D" w:rsidRDefault="00D53684">
      <w:pPr>
        <w:pStyle w:val="NormalWeb"/>
        <w:divId w:val="1231581209"/>
        <w:rPr>
          <w:rFonts w:ascii="Arial" w:hAnsi="Arial" w:cs="Arial"/>
        </w:rPr>
      </w:pPr>
      <w:r w:rsidRPr="00DA534D">
        <w:rPr>
          <w:rFonts w:ascii="Arial" w:hAnsi="Arial" w:cs="Arial"/>
          <w:b/>
          <w:bCs/>
        </w:rPr>
        <w:lastRenderedPageBreak/>
        <w:t xml:space="preserve">GRADING: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tblCellSpacing w:w="15" w:type="dxa"/>
        </w:trPr>
        <w:tc>
          <w:tcPr>
            <w:tcW w:w="0" w:type="auto"/>
            <w:vAlign w:val="center"/>
          </w:tcPr>
          <w:p w:rsidR="001630AA" w:rsidRDefault="0066015C" w:rsidP="0066015C">
            <w:pPr>
              <w:pStyle w:val="NormalWeb"/>
              <w:rPr>
                <w:rFonts w:ascii="Arial" w:hAnsi="Arial" w:cs="Arial"/>
              </w:rPr>
            </w:pPr>
            <w:r w:rsidRPr="0066015C">
              <w:rPr>
                <w:rFonts w:ascii="Arial" w:hAnsi="Arial" w:cs="Arial"/>
              </w:rPr>
              <w:t xml:space="preserve">Tests = 50 %( lowest test score replaced by final exam if higher).  </w:t>
            </w:r>
          </w:p>
          <w:p w:rsidR="0066015C" w:rsidRPr="0066015C" w:rsidRDefault="0066015C" w:rsidP="0066015C">
            <w:pPr>
              <w:pStyle w:val="NormalWeb"/>
              <w:rPr>
                <w:rFonts w:ascii="Arial" w:hAnsi="Arial" w:cs="Arial"/>
              </w:rPr>
            </w:pPr>
            <w:r w:rsidRPr="0066015C">
              <w:rPr>
                <w:rFonts w:ascii="Arial" w:hAnsi="Arial" w:cs="Arial"/>
              </w:rPr>
              <w:t>Quizzes = 30 %( lowest quiz score replaced by final exam if higher)</w:t>
            </w:r>
          </w:p>
          <w:p w:rsidR="0066015C" w:rsidRDefault="0066015C" w:rsidP="0066015C">
            <w:pPr>
              <w:pStyle w:val="NormalWeb"/>
              <w:rPr>
                <w:rFonts w:ascii="Arial" w:hAnsi="Arial" w:cs="Arial"/>
              </w:rPr>
            </w:pPr>
            <w:r w:rsidRPr="0066015C">
              <w:rPr>
                <w:rFonts w:ascii="Arial" w:hAnsi="Arial" w:cs="Arial"/>
              </w:rPr>
              <w:t>Final Exam = 20 %( exempt if average 90% and above</w:t>
            </w:r>
            <w:r>
              <w:rPr>
                <w:rFonts w:ascii="Arial" w:hAnsi="Arial" w:cs="Arial"/>
              </w:rPr>
              <w:t>)</w:t>
            </w:r>
          </w:p>
          <w:p w:rsidR="00C151A9" w:rsidRPr="00C151A9" w:rsidRDefault="00C151A9" w:rsidP="00C151A9">
            <w:pPr>
              <w:pStyle w:val="NormalWeb"/>
              <w:rPr>
                <w:rFonts w:ascii="Arial" w:hAnsi="Arial" w:cs="Arial"/>
              </w:rPr>
            </w:pPr>
            <w:r w:rsidRPr="00C151A9">
              <w:rPr>
                <w:rFonts w:ascii="Arial" w:hAnsi="Arial" w:cs="Arial"/>
              </w:rPr>
              <w:t xml:space="preserve">                                    </w:t>
            </w:r>
            <w:r w:rsidRPr="00C151A9">
              <w:rPr>
                <w:rFonts w:ascii="Arial" w:hAnsi="Arial" w:cs="Arial"/>
              </w:rPr>
              <w:tab/>
            </w:r>
            <w:r w:rsidRPr="00C151A9">
              <w:rPr>
                <w:rFonts w:ascii="Arial" w:hAnsi="Arial" w:cs="Arial"/>
              </w:rPr>
              <w:tab/>
            </w:r>
            <w:r w:rsidRPr="00C151A9">
              <w:rPr>
                <w:rFonts w:ascii="Arial" w:hAnsi="Arial" w:cs="Arial"/>
              </w:rPr>
              <w:tab/>
            </w:r>
            <w:r w:rsidRPr="00C151A9">
              <w:rPr>
                <w:rFonts w:ascii="Arial" w:hAnsi="Arial" w:cs="Arial"/>
              </w:rPr>
              <w:tab/>
            </w:r>
          </w:p>
          <w:p w:rsidR="00C151A9" w:rsidRPr="00C151A9" w:rsidRDefault="00C151A9" w:rsidP="00C151A9">
            <w:pPr>
              <w:pStyle w:val="NormalWeb"/>
              <w:rPr>
                <w:rFonts w:ascii="Arial" w:hAnsi="Arial" w:cs="Arial"/>
              </w:rPr>
            </w:pPr>
            <w:r w:rsidRPr="00C151A9">
              <w:rPr>
                <w:rFonts w:ascii="Arial" w:hAnsi="Arial" w:cs="Arial"/>
              </w:rPr>
              <w:t>No make-up test/quiz (1st time) will be given.  If you miss a test/quiz (1st time), the final exam will replace this test/quiz.  You must have legal documentation from a doctor, court, etc. to make up all other missed tests/quizzes or receive a zero.  Note: No letters from your parents.  Any test, quiz, or assignment turned in late will result in a 2</w:t>
            </w:r>
            <w:r w:rsidR="002B042E">
              <w:rPr>
                <w:rFonts w:ascii="Arial" w:hAnsi="Arial" w:cs="Arial"/>
              </w:rPr>
              <w:t>5</w:t>
            </w:r>
            <w:r w:rsidRPr="00C151A9">
              <w:rPr>
                <w:rFonts w:ascii="Arial" w:hAnsi="Arial" w:cs="Arial"/>
              </w:rPr>
              <w:t>% deduction.  All tests/quizzes/assignments must be done in pencil or receive a 2</w:t>
            </w:r>
            <w:r w:rsidR="002B042E">
              <w:rPr>
                <w:rFonts w:ascii="Arial" w:hAnsi="Arial" w:cs="Arial"/>
              </w:rPr>
              <w:t>5</w:t>
            </w:r>
            <w:r w:rsidRPr="00C151A9">
              <w:rPr>
                <w:rFonts w:ascii="Arial" w:hAnsi="Arial" w:cs="Arial"/>
              </w:rPr>
              <w:t>% deduction the 1st time, all others will result in a zero.  Note:  That includes your name also.  DO NOT USE A PEN!</w:t>
            </w:r>
          </w:p>
          <w:p w:rsidR="00D53684" w:rsidRPr="00DA534D" w:rsidRDefault="00D53684">
            <w:pPr>
              <w:pStyle w:val="NormalWeb"/>
              <w:rPr>
                <w:rFonts w:ascii="Arial" w:hAnsi="Arial" w:cs="Arial"/>
              </w:rPr>
            </w:pPr>
            <w:r w:rsidRPr="00DA534D">
              <w:rPr>
                <w:rFonts w:ascii="Arial" w:hAnsi="Arial" w:cs="Arial"/>
              </w:rPr>
              <w:t>Grading scale:</w:t>
            </w:r>
          </w:p>
          <w:tbl>
            <w:tblPr>
              <w:tblW w:w="0" w:type="auto"/>
              <w:tblInd w:w="720" w:type="dxa"/>
              <w:tblLook w:val="00A0" w:firstRow="1" w:lastRow="0" w:firstColumn="1" w:lastColumn="0" w:noHBand="0" w:noVBand="0"/>
            </w:tblPr>
            <w:tblGrid>
              <w:gridCol w:w="2888"/>
              <w:gridCol w:w="2819"/>
            </w:tblGrid>
            <w:tr w:rsidR="00D53684" w:rsidRPr="00DA534D" w:rsidTr="00266AFA">
              <w:tc>
                <w:tcPr>
                  <w:tcW w:w="2888" w:type="dxa"/>
                  <w:tcBorders>
                    <w:top w:val="nil"/>
                    <w:left w:val="nil"/>
                    <w:bottom w:val="nil"/>
                    <w:right w:val="nil"/>
                  </w:tcBorders>
                  <w:vAlign w:val="center"/>
                </w:tcPr>
                <w:p w:rsidR="00D53684" w:rsidRPr="00DA534D" w:rsidRDefault="00D53684">
                  <w:pPr>
                    <w:pStyle w:val="NormalWeb"/>
                    <w:rPr>
                      <w:rFonts w:ascii="Arial" w:hAnsi="Arial" w:cs="Arial"/>
                    </w:rPr>
                  </w:pPr>
                  <w:r w:rsidRPr="00DA534D">
                    <w:rPr>
                      <w:rFonts w:ascii="Arial" w:hAnsi="Arial" w:cs="Arial"/>
                    </w:rPr>
                    <w:t>90 or above A</w:t>
                  </w:r>
                  <w:r w:rsidRPr="00DA534D">
                    <w:rPr>
                      <w:rFonts w:ascii="Arial" w:hAnsi="Arial" w:cs="Arial"/>
                    </w:rPr>
                    <w:br/>
                    <w:t>80</w:t>
                  </w:r>
                  <w:r>
                    <w:rPr>
                      <w:rFonts w:ascii="Arial" w:hAnsi="Arial" w:cs="Arial"/>
                    </w:rPr>
                    <w:t>–</w:t>
                  </w:r>
                  <w:r w:rsidRPr="00DA534D">
                    <w:rPr>
                      <w:rFonts w:ascii="Arial" w:hAnsi="Arial" w:cs="Arial"/>
                    </w:rPr>
                    <w:t>89 B</w:t>
                  </w:r>
                  <w:r w:rsidRPr="00DA534D">
                    <w:rPr>
                      <w:rFonts w:ascii="Arial" w:hAnsi="Arial" w:cs="Arial"/>
                    </w:rPr>
                    <w:br/>
                    <w:t>70</w:t>
                  </w:r>
                  <w:r>
                    <w:rPr>
                      <w:rFonts w:ascii="Arial" w:hAnsi="Arial" w:cs="Arial"/>
                    </w:rPr>
                    <w:t>–</w:t>
                  </w:r>
                  <w:r w:rsidRPr="00DA534D">
                    <w:rPr>
                      <w:rFonts w:ascii="Arial" w:hAnsi="Arial" w:cs="Arial"/>
                    </w:rPr>
                    <w:t>79 C</w:t>
                  </w:r>
                  <w:r w:rsidRPr="00DA534D">
                    <w:rPr>
                      <w:rFonts w:ascii="Arial" w:hAnsi="Arial" w:cs="Arial"/>
                    </w:rPr>
                    <w:br/>
                    <w:t>60</w:t>
                  </w:r>
                  <w:r>
                    <w:rPr>
                      <w:rFonts w:ascii="Arial" w:hAnsi="Arial" w:cs="Arial"/>
                    </w:rPr>
                    <w:t>–</w:t>
                  </w:r>
                  <w:r w:rsidRPr="00DA534D">
                    <w:rPr>
                      <w:rFonts w:ascii="Arial" w:hAnsi="Arial" w:cs="Arial"/>
                    </w:rPr>
                    <w:t>69 D</w:t>
                  </w:r>
                  <w:r w:rsidRPr="00DA534D">
                    <w:rPr>
                      <w:rFonts w:ascii="Arial" w:hAnsi="Arial" w:cs="Arial"/>
                    </w:rPr>
                    <w:br/>
                    <w:t>below 60 F</w:t>
                  </w:r>
                </w:p>
              </w:tc>
              <w:tc>
                <w:tcPr>
                  <w:tcW w:w="2819" w:type="dxa"/>
                  <w:tcBorders>
                    <w:top w:val="nil"/>
                    <w:left w:val="nil"/>
                    <w:bottom w:val="nil"/>
                    <w:right w:val="nil"/>
                  </w:tcBorders>
                  <w:vAlign w:val="center"/>
                </w:tcPr>
                <w:p w:rsidR="00D53684" w:rsidRPr="00DA534D" w:rsidRDefault="00D53684">
                  <w:pPr>
                    <w:pStyle w:val="NormalWeb"/>
                    <w:rPr>
                      <w:rFonts w:ascii="Arial" w:hAnsi="Arial" w:cs="Arial"/>
                    </w:rPr>
                  </w:pPr>
                </w:p>
              </w:tc>
            </w:tr>
          </w:tbl>
          <w:p w:rsidR="00D53684" w:rsidRPr="00DA534D" w:rsidRDefault="00D53684" w:rsidP="00BF76E3">
            <w:pPr>
              <w:pStyle w:val="NormalWeb"/>
              <w:jc w:val="both"/>
              <w:rPr>
                <w:rFonts w:ascii="Arial" w:hAnsi="Arial" w:cs="Arial"/>
              </w:rPr>
            </w:pPr>
            <w:r w:rsidRPr="00DA534D">
              <w:rPr>
                <w:rFonts w:ascii="Arial" w:hAnsi="Arial" w:cs="Arial"/>
              </w:rPr>
              <w:t>NOTE:  Students receiving a D are strongly encouraged to repeat this class.</w:t>
            </w:r>
          </w:p>
          <w:p w:rsidR="00D53684" w:rsidRPr="00DA534D" w:rsidRDefault="00D53684" w:rsidP="00F810C1">
            <w:pPr>
              <w:pStyle w:val="NormalWeb"/>
              <w:jc w:val="both"/>
              <w:rPr>
                <w:rFonts w:ascii="Arial" w:hAnsi="Arial" w:cs="Arial"/>
              </w:rPr>
            </w:pPr>
            <w:r w:rsidRPr="00DA534D">
              <w:rPr>
                <w:rFonts w:ascii="Arial" w:hAnsi="Arial" w:cs="Arial"/>
              </w:rPr>
              <w:t>UNDER NO CIRCUMSTANCES will a student receive a W grade after the withdrawal deadline.  Students on their third attempt cannot withdraw from the class after the first week.</w:t>
            </w:r>
          </w:p>
        </w:tc>
      </w:tr>
    </w:tbl>
    <w:p w:rsidR="009D4475" w:rsidRDefault="009D4475" w:rsidP="005F60AF">
      <w:pPr>
        <w:pStyle w:val="NormalWeb"/>
        <w:rPr>
          <w:rFonts w:ascii="Arial" w:hAnsi="Arial" w:cs="Arial"/>
          <w:b/>
          <w:bCs/>
        </w:rPr>
      </w:pPr>
    </w:p>
    <w:p w:rsidR="009D4475" w:rsidRDefault="009D4475" w:rsidP="005F60AF">
      <w:pPr>
        <w:pStyle w:val="NormalWeb"/>
        <w:rPr>
          <w:rFonts w:ascii="Arial" w:hAnsi="Arial" w:cs="Arial"/>
          <w:b/>
          <w:bCs/>
        </w:rPr>
      </w:pPr>
    </w:p>
    <w:p w:rsidR="009D4475" w:rsidRDefault="009D4475" w:rsidP="005F60AF">
      <w:pPr>
        <w:pStyle w:val="NormalWeb"/>
        <w:rPr>
          <w:rFonts w:ascii="Arial" w:hAnsi="Arial" w:cs="Arial"/>
          <w:b/>
          <w:bCs/>
        </w:rPr>
      </w:pPr>
    </w:p>
    <w:p w:rsidR="009D4475" w:rsidRDefault="009D4475" w:rsidP="005F60AF">
      <w:pPr>
        <w:pStyle w:val="NormalWeb"/>
        <w:rPr>
          <w:rFonts w:ascii="Arial" w:hAnsi="Arial" w:cs="Arial"/>
          <w:b/>
          <w:bCs/>
        </w:rPr>
      </w:pPr>
    </w:p>
    <w:p w:rsidR="00A66C0E" w:rsidRDefault="00A66C0E" w:rsidP="005F60AF">
      <w:pPr>
        <w:pStyle w:val="NormalWeb"/>
        <w:rPr>
          <w:rFonts w:ascii="Arial" w:hAnsi="Arial" w:cs="Arial"/>
          <w:b/>
          <w:bCs/>
        </w:rPr>
      </w:pPr>
    </w:p>
    <w:p w:rsidR="00A66C0E" w:rsidRDefault="00A66C0E" w:rsidP="005F60AF">
      <w:pPr>
        <w:pStyle w:val="NormalWeb"/>
        <w:rPr>
          <w:rFonts w:ascii="Arial" w:hAnsi="Arial" w:cs="Arial"/>
          <w:b/>
          <w:bCs/>
        </w:rPr>
      </w:pPr>
    </w:p>
    <w:p w:rsidR="006B3C65" w:rsidRDefault="006B3C65" w:rsidP="005F60AF">
      <w:pPr>
        <w:pStyle w:val="NormalWeb"/>
        <w:rPr>
          <w:rFonts w:ascii="Arial" w:hAnsi="Arial" w:cs="Arial"/>
          <w:b/>
          <w:bCs/>
        </w:rPr>
      </w:pPr>
    </w:p>
    <w:p w:rsidR="005F60AF" w:rsidRPr="005F60AF" w:rsidRDefault="00EE53D7" w:rsidP="005F60AF">
      <w:pPr>
        <w:pStyle w:val="NormalWeb"/>
        <w:rPr>
          <w:rFonts w:ascii="Arial" w:hAnsi="Arial" w:cs="Arial"/>
          <w:b/>
          <w:bCs/>
        </w:rPr>
      </w:pPr>
      <w:r>
        <w:rPr>
          <w:rFonts w:ascii="Arial" w:hAnsi="Arial" w:cs="Arial"/>
          <w:b/>
          <w:bCs/>
        </w:rPr>
        <w:lastRenderedPageBreak/>
        <w:t>T</w:t>
      </w:r>
      <w:r w:rsidR="005F60AF" w:rsidRPr="005F60AF">
        <w:rPr>
          <w:rFonts w:ascii="Arial" w:hAnsi="Arial" w:cs="Arial"/>
          <w:b/>
          <w:bCs/>
        </w:rPr>
        <w:t>ENTATIVE SCHEDULE</w:t>
      </w:r>
    </w:p>
    <w:p w:rsidR="005F60AF" w:rsidRPr="005F60AF" w:rsidRDefault="005F60AF" w:rsidP="005F60AF">
      <w:pPr>
        <w:pStyle w:val="NormalWeb"/>
        <w:rPr>
          <w:rFonts w:ascii="Arial" w:hAnsi="Arial" w:cs="Arial"/>
          <w:b/>
          <w:bCs/>
        </w:rPr>
      </w:pPr>
    </w:p>
    <w:p w:rsidR="005F60AF" w:rsidRPr="005F60AF" w:rsidRDefault="005F60AF" w:rsidP="005F60AF">
      <w:pPr>
        <w:pStyle w:val="NormalWeb"/>
        <w:rPr>
          <w:rFonts w:ascii="Arial" w:hAnsi="Arial" w:cs="Arial"/>
          <w:b/>
          <w:bCs/>
        </w:rPr>
      </w:pPr>
      <w:r w:rsidRPr="005F60AF">
        <w:rPr>
          <w:rFonts w:ascii="Arial" w:hAnsi="Arial" w:cs="Arial"/>
          <w:b/>
          <w:bCs/>
        </w:rPr>
        <w:t>DATES</w:t>
      </w:r>
      <w:r w:rsidRPr="005F60AF">
        <w:rPr>
          <w:rFonts w:ascii="Arial" w:hAnsi="Arial" w:cs="Arial"/>
          <w:b/>
          <w:bCs/>
        </w:rPr>
        <w:tab/>
      </w:r>
      <w:r w:rsidRPr="005F60AF">
        <w:rPr>
          <w:rFonts w:ascii="Arial" w:hAnsi="Arial" w:cs="Arial"/>
          <w:b/>
          <w:bCs/>
        </w:rPr>
        <w:tab/>
        <w:t>SECTIONS/REVIEWS/TESTS/QUIZZES</w:t>
      </w:r>
    </w:p>
    <w:p w:rsidR="005F60AF" w:rsidRPr="005F60AF" w:rsidRDefault="005F60AF" w:rsidP="005F60AF">
      <w:pPr>
        <w:pStyle w:val="NormalWeb"/>
        <w:rPr>
          <w:rFonts w:ascii="Arial" w:hAnsi="Arial" w:cs="Arial"/>
          <w:b/>
          <w:bCs/>
        </w:rPr>
      </w:pPr>
    </w:p>
    <w:p w:rsidR="005F60AF" w:rsidRPr="005F60AF" w:rsidRDefault="001630AA" w:rsidP="005F60AF">
      <w:pPr>
        <w:pStyle w:val="NormalWeb"/>
        <w:rPr>
          <w:rFonts w:ascii="Arial" w:hAnsi="Arial" w:cs="Arial"/>
          <w:b/>
          <w:bCs/>
        </w:rPr>
      </w:pPr>
      <w:r>
        <w:rPr>
          <w:rFonts w:ascii="Arial" w:hAnsi="Arial" w:cs="Arial"/>
          <w:b/>
          <w:bCs/>
        </w:rPr>
        <w:t>1</w:t>
      </w:r>
      <w:r w:rsidR="005F60AF" w:rsidRPr="005F60AF">
        <w:rPr>
          <w:rFonts w:ascii="Arial" w:hAnsi="Arial" w:cs="Arial"/>
          <w:b/>
          <w:bCs/>
        </w:rPr>
        <w:t xml:space="preserve"> – </w:t>
      </w:r>
      <w:r>
        <w:rPr>
          <w:rFonts w:ascii="Arial" w:hAnsi="Arial" w:cs="Arial"/>
          <w:b/>
          <w:bCs/>
        </w:rPr>
        <w:t>12</w:t>
      </w:r>
      <w:r w:rsidR="005F60AF" w:rsidRPr="005F60AF">
        <w:rPr>
          <w:rFonts w:ascii="Arial" w:hAnsi="Arial" w:cs="Arial"/>
          <w:b/>
          <w:bCs/>
        </w:rPr>
        <w:tab/>
      </w:r>
      <w:r w:rsidR="005F60AF" w:rsidRPr="005F60AF">
        <w:rPr>
          <w:rFonts w:ascii="Arial" w:hAnsi="Arial" w:cs="Arial"/>
          <w:b/>
          <w:bCs/>
        </w:rPr>
        <w:tab/>
      </w:r>
      <w:r w:rsidR="005F60AF">
        <w:rPr>
          <w:rFonts w:ascii="Arial" w:hAnsi="Arial" w:cs="Arial"/>
          <w:b/>
          <w:bCs/>
        </w:rPr>
        <w:t>4.1</w:t>
      </w:r>
    </w:p>
    <w:p w:rsidR="005F60AF" w:rsidRPr="005F60AF" w:rsidRDefault="005F60AF" w:rsidP="005F60AF">
      <w:pPr>
        <w:pStyle w:val="NormalWeb"/>
        <w:rPr>
          <w:rFonts w:ascii="Arial" w:hAnsi="Arial" w:cs="Arial"/>
          <w:b/>
          <w:bCs/>
        </w:rPr>
      </w:pPr>
      <w:r w:rsidRPr="005F60AF">
        <w:rPr>
          <w:rFonts w:ascii="Arial" w:hAnsi="Arial" w:cs="Arial"/>
          <w:b/>
          <w:bCs/>
        </w:rPr>
        <w:t xml:space="preserve">      </w:t>
      </w:r>
      <w:r w:rsidR="001630AA">
        <w:rPr>
          <w:rFonts w:ascii="Arial" w:hAnsi="Arial" w:cs="Arial"/>
          <w:b/>
          <w:bCs/>
        </w:rPr>
        <w:t>14</w:t>
      </w:r>
      <w:r w:rsidRPr="005F60AF">
        <w:rPr>
          <w:rFonts w:ascii="Arial" w:hAnsi="Arial" w:cs="Arial"/>
          <w:b/>
          <w:bCs/>
        </w:rPr>
        <w:tab/>
      </w:r>
      <w:r w:rsidRPr="005F60AF">
        <w:rPr>
          <w:rFonts w:ascii="Arial" w:hAnsi="Arial" w:cs="Arial"/>
          <w:b/>
          <w:bCs/>
        </w:rPr>
        <w:tab/>
        <w:t xml:space="preserve">cont. – </w:t>
      </w:r>
      <w:r>
        <w:rPr>
          <w:rFonts w:ascii="Arial" w:hAnsi="Arial" w:cs="Arial"/>
          <w:b/>
          <w:bCs/>
        </w:rPr>
        <w:t>4.1</w:t>
      </w:r>
      <w:r w:rsidRPr="005F60AF">
        <w:rPr>
          <w:rFonts w:ascii="Arial" w:hAnsi="Arial" w:cs="Arial"/>
          <w:b/>
          <w:bCs/>
        </w:rPr>
        <w:t xml:space="preserve">, </w:t>
      </w:r>
      <w:r>
        <w:rPr>
          <w:rFonts w:ascii="Arial" w:hAnsi="Arial" w:cs="Arial"/>
          <w:b/>
          <w:bCs/>
        </w:rPr>
        <w:t>4.2</w:t>
      </w:r>
      <w:r w:rsidRPr="005F60AF">
        <w:rPr>
          <w:rFonts w:ascii="Arial" w:hAnsi="Arial" w:cs="Arial"/>
          <w:b/>
          <w:bCs/>
        </w:rPr>
        <w:t xml:space="preserve"> </w:t>
      </w:r>
    </w:p>
    <w:p w:rsidR="001630AA" w:rsidRDefault="005F60AF" w:rsidP="005F60AF">
      <w:pPr>
        <w:pStyle w:val="NormalWeb"/>
        <w:rPr>
          <w:rFonts w:ascii="Arial" w:hAnsi="Arial" w:cs="Arial"/>
          <w:b/>
          <w:bCs/>
        </w:rPr>
      </w:pPr>
      <w:r w:rsidRPr="005F60AF">
        <w:rPr>
          <w:rFonts w:ascii="Arial" w:hAnsi="Arial" w:cs="Arial"/>
          <w:b/>
          <w:bCs/>
        </w:rPr>
        <w:t xml:space="preserve">      </w:t>
      </w:r>
      <w:r w:rsidR="001630AA">
        <w:rPr>
          <w:rFonts w:ascii="Arial" w:hAnsi="Arial" w:cs="Arial"/>
          <w:b/>
          <w:bCs/>
        </w:rPr>
        <w:t>19</w:t>
      </w:r>
      <w:r w:rsidR="001630AA">
        <w:rPr>
          <w:rFonts w:ascii="Arial" w:hAnsi="Arial" w:cs="Arial"/>
          <w:b/>
          <w:bCs/>
        </w:rPr>
        <w:tab/>
      </w:r>
      <w:r w:rsidR="001630AA">
        <w:rPr>
          <w:rFonts w:ascii="Arial" w:hAnsi="Arial" w:cs="Arial"/>
          <w:b/>
          <w:bCs/>
        </w:rPr>
        <w:tab/>
        <w:t>MLK HOLIDAY</w:t>
      </w:r>
    </w:p>
    <w:p w:rsidR="005F60AF" w:rsidRPr="005F60AF" w:rsidRDefault="001630AA" w:rsidP="005F60AF">
      <w:pPr>
        <w:pStyle w:val="NormalWeb"/>
        <w:rPr>
          <w:rFonts w:ascii="Arial" w:hAnsi="Arial" w:cs="Arial"/>
          <w:b/>
          <w:bCs/>
        </w:rPr>
      </w:pPr>
      <w:r>
        <w:rPr>
          <w:rFonts w:ascii="Arial" w:hAnsi="Arial" w:cs="Arial"/>
          <w:b/>
          <w:bCs/>
        </w:rPr>
        <w:t xml:space="preserve">      21</w:t>
      </w:r>
      <w:r>
        <w:rPr>
          <w:rFonts w:ascii="Arial" w:hAnsi="Arial" w:cs="Arial"/>
          <w:b/>
          <w:bCs/>
        </w:rPr>
        <w:tab/>
      </w:r>
      <w:r w:rsidR="005F60AF" w:rsidRPr="005F60AF">
        <w:rPr>
          <w:rFonts w:ascii="Arial" w:hAnsi="Arial" w:cs="Arial"/>
          <w:b/>
          <w:bCs/>
        </w:rPr>
        <w:tab/>
        <w:t xml:space="preserve">QUIZ #1- </w:t>
      </w:r>
      <w:r w:rsidR="005F60AF">
        <w:rPr>
          <w:rFonts w:ascii="Arial" w:hAnsi="Arial" w:cs="Arial"/>
          <w:b/>
          <w:bCs/>
        </w:rPr>
        <w:t>4.1</w:t>
      </w:r>
      <w:r w:rsidR="005F60AF" w:rsidRPr="005F60AF">
        <w:rPr>
          <w:rFonts w:ascii="Arial" w:hAnsi="Arial" w:cs="Arial"/>
          <w:b/>
          <w:bCs/>
        </w:rPr>
        <w:t xml:space="preserve">, cont. </w:t>
      </w:r>
      <w:r w:rsidR="005F60AF">
        <w:rPr>
          <w:rFonts w:ascii="Arial" w:hAnsi="Arial" w:cs="Arial"/>
          <w:b/>
          <w:bCs/>
        </w:rPr>
        <w:t>–</w:t>
      </w:r>
      <w:r w:rsidR="005F60AF" w:rsidRPr="005F60AF">
        <w:rPr>
          <w:rFonts w:ascii="Arial" w:hAnsi="Arial" w:cs="Arial"/>
          <w:b/>
          <w:bCs/>
        </w:rPr>
        <w:t xml:space="preserve"> </w:t>
      </w:r>
      <w:r w:rsidR="005F60AF">
        <w:rPr>
          <w:rFonts w:ascii="Arial" w:hAnsi="Arial" w:cs="Arial"/>
          <w:b/>
          <w:bCs/>
        </w:rPr>
        <w:t>4.2</w:t>
      </w:r>
      <w:r w:rsidR="005F60AF" w:rsidRPr="005F60AF">
        <w:rPr>
          <w:rFonts w:ascii="Arial" w:hAnsi="Arial" w:cs="Arial"/>
          <w:b/>
          <w:bCs/>
        </w:rPr>
        <w:t xml:space="preserve">, </w:t>
      </w:r>
      <w:r w:rsidR="005F60AF">
        <w:rPr>
          <w:rFonts w:ascii="Arial" w:hAnsi="Arial" w:cs="Arial"/>
          <w:b/>
          <w:bCs/>
        </w:rPr>
        <w:t>4.3</w:t>
      </w:r>
    </w:p>
    <w:p w:rsidR="00976716" w:rsidRDefault="005F60AF" w:rsidP="005F60AF">
      <w:pPr>
        <w:pStyle w:val="NormalWeb"/>
        <w:rPr>
          <w:rFonts w:ascii="Arial" w:hAnsi="Arial" w:cs="Arial"/>
          <w:b/>
          <w:bCs/>
        </w:rPr>
      </w:pPr>
      <w:r w:rsidRPr="005F60AF">
        <w:rPr>
          <w:rFonts w:ascii="Arial" w:hAnsi="Arial" w:cs="Arial"/>
          <w:b/>
          <w:bCs/>
        </w:rPr>
        <w:t xml:space="preserve">      </w:t>
      </w:r>
      <w:r>
        <w:rPr>
          <w:rFonts w:ascii="Arial" w:hAnsi="Arial" w:cs="Arial"/>
          <w:b/>
          <w:bCs/>
        </w:rPr>
        <w:t>2</w:t>
      </w:r>
      <w:r w:rsidR="001630AA">
        <w:rPr>
          <w:rFonts w:ascii="Arial" w:hAnsi="Arial" w:cs="Arial"/>
          <w:b/>
          <w:bCs/>
        </w:rPr>
        <w:t>6</w:t>
      </w:r>
      <w:r w:rsidRPr="005F60AF">
        <w:rPr>
          <w:rFonts w:ascii="Arial" w:hAnsi="Arial" w:cs="Arial"/>
          <w:b/>
          <w:bCs/>
        </w:rPr>
        <w:tab/>
      </w:r>
      <w:r w:rsidRPr="005F60AF">
        <w:rPr>
          <w:rFonts w:ascii="Arial" w:hAnsi="Arial" w:cs="Arial"/>
          <w:b/>
          <w:bCs/>
        </w:rPr>
        <w:tab/>
        <w:t xml:space="preserve">cont. </w:t>
      </w:r>
      <w:r>
        <w:rPr>
          <w:rFonts w:ascii="Arial" w:hAnsi="Arial" w:cs="Arial"/>
          <w:b/>
          <w:bCs/>
        </w:rPr>
        <w:t>4.3</w:t>
      </w:r>
      <w:r w:rsidRPr="005F60AF">
        <w:rPr>
          <w:rFonts w:ascii="Arial" w:hAnsi="Arial" w:cs="Arial"/>
          <w:b/>
          <w:bCs/>
        </w:rPr>
        <w:t xml:space="preserve">, </w:t>
      </w:r>
      <w:r>
        <w:rPr>
          <w:rFonts w:ascii="Arial" w:hAnsi="Arial" w:cs="Arial"/>
          <w:b/>
          <w:bCs/>
        </w:rPr>
        <w:t>4.4</w:t>
      </w:r>
    </w:p>
    <w:p w:rsidR="005F60AF" w:rsidRDefault="001630AA" w:rsidP="005F60AF">
      <w:pPr>
        <w:pStyle w:val="NormalWeb"/>
        <w:rPr>
          <w:rFonts w:ascii="Arial" w:hAnsi="Arial" w:cs="Arial"/>
          <w:b/>
          <w:bCs/>
        </w:rPr>
      </w:pPr>
      <w:r>
        <w:rPr>
          <w:rFonts w:ascii="Arial" w:hAnsi="Arial" w:cs="Arial"/>
          <w:b/>
          <w:bCs/>
        </w:rPr>
        <w:t xml:space="preserve">      28</w:t>
      </w:r>
      <w:r w:rsidR="00976716">
        <w:rPr>
          <w:rFonts w:ascii="Arial" w:hAnsi="Arial" w:cs="Arial"/>
          <w:b/>
          <w:bCs/>
        </w:rPr>
        <w:tab/>
      </w:r>
      <w:r w:rsidR="005F60AF" w:rsidRPr="005F60AF">
        <w:rPr>
          <w:rFonts w:ascii="Arial" w:hAnsi="Arial" w:cs="Arial"/>
          <w:b/>
          <w:bCs/>
        </w:rPr>
        <w:tab/>
        <w:t xml:space="preserve">QUIZ #2 – </w:t>
      </w:r>
      <w:r w:rsidR="005F60AF">
        <w:rPr>
          <w:rFonts w:ascii="Arial" w:hAnsi="Arial" w:cs="Arial"/>
          <w:b/>
          <w:bCs/>
        </w:rPr>
        <w:t>4.3</w:t>
      </w:r>
      <w:r w:rsidR="005F60AF" w:rsidRPr="005F60AF">
        <w:rPr>
          <w:rFonts w:ascii="Arial" w:hAnsi="Arial" w:cs="Arial"/>
          <w:b/>
          <w:bCs/>
        </w:rPr>
        <w:t xml:space="preserve">, cont. – </w:t>
      </w:r>
      <w:r w:rsidR="005F60AF">
        <w:rPr>
          <w:rFonts w:ascii="Arial" w:hAnsi="Arial" w:cs="Arial"/>
          <w:b/>
          <w:bCs/>
        </w:rPr>
        <w:t>4.4, 4.5</w:t>
      </w:r>
    </w:p>
    <w:p w:rsidR="005F60AF" w:rsidRDefault="001630AA" w:rsidP="005F60AF">
      <w:pPr>
        <w:pStyle w:val="NormalWeb"/>
        <w:rPr>
          <w:rFonts w:ascii="Arial" w:hAnsi="Arial" w:cs="Arial"/>
          <w:b/>
          <w:bCs/>
        </w:rPr>
      </w:pPr>
      <w:r>
        <w:rPr>
          <w:rFonts w:ascii="Arial" w:hAnsi="Arial" w:cs="Arial"/>
          <w:b/>
          <w:bCs/>
        </w:rPr>
        <w:t>2 - 2</w:t>
      </w:r>
      <w:r w:rsidR="005F60AF" w:rsidRPr="005F60AF">
        <w:rPr>
          <w:rFonts w:ascii="Arial" w:hAnsi="Arial" w:cs="Arial"/>
          <w:b/>
          <w:bCs/>
        </w:rPr>
        <w:tab/>
      </w:r>
      <w:r w:rsidR="005F60AF" w:rsidRPr="005F60AF">
        <w:rPr>
          <w:rFonts w:ascii="Arial" w:hAnsi="Arial" w:cs="Arial"/>
          <w:b/>
          <w:bCs/>
        </w:rPr>
        <w:tab/>
        <w:t xml:space="preserve">cont. – </w:t>
      </w:r>
      <w:r w:rsidR="005F60AF">
        <w:rPr>
          <w:rFonts w:ascii="Arial" w:hAnsi="Arial" w:cs="Arial"/>
          <w:b/>
          <w:bCs/>
        </w:rPr>
        <w:t>4.5</w:t>
      </w:r>
      <w:r w:rsidR="005F60AF" w:rsidRPr="005F60AF">
        <w:rPr>
          <w:rFonts w:ascii="Arial" w:hAnsi="Arial" w:cs="Arial"/>
          <w:b/>
          <w:bCs/>
        </w:rPr>
        <w:t xml:space="preserve">, </w:t>
      </w:r>
      <w:r w:rsidR="005F60AF">
        <w:rPr>
          <w:rFonts w:ascii="Arial" w:hAnsi="Arial" w:cs="Arial"/>
          <w:b/>
          <w:bCs/>
        </w:rPr>
        <w:t>4.6</w:t>
      </w:r>
    </w:p>
    <w:p w:rsidR="005F60AF" w:rsidRPr="005F60AF" w:rsidRDefault="009D76BF" w:rsidP="005F60AF">
      <w:pPr>
        <w:pStyle w:val="NormalWeb"/>
        <w:rPr>
          <w:rFonts w:ascii="Arial" w:hAnsi="Arial" w:cs="Arial"/>
          <w:b/>
          <w:bCs/>
        </w:rPr>
      </w:pPr>
      <w:r>
        <w:rPr>
          <w:rFonts w:ascii="Arial" w:hAnsi="Arial" w:cs="Arial"/>
          <w:b/>
          <w:bCs/>
        </w:rPr>
        <w:t xml:space="preserve">     </w:t>
      </w:r>
      <w:r w:rsidR="00B64611">
        <w:rPr>
          <w:rFonts w:ascii="Arial" w:hAnsi="Arial" w:cs="Arial"/>
          <w:b/>
          <w:bCs/>
        </w:rPr>
        <w:t xml:space="preserve"> </w:t>
      </w:r>
      <w:r w:rsidR="001630AA">
        <w:rPr>
          <w:rFonts w:ascii="Arial" w:hAnsi="Arial" w:cs="Arial"/>
          <w:b/>
          <w:bCs/>
        </w:rPr>
        <w:t>4</w:t>
      </w:r>
      <w:r w:rsidR="00B64611">
        <w:rPr>
          <w:rFonts w:ascii="Arial" w:hAnsi="Arial" w:cs="Arial"/>
          <w:b/>
          <w:bCs/>
        </w:rPr>
        <w:tab/>
      </w:r>
      <w:r w:rsidR="00B64611">
        <w:rPr>
          <w:rFonts w:ascii="Arial" w:hAnsi="Arial" w:cs="Arial"/>
          <w:b/>
          <w:bCs/>
        </w:rPr>
        <w:tab/>
      </w:r>
      <w:r w:rsidR="005F60AF" w:rsidRPr="005F60AF">
        <w:rPr>
          <w:rFonts w:ascii="Arial" w:hAnsi="Arial" w:cs="Arial"/>
          <w:b/>
          <w:bCs/>
        </w:rPr>
        <w:t xml:space="preserve">cont. </w:t>
      </w:r>
      <w:r w:rsidR="005F60AF">
        <w:rPr>
          <w:rFonts w:ascii="Arial" w:hAnsi="Arial" w:cs="Arial"/>
          <w:b/>
          <w:bCs/>
        </w:rPr>
        <w:t>–</w:t>
      </w:r>
      <w:r w:rsidR="005F60AF" w:rsidRPr="005F60AF">
        <w:rPr>
          <w:rFonts w:ascii="Arial" w:hAnsi="Arial" w:cs="Arial"/>
          <w:b/>
          <w:bCs/>
        </w:rPr>
        <w:t xml:space="preserve"> </w:t>
      </w:r>
      <w:r w:rsidR="005F60AF">
        <w:rPr>
          <w:rFonts w:ascii="Arial" w:hAnsi="Arial" w:cs="Arial"/>
          <w:b/>
          <w:bCs/>
        </w:rPr>
        <w:t>4.6</w:t>
      </w:r>
      <w:r w:rsidR="005F60AF" w:rsidRPr="005F60AF">
        <w:rPr>
          <w:rFonts w:ascii="Arial" w:hAnsi="Arial" w:cs="Arial"/>
          <w:b/>
          <w:bCs/>
        </w:rPr>
        <w:t>, REVIEW #1</w:t>
      </w:r>
    </w:p>
    <w:p w:rsidR="005F60AF" w:rsidRPr="005F60AF" w:rsidRDefault="005F60AF" w:rsidP="005F60AF">
      <w:pPr>
        <w:pStyle w:val="NormalWeb"/>
        <w:rPr>
          <w:rFonts w:ascii="Arial" w:hAnsi="Arial" w:cs="Arial"/>
          <w:b/>
          <w:bCs/>
        </w:rPr>
      </w:pPr>
      <w:r w:rsidRPr="005F60AF">
        <w:rPr>
          <w:rFonts w:ascii="Arial" w:hAnsi="Arial" w:cs="Arial"/>
          <w:b/>
          <w:bCs/>
        </w:rPr>
        <w:t xml:space="preserve">      </w:t>
      </w:r>
      <w:r w:rsidR="001630AA">
        <w:rPr>
          <w:rFonts w:ascii="Arial" w:hAnsi="Arial" w:cs="Arial"/>
          <w:b/>
          <w:bCs/>
        </w:rPr>
        <w:t>9</w:t>
      </w:r>
      <w:r w:rsidR="001630AA">
        <w:rPr>
          <w:rFonts w:ascii="Arial" w:hAnsi="Arial" w:cs="Arial"/>
          <w:b/>
          <w:bCs/>
        </w:rPr>
        <w:tab/>
      </w:r>
      <w:r w:rsidR="009979E6">
        <w:rPr>
          <w:rFonts w:ascii="Arial" w:hAnsi="Arial" w:cs="Arial"/>
          <w:b/>
          <w:bCs/>
        </w:rPr>
        <w:tab/>
      </w:r>
      <w:r w:rsidRPr="005F60AF">
        <w:rPr>
          <w:rFonts w:ascii="Arial" w:hAnsi="Arial" w:cs="Arial"/>
          <w:b/>
          <w:bCs/>
        </w:rPr>
        <w:t>TEST #1</w:t>
      </w:r>
    </w:p>
    <w:p w:rsidR="005F60AF" w:rsidRPr="005F60AF" w:rsidRDefault="00976716" w:rsidP="005F60AF">
      <w:pPr>
        <w:pStyle w:val="NormalWeb"/>
        <w:rPr>
          <w:rFonts w:ascii="Arial" w:hAnsi="Arial" w:cs="Arial"/>
          <w:b/>
          <w:bCs/>
        </w:rPr>
      </w:pPr>
      <w:r>
        <w:rPr>
          <w:rFonts w:ascii="Arial" w:hAnsi="Arial" w:cs="Arial"/>
          <w:b/>
          <w:bCs/>
        </w:rPr>
        <w:t xml:space="preserve">      </w:t>
      </w:r>
      <w:r w:rsidR="00B64611">
        <w:rPr>
          <w:rFonts w:ascii="Arial" w:hAnsi="Arial" w:cs="Arial"/>
          <w:b/>
          <w:bCs/>
        </w:rPr>
        <w:t>1</w:t>
      </w:r>
      <w:r w:rsidR="001630AA">
        <w:rPr>
          <w:rFonts w:ascii="Arial" w:hAnsi="Arial" w:cs="Arial"/>
          <w:b/>
          <w:bCs/>
        </w:rPr>
        <w:t>1</w:t>
      </w:r>
      <w:r w:rsidR="005F60AF" w:rsidRPr="005F60AF">
        <w:rPr>
          <w:rFonts w:ascii="Arial" w:hAnsi="Arial" w:cs="Arial"/>
          <w:b/>
          <w:bCs/>
        </w:rPr>
        <w:tab/>
      </w:r>
      <w:r w:rsidR="005F60AF" w:rsidRPr="005F60AF">
        <w:rPr>
          <w:rFonts w:ascii="Arial" w:hAnsi="Arial" w:cs="Arial"/>
          <w:b/>
          <w:bCs/>
        </w:rPr>
        <w:tab/>
      </w:r>
      <w:r>
        <w:rPr>
          <w:rFonts w:ascii="Arial" w:hAnsi="Arial" w:cs="Arial"/>
          <w:b/>
          <w:bCs/>
        </w:rPr>
        <w:t>5.3</w:t>
      </w:r>
    </w:p>
    <w:p w:rsidR="005F60AF" w:rsidRPr="005F60AF" w:rsidRDefault="009979E6" w:rsidP="005F60AF">
      <w:pPr>
        <w:pStyle w:val="NormalWeb"/>
        <w:rPr>
          <w:rFonts w:ascii="Arial" w:hAnsi="Arial" w:cs="Arial"/>
          <w:b/>
          <w:bCs/>
        </w:rPr>
      </w:pPr>
      <w:r>
        <w:rPr>
          <w:rFonts w:ascii="Arial" w:hAnsi="Arial" w:cs="Arial"/>
          <w:b/>
          <w:bCs/>
        </w:rPr>
        <w:t xml:space="preserve">     </w:t>
      </w:r>
      <w:r w:rsidR="001630AA">
        <w:rPr>
          <w:rFonts w:ascii="Arial" w:hAnsi="Arial" w:cs="Arial"/>
          <w:b/>
          <w:bCs/>
        </w:rPr>
        <w:t xml:space="preserve"> 16</w:t>
      </w:r>
      <w:r w:rsidR="00976716">
        <w:rPr>
          <w:rFonts w:ascii="Arial" w:hAnsi="Arial" w:cs="Arial"/>
          <w:b/>
          <w:bCs/>
        </w:rPr>
        <w:tab/>
      </w:r>
      <w:r w:rsidR="005F60AF" w:rsidRPr="005F60AF">
        <w:rPr>
          <w:rFonts w:ascii="Arial" w:hAnsi="Arial" w:cs="Arial"/>
          <w:b/>
          <w:bCs/>
        </w:rPr>
        <w:tab/>
      </w:r>
      <w:r w:rsidR="00976716">
        <w:rPr>
          <w:rFonts w:ascii="Arial" w:hAnsi="Arial" w:cs="Arial"/>
          <w:b/>
          <w:bCs/>
        </w:rPr>
        <w:t>cont. – 5.3, 5.4</w:t>
      </w:r>
    </w:p>
    <w:p w:rsidR="005F60AF" w:rsidRPr="005F60AF" w:rsidRDefault="005F60AF" w:rsidP="005F60AF">
      <w:pPr>
        <w:pStyle w:val="NormalWeb"/>
        <w:rPr>
          <w:rFonts w:ascii="Arial" w:hAnsi="Arial" w:cs="Arial"/>
          <w:b/>
          <w:bCs/>
        </w:rPr>
      </w:pPr>
      <w:r w:rsidRPr="005F60AF">
        <w:rPr>
          <w:rFonts w:ascii="Arial" w:hAnsi="Arial" w:cs="Arial"/>
          <w:b/>
          <w:bCs/>
        </w:rPr>
        <w:t xml:space="preserve">     </w:t>
      </w:r>
      <w:r w:rsidR="009979E6">
        <w:rPr>
          <w:rFonts w:ascii="Arial" w:hAnsi="Arial" w:cs="Arial"/>
          <w:b/>
          <w:bCs/>
        </w:rPr>
        <w:t xml:space="preserve"> </w:t>
      </w:r>
      <w:r w:rsidR="001630AA">
        <w:rPr>
          <w:rFonts w:ascii="Arial" w:hAnsi="Arial" w:cs="Arial"/>
          <w:b/>
          <w:bCs/>
        </w:rPr>
        <w:t>18</w:t>
      </w:r>
      <w:r w:rsidR="00976716">
        <w:rPr>
          <w:rFonts w:ascii="Arial" w:hAnsi="Arial" w:cs="Arial"/>
          <w:b/>
          <w:bCs/>
        </w:rPr>
        <w:tab/>
      </w:r>
      <w:r w:rsidR="00976716">
        <w:rPr>
          <w:rFonts w:ascii="Arial" w:hAnsi="Arial" w:cs="Arial"/>
          <w:b/>
          <w:bCs/>
        </w:rPr>
        <w:tab/>
        <w:t>QUIZ #3</w:t>
      </w:r>
      <w:r w:rsidRPr="005F60AF">
        <w:rPr>
          <w:rFonts w:ascii="Arial" w:hAnsi="Arial" w:cs="Arial"/>
          <w:b/>
          <w:bCs/>
        </w:rPr>
        <w:t xml:space="preserve"> – </w:t>
      </w:r>
      <w:r w:rsidR="00976716">
        <w:rPr>
          <w:rFonts w:ascii="Arial" w:hAnsi="Arial" w:cs="Arial"/>
          <w:b/>
          <w:bCs/>
        </w:rPr>
        <w:t>5.3, cont. 5.4, 5.5</w:t>
      </w:r>
    </w:p>
    <w:p w:rsidR="001630AA" w:rsidRDefault="005F60AF" w:rsidP="005F60AF">
      <w:pPr>
        <w:pStyle w:val="NormalWeb"/>
        <w:rPr>
          <w:rFonts w:ascii="Arial" w:hAnsi="Arial" w:cs="Arial"/>
          <w:b/>
          <w:bCs/>
        </w:rPr>
      </w:pPr>
      <w:r w:rsidRPr="005F60AF">
        <w:rPr>
          <w:rFonts w:ascii="Arial" w:hAnsi="Arial" w:cs="Arial"/>
          <w:b/>
          <w:bCs/>
        </w:rPr>
        <w:t xml:space="preserve">     </w:t>
      </w:r>
      <w:r w:rsidR="00B64611">
        <w:rPr>
          <w:rFonts w:ascii="Arial" w:hAnsi="Arial" w:cs="Arial"/>
          <w:b/>
          <w:bCs/>
        </w:rPr>
        <w:t xml:space="preserve"> </w:t>
      </w:r>
      <w:r w:rsidR="001630AA">
        <w:rPr>
          <w:rFonts w:ascii="Arial" w:hAnsi="Arial" w:cs="Arial"/>
          <w:b/>
          <w:bCs/>
        </w:rPr>
        <w:t>23</w:t>
      </w:r>
      <w:r w:rsidRPr="005F60AF">
        <w:rPr>
          <w:rFonts w:ascii="Arial" w:hAnsi="Arial" w:cs="Arial"/>
          <w:b/>
          <w:bCs/>
        </w:rPr>
        <w:tab/>
      </w:r>
      <w:r w:rsidRPr="005F60AF">
        <w:rPr>
          <w:rFonts w:ascii="Arial" w:hAnsi="Arial" w:cs="Arial"/>
          <w:b/>
          <w:bCs/>
        </w:rPr>
        <w:tab/>
      </w:r>
      <w:r w:rsidR="00976716">
        <w:rPr>
          <w:rFonts w:ascii="Arial" w:hAnsi="Arial" w:cs="Arial"/>
          <w:b/>
          <w:bCs/>
        </w:rPr>
        <w:t>cont. – 5.5, 5.6</w:t>
      </w:r>
    </w:p>
    <w:p w:rsidR="005F60AF" w:rsidRDefault="001630AA" w:rsidP="005F60AF">
      <w:pPr>
        <w:pStyle w:val="NormalWeb"/>
        <w:rPr>
          <w:rFonts w:ascii="Arial" w:hAnsi="Arial" w:cs="Arial"/>
          <w:b/>
          <w:bCs/>
        </w:rPr>
      </w:pPr>
      <w:r>
        <w:rPr>
          <w:rFonts w:ascii="Arial" w:hAnsi="Arial" w:cs="Arial"/>
          <w:b/>
          <w:bCs/>
        </w:rPr>
        <w:t xml:space="preserve">      25</w:t>
      </w:r>
      <w:r w:rsidR="00976716">
        <w:rPr>
          <w:rFonts w:ascii="Arial" w:hAnsi="Arial" w:cs="Arial"/>
          <w:b/>
          <w:bCs/>
        </w:rPr>
        <w:tab/>
      </w:r>
      <w:r w:rsidR="00976716">
        <w:rPr>
          <w:rFonts w:ascii="Arial" w:hAnsi="Arial" w:cs="Arial"/>
          <w:b/>
          <w:bCs/>
        </w:rPr>
        <w:tab/>
        <w:t>QUIZ #4 – 5.5, cont. – 5.6, 5.7</w:t>
      </w:r>
    </w:p>
    <w:p w:rsidR="00976716" w:rsidRDefault="001630AA" w:rsidP="005F60AF">
      <w:pPr>
        <w:pStyle w:val="NormalWeb"/>
        <w:rPr>
          <w:rFonts w:ascii="Arial" w:hAnsi="Arial" w:cs="Arial"/>
          <w:b/>
          <w:bCs/>
        </w:rPr>
      </w:pPr>
      <w:r>
        <w:rPr>
          <w:rFonts w:ascii="Arial" w:hAnsi="Arial" w:cs="Arial"/>
          <w:b/>
          <w:bCs/>
        </w:rPr>
        <w:t>3 - 2</w:t>
      </w:r>
      <w:r w:rsidR="009979E6">
        <w:rPr>
          <w:rFonts w:ascii="Arial" w:hAnsi="Arial" w:cs="Arial"/>
          <w:b/>
          <w:bCs/>
        </w:rPr>
        <w:tab/>
      </w:r>
      <w:r w:rsidR="00976716">
        <w:rPr>
          <w:rFonts w:ascii="Arial" w:hAnsi="Arial" w:cs="Arial"/>
          <w:b/>
          <w:bCs/>
        </w:rPr>
        <w:tab/>
        <w:t>cont. – 5.7, REVIEW #2</w:t>
      </w:r>
    </w:p>
    <w:p w:rsidR="005F60AF" w:rsidRPr="005F60AF" w:rsidRDefault="001630AA" w:rsidP="005F60AF">
      <w:pPr>
        <w:pStyle w:val="NormalWeb"/>
        <w:rPr>
          <w:rFonts w:ascii="Arial" w:hAnsi="Arial" w:cs="Arial"/>
          <w:b/>
          <w:bCs/>
        </w:rPr>
      </w:pPr>
      <w:r>
        <w:rPr>
          <w:rFonts w:ascii="Arial" w:hAnsi="Arial" w:cs="Arial"/>
          <w:b/>
          <w:bCs/>
        </w:rPr>
        <w:t xml:space="preserve">     4</w:t>
      </w:r>
      <w:r w:rsidR="009979E6">
        <w:rPr>
          <w:rFonts w:ascii="Arial" w:hAnsi="Arial" w:cs="Arial"/>
          <w:b/>
          <w:bCs/>
        </w:rPr>
        <w:tab/>
      </w:r>
      <w:r w:rsidR="00B64611">
        <w:rPr>
          <w:rFonts w:ascii="Arial" w:hAnsi="Arial" w:cs="Arial"/>
          <w:b/>
          <w:bCs/>
        </w:rPr>
        <w:tab/>
      </w:r>
      <w:r w:rsidR="00976716">
        <w:rPr>
          <w:rFonts w:ascii="Arial" w:hAnsi="Arial" w:cs="Arial"/>
          <w:b/>
          <w:bCs/>
        </w:rPr>
        <w:t>TEST #2</w:t>
      </w:r>
    </w:p>
    <w:p w:rsidR="001630AA" w:rsidRDefault="009D76BF" w:rsidP="005F60AF">
      <w:pPr>
        <w:pStyle w:val="NormalWeb"/>
        <w:rPr>
          <w:rFonts w:ascii="Arial" w:hAnsi="Arial" w:cs="Arial"/>
          <w:b/>
          <w:bCs/>
        </w:rPr>
      </w:pPr>
      <w:r>
        <w:rPr>
          <w:rFonts w:ascii="Arial" w:hAnsi="Arial" w:cs="Arial"/>
          <w:b/>
          <w:bCs/>
        </w:rPr>
        <w:t xml:space="preserve">    </w:t>
      </w:r>
      <w:r w:rsidR="00976716">
        <w:rPr>
          <w:rFonts w:ascii="Arial" w:hAnsi="Arial" w:cs="Arial"/>
          <w:b/>
          <w:bCs/>
        </w:rPr>
        <w:t xml:space="preserve"> </w:t>
      </w:r>
      <w:r w:rsidR="001630AA">
        <w:rPr>
          <w:rFonts w:ascii="Arial" w:hAnsi="Arial" w:cs="Arial"/>
          <w:b/>
          <w:bCs/>
        </w:rPr>
        <w:t>9</w:t>
      </w:r>
      <w:r w:rsidR="00B64611">
        <w:rPr>
          <w:rFonts w:ascii="Arial" w:hAnsi="Arial" w:cs="Arial"/>
          <w:b/>
          <w:bCs/>
        </w:rPr>
        <w:tab/>
      </w:r>
      <w:r w:rsidR="005679BC">
        <w:rPr>
          <w:rFonts w:ascii="Arial" w:hAnsi="Arial" w:cs="Arial"/>
          <w:b/>
          <w:bCs/>
        </w:rPr>
        <w:tab/>
      </w:r>
      <w:r w:rsidR="001630AA">
        <w:rPr>
          <w:rFonts w:ascii="Arial" w:hAnsi="Arial" w:cs="Arial"/>
          <w:b/>
          <w:bCs/>
        </w:rPr>
        <w:t>SPRING BREAK</w:t>
      </w:r>
    </w:p>
    <w:p w:rsidR="001630AA" w:rsidRDefault="001630AA" w:rsidP="005F60AF">
      <w:pPr>
        <w:pStyle w:val="NormalWeb"/>
        <w:rPr>
          <w:rFonts w:ascii="Arial" w:hAnsi="Arial" w:cs="Arial"/>
          <w:b/>
          <w:bCs/>
        </w:rPr>
      </w:pPr>
      <w:r>
        <w:rPr>
          <w:rFonts w:ascii="Arial" w:hAnsi="Arial" w:cs="Arial"/>
          <w:b/>
          <w:bCs/>
        </w:rPr>
        <w:t xml:space="preserve">     11</w:t>
      </w:r>
      <w:r>
        <w:rPr>
          <w:rFonts w:ascii="Arial" w:hAnsi="Arial" w:cs="Arial"/>
          <w:b/>
          <w:bCs/>
        </w:rPr>
        <w:tab/>
      </w:r>
      <w:r>
        <w:rPr>
          <w:rFonts w:ascii="Arial" w:hAnsi="Arial" w:cs="Arial"/>
          <w:b/>
          <w:bCs/>
        </w:rPr>
        <w:tab/>
        <w:t>SPRING BREAK</w:t>
      </w:r>
    </w:p>
    <w:p w:rsidR="005F60AF" w:rsidRPr="005F60AF" w:rsidRDefault="001630AA" w:rsidP="005F60AF">
      <w:pPr>
        <w:pStyle w:val="NormalWeb"/>
        <w:rPr>
          <w:rFonts w:ascii="Arial" w:hAnsi="Arial" w:cs="Arial"/>
          <w:b/>
          <w:bCs/>
        </w:rPr>
      </w:pPr>
      <w:r>
        <w:rPr>
          <w:rFonts w:ascii="Arial" w:hAnsi="Arial" w:cs="Arial"/>
          <w:b/>
          <w:bCs/>
        </w:rPr>
        <w:t xml:space="preserve">     16</w:t>
      </w:r>
      <w:r>
        <w:rPr>
          <w:rFonts w:ascii="Arial" w:hAnsi="Arial" w:cs="Arial"/>
          <w:b/>
          <w:bCs/>
        </w:rPr>
        <w:tab/>
      </w:r>
      <w:r>
        <w:rPr>
          <w:rFonts w:ascii="Arial" w:hAnsi="Arial" w:cs="Arial"/>
          <w:b/>
          <w:bCs/>
        </w:rPr>
        <w:tab/>
        <w:t>1</w:t>
      </w:r>
      <w:r w:rsidR="009D76BF">
        <w:rPr>
          <w:rFonts w:ascii="Arial" w:hAnsi="Arial" w:cs="Arial"/>
          <w:b/>
          <w:bCs/>
        </w:rPr>
        <w:t>0.2</w:t>
      </w:r>
      <w:r w:rsidR="005679BC">
        <w:rPr>
          <w:rFonts w:ascii="Arial" w:hAnsi="Arial" w:cs="Arial"/>
          <w:b/>
          <w:bCs/>
        </w:rPr>
        <w:t>, 10.3</w:t>
      </w:r>
    </w:p>
    <w:p w:rsidR="005F60AF" w:rsidRDefault="009D76BF" w:rsidP="005F60AF">
      <w:pPr>
        <w:pStyle w:val="NormalWeb"/>
        <w:rPr>
          <w:rFonts w:ascii="Arial" w:hAnsi="Arial" w:cs="Arial"/>
          <w:b/>
          <w:bCs/>
        </w:rPr>
      </w:pPr>
      <w:r>
        <w:rPr>
          <w:rFonts w:ascii="Arial" w:hAnsi="Arial" w:cs="Arial"/>
          <w:b/>
          <w:bCs/>
        </w:rPr>
        <w:lastRenderedPageBreak/>
        <w:t xml:space="preserve">    </w:t>
      </w:r>
      <w:r w:rsidR="005679BC">
        <w:rPr>
          <w:rFonts w:ascii="Arial" w:hAnsi="Arial" w:cs="Arial"/>
          <w:b/>
          <w:bCs/>
        </w:rPr>
        <w:t xml:space="preserve"> </w:t>
      </w:r>
      <w:r w:rsidR="001630AA">
        <w:rPr>
          <w:rFonts w:ascii="Arial" w:hAnsi="Arial" w:cs="Arial"/>
          <w:b/>
          <w:bCs/>
        </w:rPr>
        <w:t>18</w:t>
      </w:r>
      <w:r w:rsidR="004D70A7">
        <w:rPr>
          <w:rFonts w:ascii="Arial" w:hAnsi="Arial" w:cs="Arial"/>
          <w:b/>
          <w:bCs/>
        </w:rPr>
        <w:tab/>
      </w:r>
      <w:r w:rsidR="005679BC">
        <w:rPr>
          <w:rFonts w:ascii="Arial" w:hAnsi="Arial" w:cs="Arial"/>
          <w:b/>
          <w:bCs/>
        </w:rPr>
        <w:tab/>
        <w:t>cont. – 10.3, 10.4, REVIEW #3</w:t>
      </w:r>
    </w:p>
    <w:p w:rsidR="005679BC" w:rsidRPr="005F60AF" w:rsidRDefault="005679BC" w:rsidP="005F60AF">
      <w:pPr>
        <w:pStyle w:val="NormalWeb"/>
        <w:rPr>
          <w:rFonts w:ascii="Arial" w:hAnsi="Arial" w:cs="Arial"/>
          <w:b/>
          <w:bCs/>
        </w:rPr>
      </w:pPr>
      <w:r>
        <w:rPr>
          <w:rFonts w:ascii="Arial" w:hAnsi="Arial" w:cs="Arial"/>
          <w:b/>
          <w:bCs/>
        </w:rPr>
        <w:t xml:space="preserve">     </w:t>
      </w:r>
      <w:r w:rsidR="00726126">
        <w:rPr>
          <w:rFonts w:ascii="Arial" w:hAnsi="Arial" w:cs="Arial"/>
          <w:b/>
          <w:bCs/>
        </w:rPr>
        <w:t>23</w:t>
      </w:r>
      <w:r w:rsidR="004D70A7">
        <w:rPr>
          <w:rFonts w:ascii="Arial" w:hAnsi="Arial" w:cs="Arial"/>
          <w:b/>
          <w:bCs/>
        </w:rPr>
        <w:tab/>
      </w:r>
      <w:r>
        <w:rPr>
          <w:rFonts w:ascii="Arial" w:hAnsi="Arial" w:cs="Arial"/>
          <w:b/>
          <w:bCs/>
        </w:rPr>
        <w:tab/>
        <w:t>TEST #3</w:t>
      </w:r>
    </w:p>
    <w:p w:rsidR="005F60AF" w:rsidRDefault="005679BC" w:rsidP="005F60AF">
      <w:pPr>
        <w:pStyle w:val="NormalWeb"/>
        <w:rPr>
          <w:rFonts w:ascii="Arial" w:hAnsi="Arial" w:cs="Arial"/>
          <w:b/>
          <w:bCs/>
        </w:rPr>
      </w:pPr>
      <w:r>
        <w:rPr>
          <w:rFonts w:ascii="Arial" w:hAnsi="Arial" w:cs="Arial"/>
          <w:b/>
          <w:bCs/>
        </w:rPr>
        <w:t xml:space="preserve">     </w:t>
      </w:r>
      <w:r w:rsidR="00726126">
        <w:rPr>
          <w:rFonts w:ascii="Arial" w:hAnsi="Arial" w:cs="Arial"/>
          <w:b/>
          <w:bCs/>
        </w:rPr>
        <w:t>25</w:t>
      </w:r>
      <w:r w:rsidR="004D70A7">
        <w:rPr>
          <w:rFonts w:ascii="Arial" w:hAnsi="Arial" w:cs="Arial"/>
          <w:b/>
          <w:bCs/>
        </w:rPr>
        <w:tab/>
      </w:r>
      <w:r>
        <w:rPr>
          <w:rFonts w:ascii="Arial" w:hAnsi="Arial" w:cs="Arial"/>
          <w:b/>
          <w:bCs/>
        </w:rPr>
        <w:tab/>
        <w:t>11.2</w:t>
      </w:r>
    </w:p>
    <w:p w:rsidR="00BF6A48" w:rsidRDefault="009D76BF" w:rsidP="005F60AF">
      <w:pPr>
        <w:pStyle w:val="NormalWeb"/>
        <w:rPr>
          <w:rFonts w:ascii="Arial" w:hAnsi="Arial" w:cs="Arial"/>
          <w:b/>
          <w:bCs/>
        </w:rPr>
      </w:pPr>
      <w:r>
        <w:rPr>
          <w:rFonts w:ascii="Arial" w:hAnsi="Arial" w:cs="Arial"/>
          <w:b/>
          <w:bCs/>
        </w:rPr>
        <w:t xml:space="preserve">   </w:t>
      </w:r>
      <w:r w:rsidR="006B3C65">
        <w:rPr>
          <w:rFonts w:ascii="Arial" w:hAnsi="Arial" w:cs="Arial"/>
          <w:b/>
          <w:bCs/>
        </w:rPr>
        <w:t xml:space="preserve"> </w:t>
      </w:r>
      <w:r>
        <w:rPr>
          <w:rFonts w:ascii="Arial" w:hAnsi="Arial" w:cs="Arial"/>
          <w:b/>
          <w:bCs/>
        </w:rPr>
        <w:t xml:space="preserve"> </w:t>
      </w:r>
      <w:r w:rsidR="00726126">
        <w:rPr>
          <w:rFonts w:ascii="Arial" w:hAnsi="Arial" w:cs="Arial"/>
          <w:b/>
          <w:bCs/>
        </w:rPr>
        <w:t>30</w:t>
      </w:r>
      <w:r w:rsidR="004D70A7">
        <w:rPr>
          <w:rFonts w:ascii="Arial" w:hAnsi="Arial" w:cs="Arial"/>
          <w:b/>
          <w:bCs/>
        </w:rPr>
        <w:tab/>
      </w:r>
      <w:r w:rsidR="004D70A7">
        <w:rPr>
          <w:rFonts w:ascii="Arial" w:hAnsi="Arial" w:cs="Arial"/>
          <w:b/>
          <w:bCs/>
        </w:rPr>
        <w:tab/>
      </w:r>
      <w:r w:rsidR="005679BC">
        <w:rPr>
          <w:rFonts w:ascii="Arial" w:hAnsi="Arial" w:cs="Arial"/>
          <w:b/>
          <w:bCs/>
        </w:rPr>
        <w:t>cont. – 11.2, 11.3</w:t>
      </w:r>
    </w:p>
    <w:p w:rsidR="005679BC" w:rsidRDefault="00726126" w:rsidP="005F60AF">
      <w:pPr>
        <w:pStyle w:val="NormalWeb"/>
        <w:rPr>
          <w:rFonts w:ascii="Arial" w:hAnsi="Arial" w:cs="Arial"/>
          <w:b/>
          <w:bCs/>
        </w:rPr>
      </w:pPr>
      <w:r>
        <w:rPr>
          <w:rFonts w:ascii="Arial" w:hAnsi="Arial" w:cs="Arial"/>
          <w:b/>
          <w:bCs/>
        </w:rPr>
        <w:t>4 - 1</w:t>
      </w:r>
      <w:r w:rsidR="005679BC">
        <w:rPr>
          <w:rFonts w:ascii="Arial" w:hAnsi="Arial" w:cs="Arial"/>
          <w:b/>
          <w:bCs/>
        </w:rPr>
        <w:tab/>
      </w:r>
      <w:r w:rsidR="005679BC">
        <w:rPr>
          <w:rFonts w:ascii="Arial" w:hAnsi="Arial" w:cs="Arial"/>
          <w:b/>
          <w:bCs/>
        </w:rPr>
        <w:tab/>
        <w:t>cont. – 11.3, 11.4</w:t>
      </w:r>
    </w:p>
    <w:p w:rsidR="005679BC" w:rsidRDefault="005679BC" w:rsidP="005F60AF">
      <w:pPr>
        <w:pStyle w:val="NormalWeb"/>
        <w:rPr>
          <w:rFonts w:ascii="Arial" w:hAnsi="Arial" w:cs="Arial"/>
          <w:b/>
          <w:bCs/>
        </w:rPr>
      </w:pPr>
      <w:r>
        <w:rPr>
          <w:rFonts w:ascii="Arial" w:hAnsi="Arial" w:cs="Arial"/>
          <w:b/>
          <w:bCs/>
        </w:rPr>
        <w:t xml:space="preserve">     </w:t>
      </w:r>
      <w:r w:rsidR="004D70A7">
        <w:rPr>
          <w:rFonts w:ascii="Arial" w:hAnsi="Arial" w:cs="Arial"/>
          <w:b/>
          <w:bCs/>
        </w:rPr>
        <w:t xml:space="preserve"> </w:t>
      </w:r>
      <w:r w:rsidR="00726126">
        <w:rPr>
          <w:rFonts w:ascii="Arial" w:hAnsi="Arial" w:cs="Arial"/>
          <w:b/>
          <w:bCs/>
        </w:rPr>
        <w:t>6</w:t>
      </w:r>
      <w:r>
        <w:rPr>
          <w:rFonts w:ascii="Arial" w:hAnsi="Arial" w:cs="Arial"/>
          <w:b/>
          <w:bCs/>
        </w:rPr>
        <w:tab/>
      </w:r>
      <w:r>
        <w:rPr>
          <w:rFonts w:ascii="Arial" w:hAnsi="Arial" w:cs="Arial"/>
          <w:b/>
          <w:bCs/>
        </w:rPr>
        <w:tab/>
        <w:t>QUIZ #5 – 11.2, cont. – 11.4, 11.5</w:t>
      </w:r>
    </w:p>
    <w:p w:rsidR="005679BC" w:rsidRDefault="005679BC" w:rsidP="005F60AF">
      <w:pPr>
        <w:pStyle w:val="NormalWeb"/>
        <w:rPr>
          <w:rFonts w:ascii="Arial" w:hAnsi="Arial" w:cs="Arial"/>
          <w:b/>
          <w:bCs/>
        </w:rPr>
      </w:pPr>
      <w:r>
        <w:rPr>
          <w:rFonts w:ascii="Arial" w:hAnsi="Arial" w:cs="Arial"/>
          <w:b/>
          <w:bCs/>
        </w:rPr>
        <w:t xml:space="preserve">      </w:t>
      </w:r>
      <w:r w:rsidR="00726126">
        <w:rPr>
          <w:rFonts w:ascii="Arial" w:hAnsi="Arial" w:cs="Arial"/>
          <w:b/>
          <w:bCs/>
        </w:rPr>
        <w:t>8</w:t>
      </w:r>
      <w:r w:rsidR="004D70A7">
        <w:rPr>
          <w:rFonts w:ascii="Arial" w:hAnsi="Arial" w:cs="Arial"/>
          <w:b/>
          <w:bCs/>
        </w:rPr>
        <w:tab/>
      </w:r>
      <w:r>
        <w:rPr>
          <w:rFonts w:ascii="Arial" w:hAnsi="Arial" w:cs="Arial"/>
          <w:b/>
          <w:bCs/>
        </w:rPr>
        <w:tab/>
        <w:t>cont. – 11.5, 11.6</w:t>
      </w:r>
    </w:p>
    <w:p w:rsidR="00391CE5" w:rsidRDefault="005679BC" w:rsidP="005F60AF">
      <w:pPr>
        <w:pStyle w:val="NormalWeb"/>
        <w:rPr>
          <w:rFonts w:ascii="Arial" w:hAnsi="Arial" w:cs="Arial"/>
          <w:b/>
          <w:bCs/>
        </w:rPr>
      </w:pPr>
      <w:r>
        <w:rPr>
          <w:rFonts w:ascii="Arial" w:hAnsi="Arial" w:cs="Arial"/>
          <w:b/>
          <w:bCs/>
        </w:rPr>
        <w:t xml:space="preserve">      </w:t>
      </w:r>
      <w:r w:rsidR="00726126">
        <w:rPr>
          <w:rFonts w:ascii="Arial" w:hAnsi="Arial" w:cs="Arial"/>
          <w:b/>
          <w:bCs/>
        </w:rPr>
        <w:t>13</w:t>
      </w:r>
      <w:r w:rsidR="004D70A7">
        <w:rPr>
          <w:rFonts w:ascii="Arial" w:hAnsi="Arial" w:cs="Arial"/>
          <w:b/>
          <w:bCs/>
        </w:rPr>
        <w:tab/>
      </w:r>
      <w:r>
        <w:rPr>
          <w:rFonts w:ascii="Arial" w:hAnsi="Arial" w:cs="Arial"/>
          <w:b/>
          <w:bCs/>
        </w:rPr>
        <w:tab/>
        <w:t>cont. – 11.6, REVIEW #</w:t>
      </w:r>
      <w:r w:rsidR="00391CE5">
        <w:rPr>
          <w:rFonts w:ascii="Arial" w:hAnsi="Arial" w:cs="Arial"/>
          <w:b/>
          <w:bCs/>
        </w:rPr>
        <w:t>4</w:t>
      </w:r>
    </w:p>
    <w:p w:rsidR="00391CE5" w:rsidRDefault="00391CE5" w:rsidP="005F60AF">
      <w:pPr>
        <w:pStyle w:val="NormalWeb"/>
        <w:rPr>
          <w:rFonts w:ascii="Arial" w:hAnsi="Arial" w:cs="Arial"/>
          <w:b/>
          <w:bCs/>
        </w:rPr>
      </w:pPr>
      <w:r>
        <w:rPr>
          <w:rFonts w:ascii="Arial" w:hAnsi="Arial" w:cs="Arial"/>
          <w:b/>
          <w:bCs/>
        </w:rPr>
        <w:t xml:space="preserve">      </w:t>
      </w:r>
      <w:r w:rsidR="004D70A7">
        <w:rPr>
          <w:rFonts w:ascii="Arial" w:hAnsi="Arial" w:cs="Arial"/>
          <w:b/>
          <w:bCs/>
        </w:rPr>
        <w:t>1</w:t>
      </w:r>
      <w:r w:rsidR="00726126">
        <w:rPr>
          <w:rFonts w:ascii="Arial" w:hAnsi="Arial" w:cs="Arial"/>
          <w:b/>
          <w:bCs/>
        </w:rPr>
        <w:t>5</w:t>
      </w:r>
      <w:r w:rsidR="004D70A7">
        <w:rPr>
          <w:rFonts w:ascii="Arial" w:hAnsi="Arial" w:cs="Arial"/>
          <w:b/>
          <w:bCs/>
        </w:rPr>
        <w:tab/>
      </w:r>
      <w:r>
        <w:rPr>
          <w:rFonts w:ascii="Arial" w:hAnsi="Arial" w:cs="Arial"/>
          <w:b/>
          <w:bCs/>
        </w:rPr>
        <w:tab/>
        <w:t>TEST #4</w:t>
      </w:r>
    </w:p>
    <w:p w:rsidR="00391CE5" w:rsidRDefault="00BF6A48" w:rsidP="005F60AF">
      <w:pPr>
        <w:pStyle w:val="NormalWeb"/>
        <w:rPr>
          <w:rFonts w:ascii="Arial" w:hAnsi="Arial" w:cs="Arial"/>
          <w:b/>
          <w:bCs/>
        </w:rPr>
      </w:pPr>
      <w:r>
        <w:rPr>
          <w:rFonts w:ascii="Arial" w:hAnsi="Arial" w:cs="Arial"/>
          <w:b/>
          <w:bCs/>
        </w:rPr>
        <w:t xml:space="preserve">      </w:t>
      </w:r>
      <w:r w:rsidR="00726126">
        <w:rPr>
          <w:rFonts w:ascii="Arial" w:hAnsi="Arial" w:cs="Arial"/>
          <w:b/>
          <w:bCs/>
        </w:rPr>
        <w:t>20</w:t>
      </w:r>
      <w:r>
        <w:rPr>
          <w:rFonts w:ascii="Arial" w:hAnsi="Arial" w:cs="Arial"/>
          <w:b/>
          <w:bCs/>
        </w:rPr>
        <w:tab/>
      </w:r>
      <w:r w:rsidR="00391CE5">
        <w:rPr>
          <w:rFonts w:ascii="Arial" w:hAnsi="Arial" w:cs="Arial"/>
          <w:b/>
          <w:bCs/>
        </w:rPr>
        <w:tab/>
        <w:t>12.1, 12.2</w:t>
      </w:r>
    </w:p>
    <w:p w:rsidR="00391CE5" w:rsidRDefault="00391CE5" w:rsidP="005F60AF">
      <w:pPr>
        <w:pStyle w:val="NormalWeb"/>
        <w:rPr>
          <w:rFonts w:ascii="Arial" w:hAnsi="Arial" w:cs="Arial"/>
          <w:b/>
          <w:bCs/>
        </w:rPr>
      </w:pPr>
      <w:r>
        <w:rPr>
          <w:rFonts w:ascii="Arial" w:hAnsi="Arial" w:cs="Arial"/>
          <w:b/>
          <w:bCs/>
        </w:rPr>
        <w:t xml:space="preserve">      2</w:t>
      </w:r>
      <w:r w:rsidR="00726126">
        <w:rPr>
          <w:rFonts w:ascii="Arial" w:hAnsi="Arial" w:cs="Arial"/>
          <w:b/>
          <w:bCs/>
        </w:rPr>
        <w:t>2</w:t>
      </w:r>
      <w:r w:rsidR="00BF6A48">
        <w:rPr>
          <w:rFonts w:ascii="Arial" w:hAnsi="Arial" w:cs="Arial"/>
          <w:b/>
          <w:bCs/>
        </w:rPr>
        <w:tab/>
      </w:r>
      <w:r>
        <w:rPr>
          <w:rFonts w:ascii="Arial" w:hAnsi="Arial" w:cs="Arial"/>
          <w:b/>
          <w:bCs/>
        </w:rPr>
        <w:tab/>
        <w:t>12.3, 12.5, REVIEW #5</w:t>
      </w:r>
    </w:p>
    <w:p w:rsidR="004D70A7" w:rsidRDefault="00726126" w:rsidP="005F60AF">
      <w:pPr>
        <w:pStyle w:val="NormalWeb"/>
        <w:rPr>
          <w:rFonts w:ascii="Arial" w:hAnsi="Arial" w:cs="Arial"/>
          <w:b/>
          <w:bCs/>
        </w:rPr>
      </w:pPr>
      <w:r>
        <w:rPr>
          <w:rFonts w:ascii="Arial" w:hAnsi="Arial" w:cs="Arial"/>
          <w:b/>
          <w:bCs/>
        </w:rPr>
        <w:t xml:space="preserve">      27</w:t>
      </w:r>
      <w:r w:rsidR="00BF6A48">
        <w:rPr>
          <w:rFonts w:ascii="Arial" w:hAnsi="Arial" w:cs="Arial"/>
          <w:b/>
          <w:bCs/>
        </w:rPr>
        <w:tab/>
      </w:r>
      <w:r w:rsidR="00BF6A48">
        <w:rPr>
          <w:rFonts w:ascii="Arial" w:hAnsi="Arial" w:cs="Arial"/>
          <w:b/>
          <w:bCs/>
        </w:rPr>
        <w:tab/>
      </w:r>
      <w:r w:rsidR="004D70A7">
        <w:rPr>
          <w:rFonts w:ascii="Arial" w:hAnsi="Arial" w:cs="Arial"/>
          <w:b/>
          <w:bCs/>
        </w:rPr>
        <w:t>TEST #5</w:t>
      </w:r>
    </w:p>
    <w:p w:rsidR="004D70A7" w:rsidRDefault="009D76BF" w:rsidP="005F60AF">
      <w:pPr>
        <w:pStyle w:val="NormalWeb"/>
        <w:rPr>
          <w:rFonts w:ascii="Arial" w:hAnsi="Arial" w:cs="Arial"/>
          <w:b/>
          <w:bCs/>
        </w:rPr>
      </w:pPr>
      <w:r>
        <w:rPr>
          <w:rFonts w:ascii="Arial" w:hAnsi="Arial" w:cs="Arial"/>
          <w:b/>
          <w:bCs/>
        </w:rPr>
        <w:t xml:space="preserve">      </w:t>
      </w:r>
      <w:r w:rsidR="00726126">
        <w:rPr>
          <w:rFonts w:ascii="Arial" w:hAnsi="Arial" w:cs="Arial"/>
          <w:b/>
          <w:bCs/>
        </w:rPr>
        <w:t>29</w:t>
      </w:r>
      <w:r w:rsidR="00BF6A48">
        <w:rPr>
          <w:rFonts w:ascii="Arial" w:hAnsi="Arial" w:cs="Arial"/>
          <w:b/>
          <w:bCs/>
        </w:rPr>
        <w:tab/>
      </w:r>
      <w:r w:rsidR="004D70A7">
        <w:rPr>
          <w:rFonts w:ascii="Arial" w:hAnsi="Arial" w:cs="Arial"/>
          <w:b/>
          <w:bCs/>
        </w:rPr>
        <w:tab/>
        <w:t>FINAL EXAM REVIEW</w:t>
      </w:r>
    </w:p>
    <w:p w:rsidR="009D4475" w:rsidRDefault="009D4475" w:rsidP="005F60AF">
      <w:pPr>
        <w:pStyle w:val="NormalWeb"/>
        <w:rPr>
          <w:rFonts w:ascii="Arial" w:hAnsi="Arial" w:cs="Arial"/>
          <w:b/>
          <w:bCs/>
        </w:rPr>
      </w:pPr>
    </w:p>
    <w:p w:rsidR="00D53684" w:rsidRPr="00991849" w:rsidRDefault="00D53684">
      <w:pPr>
        <w:pStyle w:val="NormalWeb"/>
        <w:rPr>
          <w:rFonts w:ascii="Arial" w:hAnsi="Arial" w:cs="Arial"/>
          <w:b/>
          <w:bCs/>
        </w:rPr>
      </w:pPr>
      <w:r w:rsidRPr="00DA534D">
        <w:rPr>
          <w:rFonts w:ascii="Arial" w:hAnsi="Arial" w:cs="Arial"/>
          <w:b/>
          <w:bCs/>
        </w:rPr>
        <w:t>STUDENTS’ EXPECTATIONS:</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tblCellSpacing w:w="15" w:type="dxa"/>
        </w:trPr>
        <w:tc>
          <w:tcPr>
            <w:tcW w:w="0" w:type="auto"/>
            <w:vAlign w:val="center"/>
          </w:tcPr>
          <w:p w:rsidR="00D53684" w:rsidRPr="00DA534D" w:rsidRDefault="00D53684" w:rsidP="004229E4">
            <w:pPr>
              <w:pStyle w:val="NormalWeb"/>
              <w:jc w:val="both"/>
              <w:rPr>
                <w:rFonts w:ascii="Arial" w:hAnsi="Arial" w:cs="Arial"/>
              </w:rPr>
            </w:pPr>
            <w:r w:rsidRPr="00DA534D">
              <w:rPr>
                <w:rFonts w:ascii="Arial" w:hAnsi="Arial" w:cs="Arial"/>
              </w:rPr>
              <w:t>Course Policies and Procedures:</w:t>
            </w:r>
          </w:p>
          <w:p w:rsidR="00D53684" w:rsidRPr="00DA534D" w:rsidRDefault="00D53684" w:rsidP="004229E4">
            <w:pPr>
              <w:pStyle w:val="NormalWeb"/>
              <w:ind w:left="720"/>
              <w:jc w:val="both"/>
              <w:rPr>
                <w:rFonts w:ascii="Arial" w:hAnsi="Arial" w:cs="Arial"/>
              </w:rPr>
            </w:pPr>
            <w:r w:rsidRPr="00DA534D">
              <w:rPr>
                <w:rFonts w:ascii="Arial" w:hAnsi="Arial" w:cs="Arial"/>
              </w:rPr>
              <w:t>The student is responsible for knowing all course policies listed in the syllabus.</w:t>
            </w:r>
          </w:p>
          <w:p w:rsidR="00D53684" w:rsidRPr="00DA534D" w:rsidRDefault="00D53684" w:rsidP="004229E4">
            <w:pPr>
              <w:pStyle w:val="NormalWeb"/>
              <w:jc w:val="both"/>
              <w:rPr>
                <w:rFonts w:ascii="Arial" w:hAnsi="Arial" w:cs="Arial"/>
              </w:rPr>
            </w:pPr>
            <w:r w:rsidRPr="00DA534D">
              <w:rPr>
                <w:rFonts w:ascii="Arial" w:hAnsi="Arial" w:cs="Arial"/>
              </w:rPr>
              <w:t>Etiquette:</w:t>
            </w:r>
          </w:p>
          <w:p w:rsidR="00D53684" w:rsidRDefault="00D53684" w:rsidP="004229E4">
            <w:pPr>
              <w:pStyle w:val="NormalWeb"/>
              <w:ind w:left="720"/>
              <w:jc w:val="both"/>
              <w:rPr>
                <w:rFonts w:ascii="Arial" w:hAnsi="Arial" w:cs="Arial"/>
              </w:rPr>
            </w:pPr>
            <w:r w:rsidRPr="00DA534D">
              <w:rPr>
                <w:rFonts w:ascii="Arial" w:hAnsi="Arial" w:cs="Arial"/>
              </w:rPr>
              <w:t>The student will communicate with others in a courteous and respectful manner at all times, including the instructor.</w:t>
            </w:r>
          </w:p>
          <w:p w:rsidR="00D53684" w:rsidRPr="00DA534D" w:rsidRDefault="00D53684" w:rsidP="004229E4">
            <w:pPr>
              <w:pStyle w:val="NormalWeb"/>
              <w:jc w:val="both"/>
              <w:rPr>
                <w:rFonts w:ascii="Arial" w:hAnsi="Arial" w:cs="Arial"/>
              </w:rPr>
            </w:pPr>
            <w:r w:rsidRPr="00DA534D">
              <w:rPr>
                <w:rFonts w:ascii="Arial" w:hAnsi="Arial" w:cs="Arial"/>
              </w:rPr>
              <w:t>Academic Honesty:</w:t>
            </w:r>
          </w:p>
          <w:p w:rsidR="00D53684" w:rsidRPr="00DA534D" w:rsidRDefault="00D53684" w:rsidP="004229E4">
            <w:pPr>
              <w:pStyle w:val="NormalWeb"/>
              <w:ind w:left="720"/>
              <w:jc w:val="both"/>
              <w:rPr>
                <w:rFonts w:ascii="Arial" w:hAnsi="Arial" w:cs="Arial"/>
              </w:rPr>
            </w:pPr>
            <w:r w:rsidRPr="00DA534D">
              <w:rPr>
                <w:rFonts w:ascii="Arial" w:hAnsi="Arial" w:cs="Arial"/>
              </w:rPr>
              <w:t>The student is expected to know the SPC Academic Honesty Policy and to act above suspicion at all times with regard to academic issues.</w:t>
            </w:r>
          </w:p>
          <w:p w:rsidR="00D53684" w:rsidRPr="00DA534D" w:rsidRDefault="00D53684" w:rsidP="009D4475">
            <w:pPr>
              <w:pStyle w:val="NormalWeb"/>
              <w:jc w:val="both"/>
              <w:rPr>
                <w:rFonts w:ascii="Arial" w:hAnsi="Arial" w:cs="Arial"/>
              </w:rPr>
            </w:pPr>
          </w:p>
        </w:tc>
      </w:tr>
    </w:tbl>
    <w:p w:rsidR="00D53684" w:rsidRPr="00DA534D" w:rsidRDefault="00D53684">
      <w:pPr>
        <w:pStyle w:val="NormalWeb"/>
        <w:rPr>
          <w:rFonts w:ascii="Arial" w:hAnsi="Arial" w:cs="Arial"/>
        </w:rPr>
      </w:pPr>
      <w:r w:rsidRPr="00DA534D">
        <w:rPr>
          <w:rFonts w:ascii="Arial" w:hAnsi="Arial" w:cs="Arial"/>
          <w:b/>
          <w:bCs/>
        </w:rPr>
        <w:lastRenderedPageBreak/>
        <w:t>STUDENT SURVEY OF INSTRUCTION:</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tblCellSpacing w:w="15" w:type="dxa"/>
        </w:trPr>
        <w:tc>
          <w:tcPr>
            <w:tcW w:w="0" w:type="auto"/>
            <w:vAlign w:val="center"/>
          </w:tcPr>
          <w:p w:rsidR="00D53684" w:rsidRPr="00DA534D" w:rsidRDefault="00D53684" w:rsidP="004229E4">
            <w:pPr>
              <w:jc w:val="both"/>
              <w:rPr>
                <w:rFonts w:ascii="Arial" w:hAnsi="Arial" w:cs="Arial"/>
              </w:rPr>
            </w:pPr>
            <w:r w:rsidRPr="00DA534D">
              <w:rPr>
                <w:rFonts w:ascii="Arial" w:hAnsi="Arial" w:cs="Arial"/>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tc>
      </w:tr>
    </w:tbl>
    <w:p w:rsidR="00D53684" w:rsidRPr="00DA534D" w:rsidRDefault="00D53684">
      <w:pPr>
        <w:pStyle w:val="NormalWeb"/>
        <w:rPr>
          <w:rFonts w:ascii="Arial" w:hAnsi="Arial" w:cs="Arial"/>
        </w:rPr>
      </w:pPr>
      <w:r w:rsidRPr="00DA534D">
        <w:rPr>
          <w:rFonts w:ascii="Arial" w:hAnsi="Arial" w:cs="Arial"/>
          <w:b/>
          <w:bCs/>
        </w:rPr>
        <w:t>SYLLABUS ADDENDUM:</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344"/>
      </w:tblGrid>
      <w:tr w:rsidR="00D53684" w:rsidRPr="00DA534D" w:rsidTr="00994502">
        <w:trPr>
          <w:tblCellSpacing w:w="15" w:type="dxa"/>
        </w:trPr>
        <w:tc>
          <w:tcPr>
            <w:tcW w:w="0" w:type="auto"/>
            <w:vAlign w:val="center"/>
          </w:tcPr>
          <w:p w:rsidR="00D53684" w:rsidRPr="00DA534D" w:rsidRDefault="00D53684">
            <w:pPr>
              <w:rPr>
                <w:rFonts w:ascii="Arial" w:hAnsi="Arial" w:cs="Arial"/>
              </w:rPr>
            </w:pPr>
            <w:r w:rsidRPr="00DA534D">
              <w:rPr>
                <w:rFonts w:ascii="Arial" w:hAnsi="Arial" w:cs="Arial"/>
              </w:rPr>
              <w:t xml:space="preserve">Please visit the Syllabus Addendum web page at </w:t>
            </w:r>
            <w:hyperlink r:id="rId14" w:history="1">
              <w:r w:rsidRPr="00DA534D">
                <w:rPr>
                  <w:rStyle w:val="Hyperlink"/>
                  <w:rFonts w:ascii="Arial" w:hAnsi="Arial" w:cs="Arial"/>
                </w:rPr>
                <w:t>http://www.spcollege.edu/webcentral/policies.htm</w:t>
              </w:r>
            </w:hyperlink>
            <w:r w:rsidRPr="00DA534D">
              <w:rPr>
                <w:rFonts w:ascii="Arial" w:hAnsi="Arial" w:cs="Arial"/>
              </w:rPr>
              <w:t xml:space="preserve"> for the most current information and policies.</w:t>
            </w:r>
          </w:p>
        </w:tc>
      </w:tr>
    </w:tbl>
    <w:p w:rsidR="002A7A01" w:rsidRDefault="002A7A01">
      <w:pPr>
        <w:pStyle w:val="NormalWeb"/>
        <w:rPr>
          <w:rFonts w:ascii="Arial" w:hAnsi="Arial" w:cs="Arial"/>
          <w:b/>
          <w:bCs/>
        </w:rPr>
      </w:pPr>
    </w:p>
    <w:p w:rsidR="002A7A01" w:rsidRDefault="002A7A01">
      <w:pPr>
        <w:pStyle w:val="NormalWeb"/>
        <w:rPr>
          <w:rFonts w:ascii="Arial" w:hAnsi="Arial" w:cs="Arial"/>
          <w:b/>
          <w:bCs/>
        </w:rPr>
      </w:pPr>
    </w:p>
    <w:sectPr w:rsidR="002A7A01" w:rsidSect="001B0CC6">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BE" w:rsidRDefault="001131BE">
      <w:r>
        <w:separator/>
      </w:r>
    </w:p>
  </w:endnote>
  <w:endnote w:type="continuationSeparator" w:id="0">
    <w:p w:rsidR="001131BE" w:rsidRDefault="0011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84" w:rsidRDefault="00395E57" w:rsidP="00266AFA">
    <w:pPr>
      <w:pStyle w:val="Footer"/>
      <w:framePr w:wrap="around" w:vAnchor="text" w:hAnchor="margin" w:xAlign="right" w:y="1"/>
      <w:rPr>
        <w:rStyle w:val="PageNumber"/>
      </w:rPr>
    </w:pPr>
    <w:r>
      <w:rPr>
        <w:rStyle w:val="PageNumber"/>
      </w:rPr>
      <w:fldChar w:fldCharType="begin"/>
    </w:r>
    <w:r w:rsidR="00D53684">
      <w:rPr>
        <w:rStyle w:val="PageNumber"/>
      </w:rPr>
      <w:instrText xml:space="preserve">PAGE  </w:instrText>
    </w:r>
    <w:r>
      <w:rPr>
        <w:rStyle w:val="PageNumber"/>
      </w:rPr>
      <w:fldChar w:fldCharType="end"/>
    </w:r>
  </w:p>
  <w:p w:rsidR="00D53684" w:rsidRDefault="00D53684" w:rsidP="00266A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84" w:rsidRDefault="00395E57" w:rsidP="00266AFA">
    <w:pPr>
      <w:pStyle w:val="Footer"/>
      <w:framePr w:wrap="around" w:vAnchor="text" w:hAnchor="margin" w:xAlign="right" w:y="1"/>
      <w:rPr>
        <w:rStyle w:val="PageNumber"/>
      </w:rPr>
    </w:pPr>
    <w:r>
      <w:rPr>
        <w:rStyle w:val="PageNumber"/>
      </w:rPr>
      <w:fldChar w:fldCharType="begin"/>
    </w:r>
    <w:r w:rsidR="00D53684">
      <w:rPr>
        <w:rStyle w:val="PageNumber"/>
      </w:rPr>
      <w:instrText xml:space="preserve">PAGE  </w:instrText>
    </w:r>
    <w:r>
      <w:rPr>
        <w:rStyle w:val="PageNumber"/>
      </w:rPr>
      <w:fldChar w:fldCharType="separate"/>
    </w:r>
    <w:r w:rsidR="00C31B09">
      <w:rPr>
        <w:rStyle w:val="PageNumber"/>
        <w:noProof/>
      </w:rPr>
      <w:t>8</w:t>
    </w:r>
    <w:r>
      <w:rPr>
        <w:rStyle w:val="PageNumber"/>
      </w:rPr>
      <w:fldChar w:fldCharType="end"/>
    </w:r>
  </w:p>
  <w:p w:rsidR="00D53684" w:rsidRPr="00266AFA" w:rsidRDefault="00BF76E3" w:rsidP="00266AFA">
    <w:pPr>
      <w:pStyle w:val="Footer"/>
      <w:ind w:right="360"/>
      <w:rPr>
        <w:rFonts w:ascii="Arial" w:hAnsi="Arial" w:cs="Arial"/>
        <w:color w:val="FF0000"/>
        <w:sz w:val="20"/>
        <w:szCs w:val="20"/>
      </w:rPr>
    </w:pPr>
    <w:r>
      <w:rPr>
        <w:rFonts w:ascii="Arial" w:hAnsi="Arial" w:cs="Arial"/>
        <w:sz w:val="20"/>
        <w:szCs w:val="20"/>
      </w:rPr>
      <w:t>MAC 1140</w:t>
    </w:r>
    <w:r w:rsidR="00D53684">
      <w:rPr>
        <w:rFonts w:ascii="Arial" w:hAnsi="Arial" w:cs="Arial"/>
        <w:sz w:val="20"/>
        <w:szCs w:val="20"/>
      </w:rPr>
      <w:t xml:space="preserve"> – </w:t>
    </w:r>
    <w:r w:rsidR="009979E6">
      <w:rPr>
        <w:rFonts w:ascii="Arial" w:hAnsi="Arial" w:cs="Arial"/>
        <w:sz w:val="20"/>
        <w:szCs w:val="20"/>
      </w:rPr>
      <w:t>Fall</w:t>
    </w:r>
    <w:r w:rsidR="00D53684">
      <w:rPr>
        <w:rFonts w:ascii="Arial" w:hAnsi="Arial" w:cs="Arial"/>
        <w:sz w:val="20"/>
        <w:szCs w:val="20"/>
      </w:rPr>
      <w:t xml:space="preserve"> 201</w:t>
    </w:r>
    <w:r w:rsidR="00B64611">
      <w:rPr>
        <w:rFonts w:ascii="Arial" w:hAnsi="Arial" w:cs="Arial"/>
        <w:sz w:val="20"/>
        <w:szCs w:val="20"/>
      </w:rPr>
      <w:t>4</w:t>
    </w:r>
    <w:r w:rsidR="00D53684">
      <w:rPr>
        <w:rFonts w:ascii="Arial" w:hAnsi="Arial" w:cs="Arial"/>
        <w:sz w:val="20"/>
        <w:szCs w:val="20"/>
      </w:rPr>
      <w:t xml:space="preserve"> – </w:t>
    </w:r>
    <w:r w:rsidR="00B64611">
      <w:rPr>
        <w:rFonts w:ascii="Arial" w:hAnsi="Arial" w:cs="Arial"/>
        <w:sz w:val="20"/>
        <w:szCs w:val="20"/>
      </w:rPr>
      <w:t>Drew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84" w:rsidRPr="001B0CC6" w:rsidRDefault="00D53684">
    <w:pPr>
      <w:pStyle w:val="Footer"/>
      <w:rPr>
        <w:rFonts w:ascii="Arial" w:hAnsi="Arial" w:cs="Arial"/>
        <w:color w:val="FF0000"/>
        <w:sz w:val="20"/>
        <w:szCs w:val="20"/>
      </w:rPr>
    </w:pPr>
    <w:r>
      <w:rPr>
        <w:rFonts w:ascii="Arial" w:hAnsi="Arial" w:cs="Arial"/>
        <w:sz w:val="20"/>
        <w:szCs w:val="20"/>
      </w:rPr>
      <w:t>MAC 11</w:t>
    </w:r>
    <w:r w:rsidR="00A353AA">
      <w:rPr>
        <w:rFonts w:ascii="Arial" w:hAnsi="Arial" w:cs="Arial"/>
        <w:sz w:val="20"/>
        <w:szCs w:val="20"/>
      </w:rPr>
      <w:t>40</w:t>
    </w:r>
    <w:r>
      <w:rPr>
        <w:rFonts w:ascii="Arial" w:hAnsi="Arial" w:cs="Arial"/>
        <w:sz w:val="20"/>
        <w:szCs w:val="20"/>
      </w:rPr>
      <w:t xml:space="preserve"> – </w:t>
    </w:r>
    <w:r w:rsidR="00B64611">
      <w:rPr>
        <w:rFonts w:ascii="Arial" w:hAnsi="Arial" w:cs="Arial"/>
        <w:sz w:val="20"/>
        <w:szCs w:val="20"/>
      </w:rPr>
      <w:t>Spring</w:t>
    </w:r>
    <w:r>
      <w:rPr>
        <w:rFonts w:ascii="Arial" w:hAnsi="Arial" w:cs="Arial"/>
        <w:sz w:val="20"/>
        <w:szCs w:val="20"/>
      </w:rPr>
      <w:t xml:space="preserve"> 201</w:t>
    </w:r>
    <w:r w:rsidR="00B64611">
      <w:rPr>
        <w:rFonts w:ascii="Arial" w:hAnsi="Arial" w:cs="Arial"/>
        <w:sz w:val="20"/>
        <w:szCs w:val="20"/>
      </w:rPr>
      <w:t>4</w:t>
    </w:r>
    <w:r>
      <w:rPr>
        <w:rFonts w:ascii="Arial" w:hAnsi="Arial" w:cs="Arial"/>
        <w:sz w:val="20"/>
        <w:szCs w:val="20"/>
      </w:rPr>
      <w:t xml:space="preserve"> – </w:t>
    </w:r>
    <w:r w:rsidR="00B64611">
      <w:rPr>
        <w:rFonts w:ascii="Arial" w:hAnsi="Arial" w:cs="Arial"/>
        <w:sz w:val="20"/>
        <w:szCs w:val="20"/>
      </w:rPr>
      <w:t>Drew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BE" w:rsidRDefault="001131BE">
      <w:r>
        <w:separator/>
      </w:r>
    </w:p>
  </w:footnote>
  <w:footnote w:type="continuationSeparator" w:id="0">
    <w:p w:rsidR="001131BE" w:rsidRDefault="0011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FCB"/>
    <w:multiLevelType w:val="hybridMultilevel"/>
    <w:tmpl w:val="28E89582"/>
    <w:lvl w:ilvl="0" w:tplc="04090019">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54D08A4"/>
    <w:multiLevelType w:val="hybridMultilevel"/>
    <w:tmpl w:val="2C1C72AE"/>
    <w:lvl w:ilvl="0" w:tplc="B36CE3E4">
      <w:start w:val="3"/>
      <w:numFmt w:val="decimal"/>
      <w:lvlText w:val="%1."/>
      <w:lvlJc w:val="left"/>
      <w:pPr>
        <w:ind w:left="1080" w:hanging="360"/>
      </w:pPr>
      <w:rPr>
        <w:rFonts w:cs="Times New Roman"/>
      </w:rPr>
    </w:lvl>
    <w:lvl w:ilvl="1" w:tplc="6AE07E1C">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7480FD8"/>
    <w:multiLevelType w:val="hybridMultilevel"/>
    <w:tmpl w:val="E78C780C"/>
    <w:lvl w:ilvl="0" w:tplc="04090019">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A3C41A3"/>
    <w:multiLevelType w:val="hybridMultilevel"/>
    <w:tmpl w:val="7624C41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DB17F5C"/>
    <w:multiLevelType w:val="multilevel"/>
    <w:tmpl w:val="6A129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BA67A9"/>
    <w:multiLevelType w:val="hybridMultilevel"/>
    <w:tmpl w:val="17CC4FA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764073B"/>
    <w:multiLevelType w:val="hybridMultilevel"/>
    <w:tmpl w:val="F326AFF8"/>
    <w:lvl w:ilvl="0" w:tplc="BAB89CE8">
      <w:start w:val="1"/>
      <w:numFmt w:val="decimal"/>
      <w:lvlText w:val="%1."/>
      <w:lvlJc w:val="left"/>
      <w:pPr>
        <w:ind w:left="1080" w:hanging="360"/>
      </w:pPr>
      <w:rPr>
        <w:rFonts w:cs="Times New Roman"/>
      </w:rPr>
    </w:lvl>
    <w:lvl w:ilvl="1" w:tplc="6AE07E1C">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12713D6"/>
    <w:multiLevelType w:val="hybridMultilevel"/>
    <w:tmpl w:val="6160277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4F21CA5"/>
    <w:multiLevelType w:val="hybridMultilevel"/>
    <w:tmpl w:val="FAE26A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0920D0F"/>
    <w:multiLevelType w:val="hybridMultilevel"/>
    <w:tmpl w:val="55DA24C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0CC48DD"/>
    <w:multiLevelType w:val="hybridMultilevel"/>
    <w:tmpl w:val="C2FCFA82"/>
    <w:lvl w:ilvl="0" w:tplc="D5D0157E">
      <w:start w:val="2"/>
      <w:numFmt w:val="decimal"/>
      <w:lvlText w:val="%1."/>
      <w:lvlJc w:val="left"/>
      <w:pPr>
        <w:ind w:left="1080" w:hanging="360"/>
      </w:pPr>
      <w:rPr>
        <w:rFonts w:cs="Times New Roman"/>
      </w:rPr>
    </w:lvl>
    <w:lvl w:ilvl="1" w:tplc="6AE07E1C">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49A33DC"/>
    <w:multiLevelType w:val="hybridMultilevel"/>
    <w:tmpl w:val="5E3A32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039083F"/>
    <w:multiLevelType w:val="hybridMultilevel"/>
    <w:tmpl w:val="032A9D0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18A1FB3"/>
    <w:multiLevelType w:val="multilevel"/>
    <w:tmpl w:val="942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64A29"/>
    <w:multiLevelType w:val="hybridMultilevel"/>
    <w:tmpl w:val="A3E40012"/>
    <w:lvl w:ilvl="0" w:tplc="04090019">
      <w:start w:val="1"/>
      <w:numFmt w:val="lowerLetter"/>
      <w:lvlText w:val="%1."/>
      <w:lvlJc w:val="left"/>
      <w:pPr>
        <w:ind w:left="880" w:hanging="360"/>
      </w:pPr>
      <w:rPr>
        <w:rFonts w:cs="Times New Roman"/>
      </w:rPr>
    </w:lvl>
    <w:lvl w:ilvl="1" w:tplc="04090019">
      <w:start w:val="1"/>
      <w:numFmt w:val="decimal"/>
      <w:lvlText w:val="%2."/>
      <w:lvlJc w:val="left"/>
      <w:pPr>
        <w:tabs>
          <w:tab w:val="num" w:pos="880"/>
        </w:tabs>
        <w:ind w:left="880" w:hanging="360"/>
      </w:pPr>
      <w:rPr>
        <w:rFonts w:cs="Times New Roman"/>
      </w:rPr>
    </w:lvl>
    <w:lvl w:ilvl="2" w:tplc="0409001B">
      <w:start w:val="1"/>
      <w:numFmt w:val="decimal"/>
      <w:lvlText w:val="%3."/>
      <w:lvlJc w:val="left"/>
      <w:pPr>
        <w:tabs>
          <w:tab w:val="num" w:pos="1600"/>
        </w:tabs>
        <w:ind w:left="1600" w:hanging="360"/>
      </w:pPr>
      <w:rPr>
        <w:rFonts w:cs="Times New Roman"/>
      </w:rPr>
    </w:lvl>
    <w:lvl w:ilvl="3" w:tplc="0409000F">
      <w:start w:val="1"/>
      <w:numFmt w:val="decimal"/>
      <w:lvlText w:val="%4."/>
      <w:lvlJc w:val="left"/>
      <w:pPr>
        <w:tabs>
          <w:tab w:val="num" w:pos="2320"/>
        </w:tabs>
        <w:ind w:left="2320" w:hanging="360"/>
      </w:pPr>
      <w:rPr>
        <w:rFonts w:cs="Times New Roman"/>
      </w:rPr>
    </w:lvl>
    <w:lvl w:ilvl="4" w:tplc="04090019">
      <w:start w:val="1"/>
      <w:numFmt w:val="decimal"/>
      <w:lvlText w:val="%5."/>
      <w:lvlJc w:val="left"/>
      <w:pPr>
        <w:tabs>
          <w:tab w:val="num" w:pos="3040"/>
        </w:tabs>
        <w:ind w:left="3040" w:hanging="360"/>
      </w:pPr>
      <w:rPr>
        <w:rFonts w:cs="Times New Roman"/>
      </w:rPr>
    </w:lvl>
    <w:lvl w:ilvl="5" w:tplc="0409001B">
      <w:start w:val="1"/>
      <w:numFmt w:val="decimal"/>
      <w:lvlText w:val="%6."/>
      <w:lvlJc w:val="left"/>
      <w:pPr>
        <w:tabs>
          <w:tab w:val="num" w:pos="3760"/>
        </w:tabs>
        <w:ind w:left="3760" w:hanging="360"/>
      </w:pPr>
      <w:rPr>
        <w:rFonts w:cs="Times New Roman"/>
      </w:rPr>
    </w:lvl>
    <w:lvl w:ilvl="6" w:tplc="0409000F">
      <w:start w:val="1"/>
      <w:numFmt w:val="decimal"/>
      <w:lvlText w:val="%7."/>
      <w:lvlJc w:val="left"/>
      <w:pPr>
        <w:tabs>
          <w:tab w:val="num" w:pos="4480"/>
        </w:tabs>
        <w:ind w:left="4480" w:hanging="360"/>
      </w:pPr>
      <w:rPr>
        <w:rFonts w:cs="Times New Roman"/>
      </w:rPr>
    </w:lvl>
    <w:lvl w:ilvl="7" w:tplc="04090019">
      <w:start w:val="1"/>
      <w:numFmt w:val="decimal"/>
      <w:lvlText w:val="%8."/>
      <w:lvlJc w:val="left"/>
      <w:pPr>
        <w:tabs>
          <w:tab w:val="num" w:pos="5200"/>
        </w:tabs>
        <w:ind w:left="5200" w:hanging="360"/>
      </w:pPr>
      <w:rPr>
        <w:rFonts w:cs="Times New Roman"/>
      </w:rPr>
    </w:lvl>
    <w:lvl w:ilvl="8" w:tplc="0409001B">
      <w:start w:val="1"/>
      <w:numFmt w:val="decimal"/>
      <w:lvlText w:val="%9."/>
      <w:lvlJc w:val="left"/>
      <w:pPr>
        <w:tabs>
          <w:tab w:val="num" w:pos="5920"/>
        </w:tabs>
        <w:ind w:left="5920" w:hanging="360"/>
      </w:pPr>
      <w:rPr>
        <w:rFonts w:cs="Times New Roman"/>
      </w:rPr>
    </w:lvl>
  </w:abstractNum>
  <w:abstractNum w:abstractNumId="15">
    <w:nsid w:val="4C5233C5"/>
    <w:multiLevelType w:val="multilevel"/>
    <w:tmpl w:val="8E5C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FA60DB"/>
    <w:multiLevelType w:val="hybridMultilevel"/>
    <w:tmpl w:val="03F2BB9A"/>
    <w:lvl w:ilvl="0" w:tplc="5DA29F20">
      <w:start w:val="2"/>
      <w:numFmt w:val="decimal"/>
      <w:lvlText w:val="%1."/>
      <w:lvlJc w:val="left"/>
      <w:pPr>
        <w:ind w:left="1080" w:hanging="360"/>
      </w:pPr>
      <w:rPr>
        <w:rFonts w:cs="Times New Roman"/>
      </w:rPr>
    </w:lvl>
    <w:lvl w:ilvl="1" w:tplc="6AE07E1C">
      <w:start w:val="1"/>
      <w:numFmt w:val="decimal"/>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7E47B6E"/>
    <w:multiLevelType w:val="hybridMultilevel"/>
    <w:tmpl w:val="D8249E0E"/>
    <w:lvl w:ilvl="0" w:tplc="04090019">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EF53127"/>
    <w:multiLevelType w:val="multilevel"/>
    <w:tmpl w:val="E51C0A66"/>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360"/>
        </w:tabs>
        <w:ind w:left="360" w:hanging="360"/>
      </w:pPr>
      <w:rPr>
        <w:rFonts w:cs="Times New Roman"/>
      </w:rPr>
    </w:lvl>
    <w:lvl w:ilvl="3" w:tentative="1">
      <w:start w:val="1"/>
      <w:numFmt w:val="decimal"/>
      <w:lvlText w:val="%4."/>
      <w:lvlJc w:val="left"/>
      <w:pPr>
        <w:tabs>
          <w:tab w:val="num" w:pos="1080"/>
        </w:tabs>
        <w:ind w:left="1080" w:hanging="360"/>
      </w:pPr>
      <w:rPr>
        <w:rFonts w:cs="Times New Roman"/>
      </w:rPr>
    </w:lvl>
    <w:lvl w:ilvl="4" w:tentative="1">
      <w:start w:val="1"/>
      <w:numFmt w:val="decimal"/>
      <w:lvlText w:val="%5."/>
      <w:lvlJc w:val="left"/>
      <w:pPr>
        <w:tabs>
          <w:tab w:val="num" w:pos="1800"/>
        </w:tabs>
        <w:ind w:left="1800" w:hanging="360"/>
      </w:pPr>
      <w:rPr>
        <w:rFonts w:cs="Times New Roman"/>
      </w:rPr>
    </w:lvl>
    <w:lvl w:ilvl="5" w:tentative="1">
      <w:start w:val="1"/>
      <w:numFmt w:val="decimal"/>
      <w:lvlText w:val="%6."/>
      <w:lvlJc w:val="left"/>
      <w:pPr>
        <w:tabs>
          <w:tab w:val="num" w:pos="2520"/>
        </w:tabs>
        <w:ind w:left="2520" w:hanging="360"/>
      </w:pPr>
      <w:rPr>
        <w:rFonts w:cs="Times New Roman"/>
      </w:rPr>
    </w:lvl>
    <w:lvl w:ilvl="6" w:tentative="1">
      <w:start w:val="1"/>
      <w:numFmt w:val="decimal"/>
      <w:lvlText w:val="%7."/>
      <w:lvlJc w:val="left"/>
      <w:pPr>
        <w:tabs>
          <w:tab w:val="num" w:pos="3240"/>
        </w:tabs>
        <w:ind w:left="3240" w:hanging="360"/>
      </w:pPr>
      <w:rPr>
        <w:rFonts w:cs="Times New Roman"/>
      </w:rPr>
    </w:lvl>
    <w:lvl w:ilvl="7" w:tentative="1">
      <w:start w:val="1"/>
      <w:numFmt w:val="decimal"/>
      <w:lvlText w:val="%8."/>
      <w:lvlJc w:val="left"/>
      <w:pPr>
        <w:tabs>
          <w:tab w:val="num" w:pos="3960"/>
        </w:tabs>
        <w:ind w:left="3960" w:hanging="360"/>
      </w:pPr>
      <w:rPr>
        <w:rFonts w:cs="Times New Roman"/>
      </w:rPr>
    </w:lvl>
    <w:lvl w:ilvl="8" w:tentative="1">
      <w:start w:val="1"/>
      <w:numFmt w:val="decimal"/>
      <w:lvlText w:val="%9."/>
      <w:lvlJc w:val="left"/>
      <w:pPr>
        <w:tabs>
          <w:tab w:val="num" w:pos="4680"/>
        </w:tabs>
        <w:ind w:left="4680" w:hanging="360"/>
      </w:pPr>
      <w:rPr>
        <w:rFonts w:cs="Times New Roman"/>
      </w:rPr>
    </w:lvl>
  </w:abstractNum>
  <w:abstractNum w:abstractNumId="19">
    <w:nsid w:val="69FC2DB9"/>
    <w:multiLevelType w:val="hybridMultilevel"/>
    <w:tmpl w:val="B8E81DA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795F087F"/>
    <w:multiLevelType w:val="multilevel"/>
    <w:tmpl w:val="B8E81D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A5B5082"/>
    <w:multiLevelType w:val="hybridMultilevel"/>
    <w:tmpl w:val="B4269A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2">
    <w:nsid w:val="7FE8490D"/>
    <w:multiLevelType w:val="multilevel"/>
    <w:tmpl w:val="E78C780C"/>
    <w:lvl w:ilvl="0">
      <w:start w:val="1"/>
      <w:numFmt w:val="lowerLetter"/>
      <w:lvlText w:val="%1."/>
      <w:lvlJc w:val="left"/>
      <w:pPr>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5"/>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0"/>
  </w:num>
  <w:num w:numId="18">
    <w:abstractNumId w:val="7"/>
  </w:num>
  <w:num w:numId="19">
    <w:abstractNumId w:val="21"/>
  </w:num>
  <w:num w:numId="20">
    <w:abstractNumId w:val="20"/>
  </w:num>
  <w:num w:numId="21">
    <w:abstractNumId w:val="5"/>
  </w:num>
  <w:num w:numId="22">
    <w:abstractNumId w:val="22"/>
  </w:num>
  <w:num w:numId="23">
    <w:abstractNumId w:val="12"/>
  </w:num>
  <w:num w:numId="24">
    <w:abstractNumId w:val="8"/>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01"/>
    <w:rsid w:val="0000062F"/>
    <w:rsid w:val="00032479"/>
    <w:rsid w:val="00063D2F"/>
    <w:rsid w:val="00071E68"/>
    <w:rsid w:val="000723BF"/>
    <w:rsid w:val="00082271"/>
    <w:rsid w:val="000A1D08"/>
    <w:rsid w:val="000B03FB"/>
    <w:rsid w:val="000B3501"/>
    <w:rsid w:val="000D62BE"/>
    <w:rsid w:val="000F5AEC"/>
    <w:rsid w:val="0010268B"/>
    <w:rsid w:val="001131BE"/>
    <w:rsid w:val="00126141"/>
    <w:rsid w:val="00142FAF"/>
    <w:rsid w:val="00157F08"/>
    <w:rsid w:val="00161CF4"/>
    <w:rsid w:val="001630AA"/>
    <w:rsid w:val="00191A31"/>
    <w:rsid w:val="001B0CC6"/>
    <w:rsid w:val="001B2118"/>
    <w:rsid w:val="001D333E"/>
    <w:rsid w:val="00211AB1"/>
    <w:rsid w:val="002128D9"/>
    <w:rsid w:val="00256517"/>
    <w:rsid w:val="002662D5"/>
    <w:rsid w:val="00266AFA"/>
    <w:rsid w:val="00272C16"/>
    <w:rsid w:val="002A7A01"/>
    <w:rsid w:val="002B042E"/>
    <w:rsid w:val="002C5498"/>
    <w:rsid w:val="002D68D3"/>
    <w:rsid w:val="002E7FC7"/>
    <w:rsid w:val="002F2624"/>
    <w:rsid w:val="0030554E"/>
    <w:rsid w:val="0037010C"/>
    <w:rsid w:val="00371AFB"/>
    <w:rsid w:val="003769D0"/>
    <w:rsid w:val="00377933"/>
    <w:rsid w:val="00377B35"/>
    <w:rsid w:val="00382C27"/>
    <w:rsid w:val="00385B9A"/>
    <w:rsid w:val="00391CE5"/>
    <w:rsid w:val="00395E57"/>
    <w:rsid w:val="003C7F91"/>
    <w:rsid w:val="003D45A0"/>
    <w:rsid w:val="00420D2C"/>
    <w:rsid w:val="004229E4"/>
    <w:rsid w:val="00430BE7"/>
    <w:rsid w:val="00453354"/>
    <w:rsid w:val="00462961"/>
    <w:rsid w:val="00496E22"/>
    <w:rsid w:val="004A1ADC"/>
    <w:rsid w:val="004A64DF"/>
    <w:rsid w:val="004C2B1D"/>
    <w:rsid w:val="004D33E4"/>
    <w:rsid w:val="004D70A7"/>
    <w:rsid w:val="00500D7B"/>
    <w:rsid w:val="0056731A"/>
    <w:rsid w:val="005679BC"/>
    <w:rsid w:val="00583655"/>
    <w:rsid w:val="005D347D"/>
    <w:rsid w:val="005E78B6"/>
    <w:rsid w:val="005F07FD"/>
    <w:rsid w:val="005F60AF"/>
    <w:rsid w:val="005F6995"/>
    <w:rsid w:val="006015C7"/>
    <w:rsid w:val="00633E34"/>
    <w:rsid w:val="0066015C"/>
    <w:rsid w:val="00663A05"/>
    <w:rsid w:val="006A448C"/>
    <w:rsid w:val="006B3C65"/>
    <w:rsid w:val="006B47A0"/>
    <w:rsid w:val="006B64FC"/>
    <w:rsid w:val="006D66CA"/>
    <w:rsid w:val="0072187F"/>
    <w:rsid w:val="00726126"/>
    <w:rsid w:val="007402F9"/>
    <w:rsid w:val="00784968"/>
    <w:rsid w:val="007A0574"/>
    <w:rsid w:val="007A5022"/>
    <w:rsid w:val="007B445E"/>
    <w:rsid w:val="007D186E"/>
    <w:rsid w:val="007F1883"/>
    <w:rsid w:val="0081152E"/>
    <w:rsid w:val="008B1D40"/>
    <w:rsid w:val="008D5D7A"/>
    <w:rsid w:val="008E6606"/>
    <w:rsid w:val="008E7FB6"/>
    <w:rsid w:val="00927C42"/>
    <w:rsid w:val="0093599F"/>
    <w:rsid w:val="00947CCD"/>
    <w:rsid w:val="00974BA5"/>
    <w:rsid w:val="00976716"/>
    <w:rsid w:val="009804A0"/>
    <w:rsid w:val="00991849"/>
    <w:rsid w:val="00994502"/>
    <w:rsid w:val="009979E6"/>
    <w:rsid w:val="009A6CE4"/>
    <w:rsid w:val="009D4475"/>
    <w:rsid w:val="009D76BF"/>
    <w:rsid w:val="009E04B3"/>
    <w:rsid w:val="00A353AA"/>
    <w:rsid w:val="00A50D1B"/>
    <w:rsid w:val="00A66C0E"/>
    <w:rsid w:val="00A70E38"/>
    <w:rsid w:val="00AA6681"/>
    <w:rsid w:val="00AD0189"/>
    <w:rsid w:val="00AD51B4"/>
    <w:rsid w:val="00AD58C7"/>
    <w:rsid w:val="00AE2634"/>
    <w:rsid w:val="00B027B6"/>
    <w:rsid w:val="00B13DD2"/>
    <w:rsid w:val="00B64611"/>
    <w:rsid w:val="00B67DEB"/>
    <w:rsid w:val="00B73F31"/>
    <w:rsid w:val="00B74668"/>
    <w:rsid w:val="00B755B3"/>
    <w:rsid w:val="00B84F3E"/>
    <w:rsid w:val="00B86AB6"/>
    <w:rsid w:val="00B875FD"/>
    <w:rsid w:val="00BB6DBA"/>
    <w:rsid w:val="00BC2909"/>
    <w:rsid w:val="00BF6A48"/>
    <w:rsid w:val="00BF76E3"/>
    <w:rsid w:val="00C1312C"/>
    <w:rsid w:val="00C151A9"/>
    <w:rsid w:val="00C20DF4"/>
    <w:rsid w:val="00C21A36"/>
    <w:rsid w:val="00C31B09"/>
    <w:rsid w:val="00C52763"/>
    <w:rsid w:val="00C62772"/>
    <w:rsid w:val="00C802E2"/>
    <w:rsid w:val="00D016E6"/>
    <w:rsid w:val="00D53684"/>
    <w:rsid w:val="00D71ABE"/>
    <w:rsid w:val="00D86A1E"/>
    <w:rsid w:val="00D91620"/>
    <w:rsid w:val="00DA534D"/>
    <w:rsid w:val="00DD177C"/>
    <w:rsid w:val="00E112C2"/>
    <w:rsid w:val="00E8362A"/>
    <w:rsid w:val="00E97087"/>
    <w:rsid w:val="00E97528"/>
    <w:rsid w:val="00EE53D7"/>
    <w:rsid w:val="00F810C1"/>
    <w:rsid w:val="00FA243C"/>
    <w:rsid w:val="00FB780D"/>
    <w:rsid w:val="00FD3B8A"/>
    <w:rsid w:val="00FE4DCB"/>
    <w:rsid w:val="00FE6D04"/>
  </w:rsids>
  <m:mathPr>
    <m:mathFont m:val="Cambria Math"/>
    <m:brkBin m:val="before"/>
    <m:brkBinSub m:val="--"/>
    <m:smallFrac m:val="0"/>
    <m:dispDef/>
    <m:lMargin m:val="0"/>
    <m:rMargin m:val="0"/>
    <m:defJc m:val="centerGroup"/>
    <m:wrapIndent m:val="1440"/>
    <m:intLim m:val="subSup"/>
    <m:naryLim m:val="undOvr"/>
  </m:mathPr>
  <w:attachedSchema w:val="http://schemas.microsoft.com/office/2004/12/omml"/>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32B9E23-4A71-4708-8DDA-1420919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E6"/>
    <w:rPr>
      <w:sz w:val="24"/>
      <w:szCs w:val="24"/>
    </w:rPr>
  </w:style>
  <w:style w:type="paragraph" w:styleId="Heading1">
    <w:name w:val="heading 1"/>
    <w:basedOn w:val="Normal"/>
    <w:link w:val="Heading1Char"/>
    <w:uiPriority w:val="99"/>
    <w:qFormat/>
    <w:rsid w:val="00D016E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016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6E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016E6"/>
    <w:rPr>
      <w:rFonts w:ascii="Cambria" w:hAnsi="Cambria" w:cs="Times New Roman"/>
      <w:b/>
      <w:bCs/>
      <w:color w:val="4F81BD"/>
      <w:sz w:val="26"/>
      <w:szCs w:val="26"/>
    </w:rPr>
  </w:style>
  <w:style w:type="character" w:styleId="Hyperlink">
    <w:name w:val="Hyperlink"/>
    <w:basedOn w:val="DefaultParagraphFont"/>
    <w:uiPriority w:val="99"/>
    <w:semiHidden/>
    <w:rsid w:val="00D016E6"/>
    <w:rPr>
      <w:rFonts w:cs="Times New Roman"/>
      <w:color w:val="0000FF"/>
      <w:u w:val="single"/>
    </w:rPr>
  </w:style>
  <w:style w:type="character" w:styleId="FollowedHyperlink">
    <w:name w:val="FollowedHyperlink"/>
    <w:basedOn w:val="DefaultParagraphFont"/>
    <w:uiPriority w:val="99"/>
    <w:semiHidden/>
    <w:rsid w:val="00D016E6"/>
    <w:rPr>
      <w:rFonts w:cs="Times New Roman"/>
      <w:color w:val="800080"/>
      <w:u w:val="single"/>
    </w:rPr>
  </w:style>
  <w:style w:type="paragraph" w:styleId="NormalWeb">
    <w:name w:val="Normal (Web)"/>
    <w:basedOn w:val="Normal"/>
    <w:uiPriority w:val="99"/>
    <w:rsid w:val="00D016E6"/>
    <w:pPr>
      <w:spacing w:before="100" w:beforeAutospacing="1" w:after="100" w:afterAutospacing="1"/>
    </w:pPr>
  </w:style>
  <w:style w:type="paragraph" w:customStyle="1" w:styleId="msolistparagraph0">
    <w:name w:val="msolistparagraph"/>
    <w:basedOn w:val="Normal"/>
    <w:uiPriority w:val="99"/>
    <w:rsid w:val="00D016E6"/>
    <w:pPr>
      <w:ind w:left="720"/>
      <w:contextualSpacing/>
    </w:pPr>
  </w:style>
  <w:style w:type="paragraph" w:styleId="BodyTextIndent2">
    <w:name w:val="Body Text Indent 2"/>
    <w:basedOn w:val="Normal"/>
    <w:link w:val="BodyTextIndent2Char"/>
    <w:uiPriority w:val="99"/>
    <w:semiHidden/>
    <w:rsid w:val="00D016E6"/>
    <w:pPr>
      <w:tabs>
        <w:tab w:val="right" w:pos="1520"/>
      </w:tabs>
      <w:ind w:left="1700" w:hanging="1700"/>
      <w:jc w:val="both"/>
    </w:pPr>
    <w:rPr>
      <w:rFonts w:ascii="Times" w:hAnsi="Times"/>
      <w:szCs w:val="20"/>
    </w:rPr>
  </w:style>
  <w:style w:type="character" w:customStyle="1" w:styleId="BodyTextIndent2Char">
    <w:name w:val="Body Text Indent 2 Char"/>
    <w:basedOn w:val="DefaultParagraphFont"/>
    <w:link w:val="BodyTextIndent2"/>
    <w:uiPriority w:val="99"/>
    <w:semiHidden/>
    <w:locked/>
    <w:rsid w:val="00784968"/>
    <w:rPr>
      <w:rFonts w:cs="Times New Roman"/>
      <w:sz w:val="24"/>
      <w:szCs w:val="24"/>
    </w:rPr>
  </w:style>
  <w:style w:type="character" w:customStyle="1" w:styleId="descriptionspan">
    <w:name w:val="descriptionspan"/>
    <w:basedOn w:val="DefaultParagraphFont"/>
    <w:uiPriority w:val="99"/>
    <w:rsid w:val="00D016E6"/>
    <w:rPr>
      <w:rFonts w:cs="Times New Roman"/>
    </w:rPr>
  </w:style>
  <w:style w:type="table" w:styleId="TableGrid">
    <w:name w:val="Table Grid"/>
    <w:basedOn w:val="TableNormal"/>
    <w:uiPriority w:val="59"/>
    <w:rsid w:val="00D016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uiPriority w:val="99"/>
    <w:rsid w:val="00D016E6"/>
    <w:pPr>
      <w:spacing w:before="100" w:beforeAutospacing="1" w:after="100" w:afterAutospacing="1"/>
    </w:pPr>
  </w:style>
  <w:style w:type="paragraph" w:customStyle="1" w:styleId="msonormalcxsplast">
    <w:name w:val="msonormalcxsplast"/>
    <w:basedOn w:val="Normal"/>
    <w:uiPriority w:val="99"/>
    <w:rsid w:val="00D016E6"/>
    <w:pPr>
      <w:spacing w:before="100" w:beforeAutospacing="1" w:after="100" w:afterAutospacing="1"/>
    </w:pPr>
  </w:style>
  <w:style w:type="paragraph" w:styleId="Footer">
    <w:name w:val="footer"/>
    <w:basedOn w:val="Normal"/>
    <w:link w:val="FooterChar"/>
    <w:uiPriority w:val="99"/>
    <w:rsid w:val="001B0CC6"/>
    <w:pPr>
      <w:tabs>
        <w:tab w:val="center" w:pos="4320"/>
        <w:tab w:val="right" w:pos="8640"/>
      </w:tabs>
    </w:pPr>
  </w:style>
  <w:style w:type="character" w:customStyle="1" w:styleId="FooterChar">
    <w:name w:val="Footer Char"/>
    <w:basedOn w:val="DefaultParagraphFont"/>
    <w:link w:val="Footer"/>
    <w:uiPriority w:val="99"/>
    <w:semiHidden/>
    <w:locked/>
    <w:rsid w:val="00784968"/>
    <w:rPr>
      <w:rFonts w:cs="Times New Roman"/>
      <w:sz w:val="24"/>
      <w:szCs w:val="24"/>
    </w:rPr>
  </w:style>
  <w:style w:type="character" w:styleId="PageNumber">
    <w:name w:val="page number"/>
    <w:basedOn w:val="DefaultParagraphFont"/>
    <w:uiPriority w:val="99"/>
    <w:rsid w:val="001B0CC6"/>
    <w:rPr>
      <w:rFonts w:cs="Times New Roman"/>
    </w:rPr>
  </w:style>
  <w:style w:type="paragraph" w:styleId="FootnoteText">
    <w:name w:val="footnote text"/>
    <w:basedOn w:val="Normal"/>
    <w:link w:val="FootnoteTextChar"/>
    <w:uiPriority w:val="99"/>
    <w:semiHidden/>
    <w:rsid w:val="001B0CC6"/>
    <w:rPr>
      <w:sz w:val="20"/>
      <w:szCs w:val="20"/>
    </w:rPr>
  </w:style>
  <w:style w:type="character" w:customStyle="1" w:styleId="FootnoteTextChar">
    <w:name w:val="Footnote Text Char"/>
    <w:basedOn w:val="DefaultParagraphFont"/>
    <w:link w:val="FootnoteText"/>
    <w:uiPriority w:val="99"/>
    <w:semiHidden/>
    <w:locked/>
    <w:rsid w:val="00784968"/>
    <w:rPr>
      <w:rFonts w:cs="Times New Roman"/>
      <w:sz w:val="20"/>
      <w:szCs w:val="20"/>
    </w:rPr>
  </w:style>
  <w:style w:type="character" w:styleId="FootnoteReference">
    <w:name w:val="footnote reference"/>
    <w:basedOn w:val="DefaultParagraphFont"/>
    <w:uiPriority w:val="99"/>
    <w:semiHidden/>
    <w:rsid w:val="001B0CC6"/>
    <w:rPr>
      <w:rFonts w:cs="Times New Roman"/>
      <w:vertAlign w:val="superscript"/>
    </w:rPr>
  </w:style>
  <w:style w:type="paragraph" w:styleId="Header">
    <w:name w:val="header"/>
    <w:basedOn w:val="Normal"/>
    <w:link w:val="HeaderChar"/>
    <w:uiPriority w:val="99"/>
    <w:rsid w:val="001B0CC6"/>
    <w:pPr>
      <w:tabs>
        <w:tab w:val="center" w:pos="4320"/>
        <w:tab w:val="right" w:pos="8640"/>
      </w:tabs>
    </w:pPr>
  </w:style>
  <w:style w:type="character" w:customStyle="1" w:styleId="HeaderChar">
    <w:name w:val="Header Char"/>
    <w:basedOn w:val="DefaultParagraphFont"/>
    <w:link w:val="Header"/>
    <w:uiPriority w:val="99"/>
    <w:semiHidden/>
    <w:locked/>
    <w:rsid w:val="00784968"/>
    <w:rPr>
      <w:rFonts w:cs="Times New Roman"/>
      <w:sz w:val="24"/>
      <w:szCs w:val="24"/>
    </w:rPr>
  </w:style>
  <w:style w:type="paragraph" w:styleId="BalloonText">
    <w:name w:val="Balloon Text"/>
    <w:basedOn w:val="Normal"/>
    <w:link w:val="BalloonTextChar"/>
    <w:uiPriority w:val="99"/>
    <w:semiHidden/>
    <w:unhideWhenUsed/>
    <w:rsid w:val="00082271"/>
    <w:rPr>
      <w:rFonts w:ascii="Tahoma" w:hAnsi="Tahoma" w:cs="Tahoma"/>
      <w:sz w:val="16"/>
      <w:szCs w:val="16"/>
    </w:rPr>
  </w:style>
  <w:style w:type="character" w:customStyle="1" w:styleId="BalloonTextChar">
    <w:name w:val="Balloon Text Char"/>
    <w:basedOn w:val="DefaultParagraphFont"/>
    <w:link w:val="BalloonText"/>
    <w:uiPriority w:val="99"/>
    <w:semiHidden/>
    <w:rsid w:val="00082271"/>
    <w:rPr>
      <w:rFonts w:ascii="Tahoma" w:hAnsi="Tahoma" w:cs="Tahoma"/>
      <w:sz w:val="16"/>
      <w:szCs w:val="16"/>
    </w:rPr>
  </w:style>
  <w:style w:type="paragraph" w:styleId="BodyTextIndent">
    <w:name w:val="Body Text Indent"/>
    <w:basedOn w:val="Normal"/>
    <w:link w:val="BodyTextIndentChar"/>
    <w:uiPriority w:val="99"/>
    <w:semiHidden/>
    <w:unhideWhenUsed/>
    <w:rsid w:val="00A353AA"/>
    <w:pPr>
      <w:spacing w:after="120"/>
      <w:ind w:left="360"/>
    </w:pPr>
  </w:style>
  <w:style w:type="character" w:customStyle="1" w:styleId="BodyTextIndentChar">
    <w:name w:val="Body Text Indent Char"/>
    <w:basedOn w:val="DefaultParagraphFont"/>
    <w:link w:val="BodyTextIndent"/>
    <w:uiPriority w:val="99"/>
    <w:semiHidden/>
    <w:rsid w:val="00A353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81209">
      <w:marLeft w:val="0"/>
      <w:marRight w:val="0"/>
      <w:marTop w:val="0"/>
      <w:marBottom w:val="0"/>
      <w:divBdr>
        <w:top w:val="none" w:sz="0" w:space="0" w:color="auto"/>
        <w:left w:val="none" w:sz="0" w:space="0" w:color="auto"/>
        <w:bottom w:val="none" w:sz="0" w:space="0" w:color="auto"/>
        <w:right w:val="none" w:sz="0" w:space="0" w:color="auto"/>
      </w:divBdr>
      <w:divsChild>
        <w:div w:id="123158121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gel.spcollege.edu/default.asp" TargetMode="External"/><Relationship Id="rId13" Type="http://schemas.openxmlformats.org/officeDocument/2006/relationships/hyperlink" Target="https://my.spcolleg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rsonschool.com/index.cfm?locator=PS1bFt&amp;PMDBSUBCATEGORYID=&amp;PMDBSITEID=2781&amp;PMDBSUBSOLUTIONID=&amp;PMDBSOLUTIONID=6724&amp;PMDBSUBJECTAREAID=&amp;PMDBCATEGORYID=806&amp;PMDbProgramId=88921" TargetMode="External"/><Relationship Id="rId12" Type="http://schemas.openxmlformats.org/officeDocument/2006/relationships/hyperlink" Target="http://www.spcollege.edu/webcentral/policies.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helpde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nlinehelp@spcolleg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calendar/" TargetMode="External"/><Relationship Id="rId14" Type="http://schemas.openxmlformats.org/officeDocument/2006/relationships/hyperlink" Target="http://www.spcollege.edu/webcentral/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MAC 1114 Trigonometry</vt:lpstr>
    </vt:vector>
  </TitlesOfParts>
  <Company>St. Petersburg College</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1114 Trigonometry</dc:title>
  <dc:creator>Copeland &amp; Rush</dc:creator>
  <cp:lastModifiedBy>Don Drew</cp:lastModifiedBy>
  <cp:revision>2</cp:revision>
  <cp:lastPrinted>2013-06-13T20:44:00Z</cp:lastPrinted>
  <dcterms:created xsi:type="dcterms:W3CDTF">2015-01-05T15:49:00Z</dcterms:created>
  <dcterms:modified xsi:type="dcterms:W3CDTF">2015-01-05T15:49:00Z</dcterms:modified>
</cp:coreProperties>
</file>