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93BE" w14:textId="77777777" w:rsidR="00E3729A" w:rsidRPr="00E3729A" w:rsidRDefault="00E3729A" w:rsidP="00E3729A">
      <w:pPr>
        <w:spacing w:line="240" w:lineRule="auto"/>
        <w:jc w:val="center"/>
        <w:rPr>
          <w:rFonts w:ascii="Calibri" w:eastAsia="Times New Roman" w:hAnsi="Calibri" w:cs="Calibri"/>
        </w:rPr>
      </w:pPr>
      <w:r w:rsidRPr="00E3729A">
        <w:rPr>
          <w:rFonts w:ascii="Arial" w:eastAsia="Times New Roman" w:hAnsi="Arial" w:cs="Arial"/>
          <w:b/>
          <w:bCs/>
          <w:color w:val="4472C4"/>
          <w:sz w:val="52"/>
          <w:szCs w:val="52"/>
        </w:rPr>
        <w:t>St. Petersburg College</w:t>
      </w:r>
    </w:p>
    <w:p w14:paraId="5DE98303" w14:textId="77777777" w:rsidR="00E3729A" w:rsidRPr="00E3729A" w:rsidRDefault="00E3729A" w:rsidP="00E3729A">
      <w:pPr>
        <w:spacing w:line="240" w:lineRule="auto"/>
        <w:jc w:val="center"/>
        <w:rPr>
          <w:rFonts w:ascii="Calibri" w:eastAsia="Times New Roman" w:hAnsi="Calibri" w:cs="Calibri"/>
        </w:rPr>
      </w:pPr>
      <w:r w:rsidRPr="00E3729A">
        <w:rPr>
          <w:rFonts w:ascii="Arial" w:eastAsia="Times New Roman" w:hAnsi="Arial" w:cs="Arial"/>
          <w:b/>
          <w:bCs/>
          <w:sz w:val="24"/>
          <w:szCs w:val="24"/>
        </w:rPr>
        <w:t xml:space="preserve">SYG </w:t>
      </w:r>
      <w:proofErr w:type="gramStart"/>
      <w:r w:rsidRPr="00E3729A">
        <w:rPr>
          <w:rFonts w:ascii="Arial" w:eastAsia="Times New Roman" w:hAnsi="Arial" w:cs="Arial"/>
          <w:b/>
          <w:bCs/>
          <w:sz w:val="24"/>
          <w:szCs w:val="24"/>
        </w:rPr>
        <w:t>2010  Social</w:t>
      </w:r>
      <w:proofErr w:type="gramEnd"/>
      <w:r w:rsidRPr="00E3729A">
        <w:rPr>
          <w:rFonts w:ascii="Arial" w:eastAsia="Times New Roman" w:hAnsi="Arial" w:cs="Arial"/>
          <w:b/>
          <w:bCs/>
          <w:sz w:val="24"/>
          <w:szCs w:val="24"/>
        </w:rPr>
        <w:t xml:space="preserve"> Problems (on-line)</w:t>
      </w:r>
    </w:p>
    <w:p w14:paraId="625403A0" w14:textId="77777777" w:rsidR="00E3729A" w:rsidRPr="00E3729A" w:rsidRDefault="00E3729A" w:rsidP="00E3729A">
      <w:pPr>
        <w:spacing w:line="240" w:lineRule="auto"/>
        <w:jc w:val="center"/>
        <w:rPr>
          <w:rFonts w:ascii="Calibri" w:eastAsia="Times New Roman" w:hAnsi="Calibri" w:cs="Calibri"/>
        </w:rPr>
      </w:pPr>
      <w:r w:rsidRPr="00E3729A">
        <w:rPr>
          <w:rFonts w:ascii="Arial" w:eastAsia="Times New Roman" w:hAnsi="Arial" w:cs="Arial"/>
          <w:b/>
          <w:bCs/>
          <w:sz w:val="24"/>
          <w:szCs w:val="24"/>
        </w:rPr>
        <w:t>Dr. L. McDonnell</w:t>
      </w:r>
    </w:p>
    <w:p w14:paraId="4C1BF36E" w14:textId="1096FE01" w:rsidR="00E3729A" w:rsidRPr="00E3729A" w:rsidRDefault="00E3729A" w:rsidP="00E3729A">
      <w:pPr>
        <w:spacing w:line="240" w:lineRule="auto"/>
        <w:jc w:val="center"/>
        <w:rPr>
          <w:rFonts w:ascii="Calibri" w:eastAsia="Times New Roman" w:hAnsi="Calibri" w:cs="Calibri"/>
        </w:rPr>
      </w:pPr>
      <w:r w:rsidRPr="00E3729A">
        <w:rPr>
          <w:rFonts w:ascii="Arial" w:eastAsia="Times New Roman" w:hAnsi="Arial" w:cs="Arial"/>
          <w:b/>
          <w:bCs/>
          <w:sz w:val="24"/>
          <w:szCs w:val="24"/>
        </w:rPr>
        <w:t> </w:t>
      </w:r>
    </w:p>
    <w:p w14:paraId="6756A8C9" w14:textId="77777777" w:rsidR="00E3729A" w:rsidRPr="00E3729A" w:rsidRDefault="00E3729A" w:rsidP="00E3729A">
      <w:pPr>
        <w:spacing w:line="240" w:lineRule="auto"/>
        <w:rPr>
          <w:rFonts w:ascii="Calibri" w:eastAsia="Times New Roman" w:hAnsi="Calibri" w:cs="Calibri"/>
        </w:rPr>
      </w:pPr>
      <w:r w:rsidRPr="00E3729A">
        <w:rPr>
          <w:rFonts w:ascii="Arial" w:eastAsia="Times New Roman" w:hAnsi="Arial" w:cs="Arial"/>
          <w:sz w:val="24"/>
          <w:szCs w:val="24"/>
        </w:rPr>
        <w:t> </w:t>
      </w:r>
    </w:p>
    <w:p w14:paraId="02962175" w14:textId="77777777" w:rsidR="00E3729A" w:rsidRPr="00E3729A" w:rsidRDefault="00E3729A" w:rsidP="00E3729A">
      <w:pPr>
        <w:spacing w:line="240" w:lineRule="auto"/>
        <w:rPr>
          <w:rFonts w:ascii="Calibri" w:eastAsia="Times New Roman" w:hAnsi="Calibri" w:cs="Calibri"/>
        </w:rPr>
      </w:pPr>
      <w:r w:rsidRPr="00E3729A">
        <w:rPr>
          <w:rFonts w:ascii="Arial" w:eastAsia="Times New Roman" w:hAnsi="Arial" w:cs="Arial"/>
          <w:b/>
          <w:bCs/>
          <w:sz w:val="24"/>
          <w:szCs w:val="24"/>
        </w:rPr>
        <w:t>Office: UP 240E Seminole Campus  </w:t>
      </w:r>
    </w:p>
    <w:p w14:paraId="548E3156" w14:textId="77777777" w:rsidR="00E3729A" w:rsidRPr="00E3729A" w:rsidRDefault="00E3729A" w:rsidP="00E3729A">
      <w:pPr>
        <w:spacing w:line="240" w:lineRule="auto"/>
        <w:rPr>
          <w:rFonts w:ascii="Times New Roman" w:eastAsia="Times New Roman" w:hAnsi="Times New Roman" w:cs="Times New Roman"/>
          <w:sz w:val="24"/>
          <w:szCs w:val="24"/>
        </w:rPr>
      </w:pPr>
      <w:r w:rsidRPr="00E3729A">
        <w:rPr>
          <w:rFonts w:ascii="Arial" w:eastAsia="Times New Roman" w:hAnsi="Arial" w:cs="Arial"/>
          <w:b/>
          <w:bCs/>
          <w:sz w:val="24"/>
          <w:szCs w:val="24"/>
        </w:rPr>
        <w:t>Office Hours: </w:t>
      </w:r>
      <w:r w:rsidRPr="00E3729A">
        <w:rPr>
          <w:rFonts w:ascii="Arial" w:eastAsia="Times New Roman" w:hAnsi="Arial" w:cs="Arial"/>
          <w:sz w:val="24"/>
          <w:szCs w:val="24"/>
        </w:rPr>
        <w:t xml:space="preserve">  </w:t>
      </w:r>
      <w:r w:rsidRPr="00E3729A">
        <w:rPr>
          <w:rFonts w:ascii="Calibri" w:eastAsia="Times New Roman" w:hAnsi="Calibri" w:cs="Calibri"/>
          <w:color w:val="202122"/>
          <w:sz w:val="18"/>
          <w:szCs w:val="18"/>
        </w:rPr>
        <w:t>Mon. 12-</w:t>
      </w:r>
      <w:proofErr w:type="gramStart"/>
      <w:r w:rsidRPr="00E3729A">
        <w:rPr>
          <w:rFonts w:ascii="Calibri" w:eastAsia="Times New Roman" w:hAnsi="Calibri" w:cs="Calibri"/>
          <w:color w:val="202122"/>
          <w:sz w:val="18"/>
          <w:szCs w:val="18"/>
        </w:rPr>
        <w:t>4  v</w:t>
      </w:r>
      <w:proofErr w:type="gramEnd"/>
      <w:r w:rsidRPr="00E3729A">
        <w:rPr>
          <w:rFonts w:ascii="Calibri" w:eastAsia="Times New Roman" w:hAnsi="Calibri" w:cs="Calibri"/>
          <w:color w:val="202122"/>
          <w:sz w:val="18"/>
          <w:szCs w:val="18"/>
        </w:rPr>
        <w:t>, Tues. 10-12, 1:15-4:15, Wed, 5-6, Thurs. 10-12 1:15-3:15, Sunday 7-8 v.</w:t>
      </w:r>
    </w:p>
    <w:p w14:paraId="6E07940C" w14:textId="77777777" w:rsidR="00E3729A" w:rsidRPr="00E3729A" w:rsidRDefault="00E3729A" w:rsidP="00E3729A">
      <w:pPr>
        <w:spacing w:line="240" w:lineRule="auto"/>
        <w:rPr>
          <w:rFonts w:ascii="Times New Roman" w:eastAsia="Times New Roman" w:hAnsi="Times New Roman" w:cs="Times New Roman"/>
          <w:sz w:val="24"/>
          <w:szCs w:val="24"/>
        </w:rPr>
      </w:pPr>
      <w:r w:rsidRPr="00E3729A">
        <w:rPr>
          <w:rFonts w:ascii="Calibri" w:eastAsia="Times New Roman" w:hAnsi="Calibri" w:cs="Calibri"/>
          <w:i/>
          <w:iCs/>
          <w:color w:val="202122"/>
        </w:rPr>
        <w:t>[Make an appointment via MyCourses email.]</w:t>
      </w:r>
    </w:p>
    <w:p w14:paraId="33C77F1B" w14:textId="77777777" w:rsidR="00E3729A" w:rsidRPr="00E3729A" w:rsidRDefault="00E3729A" w:rsidP="00E3729A">
      <w:pPr>
        <w:spacing w:line="240" w:lineRule="auto"/>
        <w:rPr>
          <w:rFonts w:ascii="Calibri" w:eastAsia="Times New Roman" w:hAnsi="Calibri" w:cs="Calibri"/>
        </w:rPr>
      </w:pPr>
      <w:r w:rsidRPr="00E3729A">
        <w:rPr>
          <w:rFonts w:ascii="Arial" w:eastAsia="Times New Roman" w:hAnsi="Arial" w:cs="Arial"/>
          <w:b/>
          <w:bCs/>
          <w:sz w:val="24"/>
          <w:szCs w:val="24"/>
        </w:rPr>
        <w:t>*Email or call for an appointment as I may be in a meeting</w:t>
      </w:r>
    </w:p>
    <w:p w14:paraId="0763F445" w14:textId="77777777" w:rsidR="00E3729A" w:rsidRPr="00E3729A" w:rsidRDefault="00E3729A" w:rsidP="00E3729A">
      <w:pPr>
        <w:spacing w:line="240" w:lineRule="auto"/>
        <w:rPr>
          <w:rFonts w:ascii="Calibri" w:eastAsia="Times New Roman" w:hAnsi="Calibri" w:cs="Calibri"/>
        </w:rPr>
      </w:pPr>
      <w:r w:rsidRPr="00E3729A">
        <w:rPr>
          <w:rFonts w:ascii="Arial" w:eastAsia="Times New Roman" w:hAnsi="Arial" w:cs="Arial"/>
          <w:b/>
          <w:bCs/>
          <w:sz w:val="24"/>
          <w:szCs w:val="24"/>
        </w:rPr>
        <w:t>Phone: 727-394-6039</w:t>
      </w:r>
    </w:p>
    <w:p w14:paraId="209EBD28" w14:textId="77777777" w:rsidR="00E3729A" w:rsidRPr="00E3729A" w:rsidRDefault="00E3729A" w:rsidP="00E3729A">
      <w:pPr>
        <w:spacing w:line="240" w:lineRule="auto"/>
        <w:rPr>
          <w:rFonts w:ascii="Calibri" w:eastAsia="Times New Roman" w:hAnsi="Calibri" w:cs="Calibri"/>
        </w:rPr>
      </w:pPr>
      <w:r w:rsidRPr="00E3729A">
        <w:rPr>
          <w:rFonts w:ascii="Arial" w:eastAsia="Times New Roman" w:hAnsi="Arial" w:cs="Arial"/>
          <w:b/>
          <w:bCs/>
          <w:sz w:val="24"/>
          <w:szCs w:val="24"/>
        </w:rPr>
        <w:t>Fax: 727-444-6505   </w:t>
      </w:r>
    </w:p>
    <w:p w14:paraId="04CB62F4" w14:textId="77777777" w:rsidR="00E3729A" w:rsidRPr="00E3729A" w:rsidRDefault="00E3729A" w:rsidP="00E3729A">
      <w:pPr>
        <w:spacing w:line="240" w:lineRule="auto"/>
        <w:rPr>
          <w:rFonts w:ascii="Calibri" w:eastAsia="Times New Roman" w:hAnsi="Calibri" w:cs="Calibri"/>
        </w:rPr>
      </w:pPr>
      <w:r w:rsidRPr="00E3729A">
        <w:rPr>
          <w:rFonts w:ascii="Arial" w:eastAsia="Times New Roman" w:hAnsi="Arial" w:cs="Arial"/>
          <w:b/>
          <w:bCs/>
          <w:sz w:val="24"/>
          <w:szCs w:val="24"/>
        </w:rPr>
        <w:t>E-mail: </w:t>
      </w:r>
      <w:hyperlink r:id="rId5" w:history="1">
        <w:r w:rsidRPr="00E3729A">
          <w:rPr>
            <w:rFonts w:ascii="Arial" w:eastAsia="Times New Roman" w:hAnsi="Arial" w:cs="Arial"/>
            <w:b/>
            <w:bCs/>
            <w:color w:val="0000FF"/>
            <w:sz w:val="24"/>
            <w:szCs w:val="24"/>
            <w:u w:val="single"/>
          </w:rPr>
          <w:t>McDonnell.Lisa@spcollege.edu</w:t>
        </w:r>
      </w:hyperlink>
    </w:p>
    <w:p w14:paraId="099FDFB2" w14:textId="77777777" w:rsidR="00E3729A" w:rsidRPr="00E3729A" w:rsidRDefault="00E3729A" w:rsidP="00E3729A">
      <w:pPr>
        <w:spacing w:line="240" w:lineRule="auto"/>
        <w:rPr>
          <w:rFonts w:ascii="Calibri" w:eastAsia="Times New Roman" w:hAnsi="Calibri" w:cs="Calibri"/>
        </w:rPr>
      </w:pPr>
      <w:r w:rsidRPr="00E3729A">
        <w:rPr>
          <w:rFonts w:ascii="Arial" w:eastAsia="Times New Roman" w:hAnsi="Arial" w:cs="Arial"/>
          <w:b/>
          <w:bCs/>
          <w:sz w:val="24"/>
          <w:szCs w:val="24"/>
        </w:rPr>
        <w:t xml:space="preserve">Website:  </w:t>
      </w:r>
      <w:hyperlink r:id="rId6" w:history="1">
        <w:r w:rsidRPr="00E3729A">
          <w:rPr>
            <w:rFonts w:ascii="Arial" w:eastAsia="Times New Roman" w:hAnsi="Arial" w:cs="Arial"/>
            <w:b/>
            <w:bCs/>
            <w:color w:val="0000FF"/>
            <w:sz w:val="24"/>
            <w:szCs w:val="24"/>
            <w:u w:val="single"/>
          </w:rPr>
          <w:t>http://web.spcollege.edu/instructors/id/mcdonnell.lisa</w:t>
        </w:r>
      </w:hyperlink>
    </w:p>
    <w:p w14:paraId="555553DA" w14:textId="77777777" w:rsidR="00E3729A" w:rsidRPr="00E3729A" w:rsidRDefault="00E3729A" w:rsidP="00E3729A">
      <w:pPr>
        <w:spacing w:line="240" w:lineRule="auto"/>
        <w:rPr>
          <w:rFonts w:ascii="Calibri" w:eastAsia="Times New Roman" w:hAnsi="Calibri" w:cs="Calibri"/>
        </w:rPr>
      </w:pPr>
      <w:r w:rsidRPr="00E3729A">
        <w:rPr>
          <w:rFonts w:ascii="Arial" w:eastAsia="Times New Roman" w:hAnsi="Arial" w:cs="Arial"/>
          <w:b/>
          <w:bCs/>
          <w:sz w:val="24"/>
          <w:szCs w:val="24"/>
        </w:rPr>
        <w:t>***An e-mail in class is always the quickest way to reach me.  E-mails during the week will be returned within 24 hrs.***</w:t>
      </w:r>
    </w:p>
    <w:p w14:paraId="457EC822" w14:textId="77777777" w:rsidR="00E3729A" w:rsidRPr="00E3729A" w:rsidRDefault="00E3729A" w:rsidP="00E3729A">
      <w:pPr>
        <w:spacing w:line="240" w:lineRule="auto"/>
        <w:rPr>
          <w:rFonts w:ascii="Calibri" w:eastAsia="Times New Roman" w:hAnsi="Calibri" w:cs="Calibri"/>
        </w:rPr>
      </w:pPr>
      <w:r w:rsidRPr="00E3729A">
        <w:rPr>
          <w:rFonts w:ascii="Arial" w:eastAsia="Times New Roman" w:hAnsi="Arial" w:cs="Arial"/>
          <w:sz w:val="24"/>
          <w:szCs w:val="24"/>
        </w:rPr>
        <w:t>Academic Department: Social Sciences</w:t>
      </w:r>
    </w:p>
    <w:p w14:paraId="2BD09672" w14:textId="77777777" w:rsidR="00E3729A" w:rsidRPr="00E3729A" w:rsidRDefault="00E3729A" w:rsidP="00E3729A">
      <w:pPr>
        <w:spacing w:line="240" w:lineRule="auto"/>
        <w:rPr>
          <w:rFonts w:ascii="Calibri" w:eastAsia="Times New Roman" w:hAnsi="Calibri" w:cs="Calibri"/>
        </w:rPr>
      </w:pPr>
      <w:r w:rsidRPr="00E3729A">
        <w:rPr>
          <w:rFonts w:ascii="Arial" w:eastAsia="Times New Roman" w:hAnsi="Arial" w:cs="Arial"/>
          <w:sz w:val="24"/>
          <w:szCs w:val="24"/>
        </w:rPr>
        <w:t>Course Description:</w:t>
      </w:r>
    </w:p>
    <w:p w14:paraId="7C2861F0" w14:textId="77777777" w:rsidR="00E3729A" w:rsidRPr="00E3729A" w:rsidRDefault="00E3729A" w:rsidP="00E3729A">
      <w:pPr>
        <w:spacing w:line="240" w:lineRule="auto"/>
        <w:rPr>
          <w:rFonts w:ascii="Calibri" w:eastAsia="Times New Roman" w:hAnsi="Calibri" w:cs="Calibri"/>
        </w:rPr>
      </w:pPr>
      <w:r w:rsidRPr="00E3729A">
        <w:rPr>
          <w:rFonts w:ascii="Arial" w:eastAsia="Times New Roman" w:hAnsi="Arial" w:cs="Arial"/>
          <w:sz w:val="24"/>
          <w:szCs w:val="24"/>
        </w:rPr>
        <w:t xml:space="preserve">Prerequisite: ENC 0020 or EAP 1695 or appropriate score on the SPC placement test. This course is an analysis of major social problems in the United States.  Emphasis is placed on the causes of social problems, approaches to the analysis of problems and the interrelationships of problems.  Course topics </w:t>
      </w:r>
      <w:proofErr w:type="gramStart"/>
      <w:r w:rsidRPr="00E3729A">
        <w:rPr>
          <w:rFonts w:ascii="Arial" w:eastAsia="Times New Roman" w:hAnsi="Arial" w:cs="Arial"/>
          <w:sz w:val="24"/>
          <w:szCs w:val="24"/>
        </w:rPr>
        <w:t>include:</w:t>
      </w:r>
      <w:proofErr w:type="gramEnd"/>
      <w:r w:rsidRPr="00E3729A">
        <w:rPr>
          <w:rFonts w:ascii="Arial" w:eastAsia="Times New Roman" w:hAnsi="Arial" w:cs="Arial"/>
          <w:sz w:val="24"/>
          <w:szCs w:val="24"/>
        </w:rPr>
        <w:t xml:space="preserve"> crime, poverty and inequality with respect to ethnic minorities, and men and women. Other topics include family and marital problems, problems in education, the old and the young, population and the environment. This course partially satisfies the writing requirements outlined in the General Education Requirements.  47 contact hours.</w:t>
      </w:r>
    </w:p>
    <w:p w14:paraId="34421BD0" w14:textId="77777777" w:rsidR="00E3729A" w:rsidRPr="00E3729A" w:rsidRDefault="00E3729A" w:rsidP="00E3729A">
      <w:pPr>
        <w:spacing w:line="240" w:lineRule="auto"/>
        <w:rPr>
          <w:rFonts w:ascii="Calibri" w:eastAsia="Times New Roman" w:hAnsi="Calibri" w:cs="Calibri"/>
        </w:rPr>
      </w:pPr>
      <w:r w:rsidRPr="00E3729A">
        <w:rPr>
          <w:rFonts w:ascii="Arial" w:eastAsia="Times New Roman" w:hAnsi="Arial" w:cs="Arial"/>
          <w:sz w:val="24"/>
          <w:szCs w:val="24"/>
        </w:rPr>
        <w:t> Major Learning Outcomes:</w:t>
      </w:r>
    </w:p>
    <w:p w14:paraId="6731DC7E" w14:textId="77777777" w:rsidR="00E3729A" w:rsidRPr="00E3729A" w:rsidRDefault="00E3729A" w:rsidP="00E3729A">
      <w:pPr>
        <w:numPr>
          <w:ilvl w:val="0"/>
          <w:numId w:val="1"/>
        </w:numPr>
        <w:spacing w:line="240" w:lineRule="auto"/>
        <w:rPr>
          <w:rFonts w:ascii="Calibri" w:eastAsia="Times New Roman" w:hAnsi="Calibri" w:cs="Calibri"/>
        </w:rPr>
      </w:pPr>
      <w:r w:rsidRPr="00E3729A">
        <w:rPr>
          <w:rFonts w:ascii="Arial" w:eastAsia="Times New Roman" w:hAnsi="Arial" w:cs="Arial"/>
          <w:sz w:val="24"/>
          <w:szCs w:val="24"/>
        </w:rPr>
        <w:t xml:space="preserve">The student will understand the sociological approach to social problems. </w:t>
      </w:r>
    </w:p>
    <w:p w14:paraId="7EE4B71E" w14:textId="77777777" w:rsidR="00E3729A" w:rsidRPr="00E3729A" w:rsidRDefault="00E3729A" w:rsidP="00E3729A">
      <w:pPr>
        <w:numPr>
          <w:ilvl w:val="0"/>
          <w:numId w:val="1"/>
        </w:numPr>
        <w:spacing w:line="240" w:lineRule="auto"/>
        <w:rPr>
          <w:rFonts w:ascii="Calibri" w:eastAsia="Times New Roman" w:hAnsi="Calibri" w:cs="Calibri"/>
        </w:rPr>
      </w:pPr>
      <w:r w:rsidRPr="00E3729A">
        <w:rPr>
          <w:rFonts w:ascii="Arial" w:eastAsia="Times New Roman" w:hAnsi="Arial" w:cs="Arial"/>
          <w:sz w:val="24"/>
          <w:szCs w:val="24"/>
        </w:rPr>
        <w:t xml:space="preserve">The student will demonstrate knowledge of data and basic research methods in the analysis of social problems. </w:t>
      </w:r>
    </w:p>
    <w:p w14:paraId="275208F0" w14:textId="77777777" w:rsidR="00E3729A" w:rsidRPr="00E3729A" w:rsidRDefault="00E3729A" w:rsidP="00E3729A">
      <w:pPr>
        <w:numPr>
          <w:ilvl w:val="0"/>
          <w:numId w:val="1"/>
        </w:numPr>
        <w:spacing w:line="240" w:lineRule="auto"/>
        <w:rPr>
          <w:rFonts w:ascii="Calibri" w:eastAsia="Times New Roman" w:hAnsi="Calibri" w:cs="Calibri"/>
        </w:rPr>
      </w:pPr>
      <w:r w:rsidRPr="00E3729A">
        <w:rPr>
          <w:rFonts w:ascii="Arial" w:eastAsia="Times New Roman" w:hAnsi="Arial" w:cs="Arial"/>
          <w:sz w:val="24"/>
          <w:szCs w:val="24"/>
        </w:rPr>
        <w:t xml:space="preserve">The student will demonstrate knowledge of the social and behavioral aspects of deviant the problematic behavior. </w:t>
      </w:r>
    </w:p>
    <w:p w14:paraId="112DAF97" w14:textId="77777777" w:rsidR="00E3729A" w:rsidRPr="00E3729A" w:rsidRDefault="00E3729A" w:rsidP="00E3729A">
      <w:pPr>
        <w:numPr>
          <w:ilvl w:val="0"/>
          <w:numId w:val="1"/>
        </w:numPr>
        <w:spacing w:line="240" w:lineRule="auto"/>
        <w:rPr>
          <w:rFonts w:ascii="Calibri" w:eastAsia="Times New Roman" w:hAnsi="Calibri" w:cs="Calibri"/>
        </w:rPr>
      </w:pPr>
      <w:r w:rsidRPr="00E3729A">
        <w:rPr>
          <w:rFonts w:ascii="Arial" w:eastAsia="Times New Roman" w:hAnsi="Arial" w:cs="Arial"/>
          <w:sz w:val="24"/>
          <w:szCs w:val="24"/>
        </w:rPr>
        <w:t xml:space="preserve">The student will demonstrate knowledge on the stratification and structure of society, and how they contribute to inequality and discrimination. </w:t>
      </w:r>
    </w:p>
    <w:p w14:paraId="20B5E383" w14:textId="77777777" w:rsidR="00E3729A" w:rsidRPr="00E3729A" w:rsidRDefault="00E3729A" w:rsidP="00E3729A">
      <w:pPr>
        <w:numPr>
          <w:ilvl w:val="0"/>
          <w:numId w:val="1"/>
        </w:numPr>
        <w:spacing w:line="240" w:lineRule="auto"/>
        <w:rPr>
          <w:rFonts w:ascii="Calibri" w:eastAsia="Times New Roman" w:hAnsi="Calibri" w:cs="Calibri"/>
        </w:rPr>
      </w:pPr>
      <w:r w:rsidRPr="00E3729A">
        <w:rPr>
          <w:rFonts w:ascii="Arial" w:eastAsia="Times New Roman" w:hAnsi="Arial" w:cs="Arial"/>
          <w:sz w:val="24"/>
          <w:szCs w:val="24"/>
        </w:rPr>
        <w:lastRenderedPageBreak/>
        <w:t xml:space="preserve">The student will understand the </w:t>
      </w:r>
      <w:proofErr w:type="gramStart"/>
      <w:r w:rsidRPr="00E3729A">
        <w:rPr>
          <w:rFonts w:ascii="Arial" w:eastAsia="Times New Roman" w:hAnsi="Arial" w:cs="Arial"/>
          <w:sz w:val="24"/>
          <w:szCs w:val="24"/>
        </w:rPr>
        <w:t>principle</w:t>
      </w:r>
      <w:proofErr w:type="gramEnd"/>
      <w:r w:rsidRPr="00E3729A">
        <w:rPr>
          <w:rFonts w:ascii="Arial" w:eastAsia="Times New Roman" w:hAnsi="Arial" w:cs="Arial"/>
          <w:sz w:val="24"/>
          <w:szCs w:val="24"/>
        </w:rPr>
        <w:t xml:space="preserve"> problems in the major institutional areas of the United States. </w:t>
      </w:r>
    </w:p>
    <w:p w14:paraId="7CE5E025" w14:textId="77777777" w:rsidR="00E3729A" w:rsidRPr="00E3729A" w:rsidRDefault="00E3729A" w:rsidP="00E3729A">
      <w:pPr>
        <w:numPr>
          <w:ilvl w:val="0"/>
          <w:numId w:val="1"/>
        </w:numPr>
        <w:spacing w:line="240" w:lineRule="auto"/>
        <w:rPr>
          <w:rFonts w:ascii="Calibri" w:eastAsia="Times New Roman" w:hAnsi="Calibri" w:cs="Calibri"/>
        </w:rPr>
      </w:pPr>
      <w:r w:rsidRPr="00E3729A">
        <w:rPr>
          <w:rFonts w:ascii="Arial" w:eastAsia="Times New Roman" w:hAnsi="Arial" w:cs="Arial"/>
          <w:sz w:val="24"/>
          <w:szCs w:val="24"/>
        </w:rPr>
        <w:t xml:space="preserve">The student will demonstrate knowledge of the causes and the effects of increases in population growth. </w:t>
      </w:r>
    </w:p>
    <w:p w14:paraId="19D4D731" w14:textId="77777777" w:rsidR="00E3729A" w:rsidRPr="00E3729A" w:rsidRDefault="00E3729A" w:rsidP="00E3729A">
      <w:pPr>
        <w:numPr>
          <w:ilvl w:val="0"/>
          <w:numId w:val="1"/>
        </w:numPr>
        <w:spacing w:line="240" w:lineRule="auto"/>
        <w:rPr>
          <w:rFonts w:ascii="Calibri" w:eastAsia="Times New Roman" w:hAnsi="Calibri" w:cs="Calibri"/>
        </w:rPr>
      </w:pPr>
      <w:r w:rsidRPr="00E3729A">
        <w:rPr>
          <w:rFonts w:ascii="Arial" w:eastAsia="Times New Roman" w:hAnsi="Arial" w:cs="Arial"/>
          <w:sz w:val="24"/>
          <w:szCs w:val="24"/>
        </w:rPr>
        <w:t xml:space="preserve">The student will demonstrate increased ability in writing. </w:t>
      </w:r>
    </w:p>
    <w:p w14:paraId="15502E12" w14:textId="77777777" w:rsidR="00E3729A" w:rsidRPr="00E3729A" w:rsidRDefault="00E3729A" w:rsidP="00E3729A">
      <w:pPr>
        <w:spacing w:line="240" w:lineRule="auto"/>
        <w:rPr>
          <w:rFonts w:ascii="Calibri" w:eastAsia="Times New Roman" w:hAnsi="Calibri" w:cs="Calibri"/>
        </w:rPr>
      </w:pPr>
      <w:r w:rsidRPr="00E3729A">
        <w:rPr>
          <w:rFonts w:ascii="Arial" w:eastAsia="Times New Roman" w:hAnsi="Arial" w:cs="Arial"/>
          <w:b/>
          <w:bCs/>
          <w:sz w:val="24"/>
          <w:szCs w:val="24"/>
        </w:rPr>
        <w:t> </w:t>
      </w:r>
    </w:p>
    <w:p w14:paraId="40043604" w14:textId="77777777" w:rsidR="00E3729A" w:rsidRPr="00E3729A" w:rsidRDefault="00E3729A" w:rsidP="00E3729A">
      <w:pPr>
        <w:spacing w:line="240" w:lineRule="auto"/>
        <w:rPr>
          <w:rFonts w:ascii="Calibri" w:eastAsia="Times New Roman" w:hAnsi="Calibri" w:cs="Calibri"/>
        </w:rPr>
      </w:pPr>
      <w:r w:rsidRPr="00E3729A">
        <w:rPr>
          <w:rFonts w:ascii="Arial" w:eastAsia="Times New Roman" w:hAnsi="Arial" w:cs="Arial"/>
          <w:b/>
          <w:bCs/>
          <w:sz w:val="24"/>
          <w:szCs w:val="24"/>
        </w:rPr>
        <w:t>Course Objectives Stated in Performance Terms:</w:t>
      </w:r>
    </w:p>
    <w:p w14:paraId="7C990A3F" w14:textId="77777777" w:rsidR="00E3729A" w:rsidRPr="00E3729A" w:rsidRDefault="00E3729A" w:rsidP="00E3729A">
      <w:pPr>
        <w:spacing w:after="0" w:line="240" w:lineRule="auto"/>
        <w:ind w:right="-720"/>
        <w:jc w:val="both"/>
        <w:rPr>
          <w:rFonts w:ascii="Calibri" w:eastAsia="Times New Roman" w:hAnsi="Calibri" w:cs="Calibri"/>
        </w:rPr>
      </w:pPr>
      <w:r w:rsidRPr="00E3729A">
        <w:rPr>
          <w:rFonts w:ascii="Arial" w:eastAsia="Times New Roman" w:hAnsi="Arial" w:cs="Arial"/>
          <w:sz w:val="24"/>
          <w:szCs w:val="24"/>
        </w:rPr>
        <w:t> </w:t>
      </w:r>
    </w:p>
    <w:p w14:paraId="162B0814" w14:textId="77777777" w:rsidR="00E3729A" w:rsidRPr="00E3729A" w:rsidRDefault="00E3729A" w:rsidP="00E3729A">
      <w:pPr>
        <w:spacing w:after="0" w:line="240" w:lineRule="auto"/>
        <w:ind w:right="-720"/>
        <w:jc w:val="both"/>
        <w:rPr>
          <w:rFonts w:ascii="Calibri" w:eastAsia="Times New Roman" w:hAnsi="Calibri" w:cs="Calibri"/>
        </w:rPr>
      </w:pPr>
      <w:r w:rsidRPr="00E3729A">
        <w:rPr>
          <w:rFonts w:ascii="Arial" w:eastAsia="Times New Roman" w:hAnsi="Arial" w:cs="Arial"/>
          <w:sz w:val="24"/>
          <w:szCs w:val="24"/>
        </w:rPr>
        <w:t>         1.   The student will understand the sociological approach to social problems by:</w:t>
      </w:r>
    </w:p>
    <w:p w14:paraId="0BE19E0B" w14:textId="77777777" w:rsidR="00E3729A" w:rsidRPr="00E3729A" w:rsidRDefault="00E3729A" w:rsidP="00E3729A">
      <w:pPr>
        <w:spacing w:after="0" w:line="240" w:lineRule="auto"/>
        <w:ind w:right="-720"/>
        <w:jc w:val="both"/>
        <w:rPr>
          <w:rFonts w:ascii="Calibri" w:eastAsia="Times New Roman" w:hAnsi="Calibri" w:cs="Calibri"/>
        </w:rPr>
      </w:pPr>
      <w:r w:rsidRPr="00E3729A">
        <w:rPr>
          <w:rFonts w:ascii="Arial" w:eastAsia="Times New Roman" w:hAnsi="Arial" w:cs="Arial"/>
          <w:sz w:val="24"/>
          <w:szCs w:val="24"/>
        </w:rPr>
        <w:t> </w:t>
      </w:r>
    </w:p>
    <w:p w14:paraId="6978B701"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a.   defining sociology and recognizing its relationship to other behavioral sciences, and to social problems.</w:t>
      </w:r>
    </w:p>
    <w:p w14:paraId="5711853E"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w:t>
      </w:r>
    </w:p>
    <w:p w14:paraId="56317A3B"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b.   explaining the value-conflict, the deviant, and the social disorganization approaches to the study of social problems.</w:t>
      </w:r>
    </w:p>
    <w:p w14:paraId="432B1A0D" w14:textId="77777777" w:rsidR="00E3729A" w:rsidRPr="00E3729A" w:rsidRDefault="00E3729A" w:rsidP="00E3729A">
      <w:pPr>
        <w:spacing w:after="0" w:line="240" w:lineRule="auto"/>
        <w:ind w:right="-720"/>
        <w:jc w:val="both"/>
        <w:rPr>
          <w:rFonts w:ascii="Calibri" w:eastAsia="Times New Roman" w:hAnsi="Calibri" w:cs="Calibri"/>
        </w:rPr>
      </w:pPr>
      <w:r w:rsidRPr="00E3729A">
        <w:rPr>
          <w:rFonts w:ascii="Arial" w:eastAsia="Times New Roman" w:hAnsi="Arial" w:cs="Arial"/>
          <w:sz w:val="24"/>
          <w:szCs w:val="24"/>
        </w:rPr>
        <w:t> </w:t>
      </w:r>
    </w:p>
    <w:p w14:paraId="67933EC9" w14:textId="77777777" w:rsidR="00E3729A" w:rsidRPr="00E3729A" w:rsidRDefault="00E3729A" w:rsidP="00E3729A">
      <w:pPr>
        <w:spacing w:after="0" w:line="240" w:lineRule="auto"/>
        <w:ind w:left="900" w:right="-720" w:hanging="900"/>
        <w:jc w:val="both"/>
        <w:rPr>
          <w:rFonts w:ascii="Calibri" w:eastAsia="Times New Roman" w:hAnsi="Calibri" w:cs="Calibri"/>
        </w:rPr>
      </w:pPr>
      <w:r w:rsidRPr="00E3729A">
        <w:rPr>
          <w:rFonts w:ascii="Arial" w:eastAsia="Times New Roman" w:hAnsi="Arial" w:cs="Arial"/>
          <w:sz w:val="24"/>
          <w:szCs w:val="24"/>
        </w:rPr>
        <w:t>         2.   The student will demonstrate knowledge of data and basic research methods in the analysis of social problems by:</w:t>
      </w:r>
    </w:p>
    <w:p w14:paraId="16DC8B99" w14:textId="77777777" w:rsidR="00E3729A" w:rsidRPr="00E3729A" w:rsidRDefault="00E3729A" w:rsidP="00E3729A">
      <w:pPr>
        <w:spacing w:after="0" w:line="240" w:lineRule="auto"/>
        <w:ind w:right="-720"/>
        <w:jc w:val="both"/>
        <w:rPr>
          <w:rFonts w:ascii="Calibri" w:eastAsia="Times New Roman" w:hAnsi="Calibri" w:cs="Calibri"/>
        </w:rPr>
      </w:pPr>
      <w:r w:rsidRPr="00E3729A">
        <w:rPr>
          <w:rFonts w:ascii="Arial" w:eastAsia="Times New Roman" w:hAnsi="Arial" w:cs="Arial"/>
          <w:sz w:val="24"/>
          <w:szCs w:val="24"/>
        </w:rPr>
        <w:t> </w:t>
      </w:r>
    </w:p>
    <w:p w14:paraId="25E4399C"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a.   recognizing the use of social statistics.</w:t>
      </w:r>
    </w:p>
    <w:p w14:paraId="3F82E505"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w:t>
      </w:r>
    </w:p>
    <w:p w14:paraId="1B98D85F"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b.   identifying the methods of interviewing, participant observation, and the survey research.</w:t>
      </w:r>
    </w:p>
    <w:p w14:paraId="51B16909" w14:textId="77777777" w:rsidR="00E3729A" w:rsidRPr="00E3729A" w:rsidRDefault="00E3729A" w:rsidP="00E3729A">
      <w:pPr>
        <w:spacing w:after="0" w:line="240" w:lineRule="auto"/>
        <w:ind w:right="-720"/>
        <w:jc w:val="both"/>
        <w:rPr>
          <w:rFonts w:ascii="Calibri" w:eastAsia="Times New Roman" w:hAnsi="Calibri" w:cs="Calibri"/>
        </w:rPr>
      </w:pPr>
      <w:r w:rsidRPr="00E3729A">
        <w:rPr>
          <w:rFonts w:ascii="Arial" w:eastAsia="Times New Roman" w:hAnsi="Arial" w:cs="Arial"/>
          <w:sz w:val="24"/>
          <w:szCs w:val="24"/>
        </w:rPr>
        <w:t> </w:t>
      </w:r>
    </w:p>
    <w:p w14:paraId="1E1764C6" w14:textId="77777777" w:rsidR="00E3729A" w:rsidRPr="00E3729A" w:rsidRDefault="00E3729A" w:rsidP="00E3729A">
      <w:pPr>
        <w:spacing w:after="0" w:line="240" w:lineRule="auto"/>
        <w:ind w:left="900" w:right="-720" w:hanging="900"/>
        <w:jc w:val="both"/>
        <w:rPr>
          <w:rFonts w:ascii="Calibri" w:eastAsia="Times New Roman" w:hAnsi="Calibri" w:cs="Calibri"/>
        </w:rPr>
      </w:pPr>
      <w:r w:rsidRPr="00E3729A">
        <w:rPr>
          <w:rFonts w:ascii="Arial" w:eastAsia="Times New Roman" w:hAnsi="Arial" w:cs="Arial"/>
          <w:sz w:val="24"/>
          <w:szCs w:val="24"/>
        </w:rPr>
        <w:t>         3.   The student will demonstrate knowledge of the social and behavioral aspects of deviant and problematic behavior by:</w:t>
      </w:r>
    </w:p>
    <w:p w14:paraId="0281C5FE" w14:textId="77777777" w:rsidR="00E3729A" w:rsidRPr="00E3729A" w:rsidRDefault="00E3729A" w:rsidP="00E3729A">
      <w:pPr>
        <w:spacing w:after="0" w:line="240" w:lineRule="auto"/>
        <w:ind w:right="-720"/>
        <w:jc w:val="both"/>
        <w:rPr>
          <w:rFonts w:ascii="Calibri" w:eastAsia="Times New Roman" w:hAnsi="Calibri" w:cs="Calibri"/>
        </w:rPr>
      </w:pPr>
      <w:r w:rsidRPr="00E3729A">
        <w:rPr>
          <w:rFonts w:ascii="Arial" w:eastAsia="Times New Roman" w:hAnsi="Arial" w:cs="Arial"/>
          <w:sz w:val="24"/>
          <w:szCs w:val="24"/>
        </w:rPr>
        <w:t> </w:t>
      </w:r>
    </w:p>
    <w:p w14:paraId="47954E61"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a.   recognizing the relationship between social group involvement and deviant behavior.</w:t>
      </w:r>
    </w:p>
    <w:p w14:paraId="45ECC66B"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w:t>
      </w:r>
    </w:p>
    <w:p w14:paraId="2784C5EC"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xml:space="preserve">               b.   defining the </w:t>
      </w:r>
      <w:proofErr w:type="gramStart"/>
      <w:r w:rsidRPr="00E3729A">
        <w:rPr>
          <w:rFonts w:ascii="Arial" w:eastAsia="Times New Roman" w:hAnsi="Arial" w:cs="Arial"/>
          <w:sz w:val="24"/>
          <w:szCs w:val="24"/>
        </w:rPr>
        <w:t>principle</w:t>
      </w:r>
      <w:proofErr w:type="gramEnd"/>
      <w:r w:rsidRPr="00E3729A">
        <w:rPr>
          <w:rFonts w:ascii="Arial" w:eastAsia="Times New Roman" w:hAnsi="Arial" w:cs="Arial"/>
          <w:sz w:val="24"/>
          <w:szCs w:val="24"/>
        </w:rPr>
        <w:t xml:space="preserve"> approaches used in sociology to explain social deviance.</w:t>
      </w:r>
    </w:p>
    <w:p w14:paraId="2BA9BA6A" w14:textId="77777777" w:rsidR="00E3729A" w:rsidRPr="00E3729A" w:rsidRDefault="00E3729A" w:rsidP="00E3729A">
      <w:pPr>
        <w:spacing w:after="0" w:line="240" w:lineRule="auto"/>
        <w:ind w:right="-720"/>
        <w:jc w:val="both"/>
        <w:rPr>
          <w:rFonts w:ascii="Calibri" w:eastAsia="Times New Roman" w:hAnsi="Calibri" w:cs="Calibri"/>
        </w:rPr>
      </w:pPr>
      <w:r w:rsidRPr="00E3729A">
        <w:rPr>
          <w:rFonts w:ascii="Arial" w:eastAsia="Times New Roman" w:hAnsi="Arial" w:cs="Arial"/>
          <w:sz w:val="24"/>
          <w:szCs w:val="24"/>
        </w:rPr>
        <w:t> </w:t>
      </w:r>
    </w:p>
    <w:p w14:paraId="29613985" w14:textId="77777777" w:rsidR="00E3729A" w:rsidRPr="00E3729A" w:rsidRDefault="00E3729A" w:rsidP="00E3729A">
      <w:pPr>
        <w:spacing w:after="0" w:line="240" w:lineRule="auto"/>
        <w:ind w:left="900" w:right="-720" w:hanging="900"/>
        <w:jc w:val="both"/>
        <w:rPr>
          <w:rFonts w:ascii="Calibri" w:eastAsia="Times New Roman" w:hAnsi="Calibri" w:cs="Calibri"/>
        </w:rPr>
      </w:pPr>
      <w:r w:rsidRPr="00E3729A">
        <w:rPr>
          <w:rFonts w:ascii="Arial" w:eastAsia="Times New Roman" w:hAnsi="Arial" w:cs="Arial"/>
          <w:sz w:val="24"/>
          <w:szCs w:val="24"/>
        </w:rPr>
        <w:t>         4.   The student will demonstrate knowledge of the major institutional problems of the United States by:</w:t>
      </w:r>
    </w:p>
    <w:p w14:paraId="11E861F6" w14:textId="77777777" w:rsidR="00E3729A" w:rsidRPr="00E3729A" w:rsidRDefault="00E3729A" w:rsidP="00E3729A">
      <w:pPr>
        <w:spacing w:after="0" w:line="240" w:lineRule="auto"/>
        <w:ind w:right="-720"/>
        <w:jc w:val="both"/>
        <w:rPr>
          <w:rFonts w:ascii="Calibri" w:eastAsia="Times New Roman" w:hAnsi="Calibri" w:cs="Calibri"/>
        </w:rPr>
      </w:pPr>
      <w:r w:rsidRPr="00E3729A">
        <w:rPr>
          <w:rFonts w:ascii="Arial" w:eastAsia="Times New Roman" w:hAnsi="Arial" w:cs="Arial"/>
          <w:sz w:val="24"/>
          <w:szCs w:val="24"/>
        </w:rPr>
        <w:t> </w:t>
      </w:r>
    </w:p>
    <w:p w14:paraId="1B02C827"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a.   identifying the major problems of the modern family.</w:t>
      </w:r>
    </w:p>
    <w:p w14:paraId="54C532F8"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w:t>
      </w:r>
    </w:p>
    <w:p w14:paraId="2C4133C7"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b.   recognizing the major problems of political institutions.</w:t>
      </w:r>
    </w:p>
    <w:p w14:paraId="5C6C3168"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w:t>
      </w:r>
    </w:p>
    <w:p w14:paraId="3DB05400"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c.   defining the major problems of the economy.</w:t>
      </w:r>
    </w:p>
    <w:p w14:paraId="30934916"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w:t>
      </w:r>
    </w:p>
    <w:p w14:paraId="1D67969A"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d.   identifying the key problems of American education.</w:t>
      </w:r>
    </w:p>
    <w:p w14:paraId="2A0961F8"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w:t>
      </w:r>
    </w:p>
    <w:p w14:paraId="450040A2"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e.   recalling the major problem areas of modern religion.</w:t>
      </w:r>
    </w:p>
    <w:p w14:paraId="35BC6304" w14:textId="77777777" w:rsidR="00E3729A" w:rsidRPr="00E3729A" w:rsidRDefault="00E3729A" w:rsidP="00E3729A">
      <w:pPr>
        <w:spacing w:after="0" w:line="240" w:lineRule="auto"/>
        <w:ind w:right="-720"/>
        <w:jc w:val="both"/>
        <w:rPr>
          <w:rFonts w:ascii="Calibri" w:eastAsia="Times New Roman" w:hAnsi="Calibri" w:cs="Calibri"/>
        </w:rPr>
      </w:pPr>
      <w:r w:rsidRPr="00E3729A">
        <w:rPr>
          <w:rFonts w:ascii="Arial" w:eastAsia="Times New Roman" w:hAnsi="Arial" w:cs="Arial"/>
          <w:sz w:val="24"/>
          <w:szCs w:val="24"/>
        </w:rPr>
        <w:lastRenderedPageBreak/>
        <w:t> </w:t>
      </w:r>
    </w:p>
    <w:p w14:paraId="172F53F7" w14:textId="77777777" w:rsidR="00E3729A" w:rsidRPr="00E3729A" w:rsidRDefault="00E3729A" w:rsidP="00E3729A">
      <w:pPr>
        <w:spacing w:after="0" w:line="240" w:lineRule="auto"/>
        <w:ind w:left="900" w:right="-720" w:hanging="900"/>
        <w:jc w:val="both"/>
        <w:rPr>
          <w:rFonts w:ascii="Calibri" w:eastAsia="Times New Roman" w:hAnsi="Calibri" w:cs="Calibri"/>
        </w:rPr>
      </w:pPr>
      <w:r w:rsidRPr="00E3729A">
        <w:rPr>
          <w:rFonts w:ascii="Arial" w:eastAsia="Times New Roman" w:hAnsi="Arial" w:cs="Arial"/>
          <w:sz w:val="24"/>
          <w:szCs w:val="24"/>
        </w:rPr>
        <w:t>         5.   The student will understand the stratification and resulting structure of society and how they contribute to inequality and discrimination by:</w:t>
      </w:r>
    </w:p>
    <w:p w14:paraId="0DB4F776" w14:textId="77777777" w:rsidR="00E3729A" w:rsidRPr="00E3729A" w:rsidRDefault="00E3729A" w:rsidP="00E3729A">
      <w:pPr>
        <w:spacing w:after="0" w:line="240" w:lineRule="auto"/>
        <w:ind w:right="-720"/>
        <w:jc w:val="both"/>
        <w:rPr>
          <w:rFonts w:ascii="Calibri" w:eastAsia="Times New Roman" w:hAnsi="Calibri" w:cs="Calibri"/>
        </w:rPr>
      </w:pPr>
      <w:r w:rsidRPr="00E3729A">
        <w:rPr>
          <w:rFonts w:ascii="Arial" w:eastAsia="Times New Roman" w:hAnsi="Arial" w:cs="Arial"/>
          <w:sz w:val="24"/>
          <w:szCs w:val="24"/>
        </w:rPr>
        <w:t> </w:t>
      </w:r>
    </w:p>
    <w:p w14:paraId="72861D57"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a.   interpreting the structural-functional approach to the study of stratification.</w:t>
      </w:r>
    </w:p>
    <w:p w14:paraId="1E208AA5"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w:t>
      </w:r>
    </w:p>
    <w:p w14:paraId="61738F1E"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b.   interpreting the conflict-approach to the study of stratification.</w:t>
      </w:r>
    </w:p>
    <w:p w14:paraId="29464E10"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w:t>
      </w:r>
    </w:p>
    <w:p w14:paraId="092D7F54"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c.   summarizing the sociological usage and meaning of majority and minority groups in society.</w:t>
      </w:r>
    </w:p>
    <w:p w14:paraId="317A5FE1" w14:textId="77777777" w:rsidR="00E3729A" w:rsidRPr="00E3729A" w:rsidRDefault="00E3729A" w:rsidP="00E3729A">
      <w:pPr>
        <w:spacing w:after="0" w:line="240" w:lineRule="auto"/>
        <w:ind w:right="-720"/>
        <w:jc w:val="both"/>
        <w:rPr>
          <w:rFonts w:ascii="Calibri" w:eastAsia="Times New Roman" w:hAnsi="Calibri" w:cs="Calibri"/>
        </w:rPr>
      </w:pPr>
      <w:r w:rsidRPr="00E3729A">
        <w:rPr>
          <w:rFonts w:ascii="Arial" w:eastAsia="Times New Roman" w:hAnsi="Arial" w:cs="Arial"/>
          <w:sz w:val="24"/>
          <w:szCs w:val="24"/>
        </w:rPr>
        <w:t> </w:t>
      </w:r>
    </w:p>
    <w:p w14:paraId="3EBD1494" w14:textId="77777777" w:rsidR="00E3729A" w:rsidRPr="00E3729A" w:rsidRDefault="00E3729A" w:rsidP="00E3729A">
      <w:pPr>
        <w:spacing w:after="0" w:line="240" w:lineRule="auto"/>
        <w:ind w:left="900" w:right="-720" w:hanging="900"/>
        <w:jc w:val="both"/>
        <w:rPr>
          <w:rFonts w:ascii="Calibri" w:eastAsia="Times New Roman" w:hAnsi="Calibri" w:cs="Calibri"/>
        </w:rPr>
      </w:pPr>
      <w:r w:rsidRPr="00E3729A">
        <w:rPr>
          <w:rFonts w:ascii="Arial" w:eastAsia="Times New Roman" w:hAnsi="Arial" w:cs="Arial"/>
          <w:sz w:val="24"/>
          <w:szCs w:val="24"/>
        </w:rPr>
        <w:t>         6.   The student will demonstrate knowledge of the causes and the effects of increases in population growth by:</w:t>
      </w:r>
    </w:p>
    <w:p w14:paraId="76CB436F" w14:textId="77777777" w:rsidR="00E3729A" w:rsidRPr="00E3729A" w:rsidRDefault="00E3729A" w:rsidP="00E3729A">
      <w:pPr>
        <w:spacing w:after="0" w:line="240" w:lineRule="auto"/>
        <w:ind w:right="-720"/>
        <w:jc w:val="both"/>
        <w:rPr>
          <w:rFonts w:ascii="Calibri" w:eastAsia="Times New Roman" w:hAnsi="Calibri" w:cs="Calibri"/>
        </w:rPr>
      </w:pPr>
      <w:r w:rsidRPr="00E3729A">
        <w:rPr>
          <w:rFonts w:ascii="Arial" w:eastAsia="Times New Roman" w:hAnsi="Arial" w:cs="Arial"/>
          <w:sz w:val="24"/>
          <w:szCs w:val="24"/>
        </w:rPr>
        <w:t> </w:t>
      </w:r>
    </w:p>
    <w:p w14:paraId="6EE6F913"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a.   recognizing changes brought about by the industrial revolution.</w:t>
      </w:r>
    </w:p>
    <w:p w14:paraId="2DEE4291"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w:t>
      </w:r>
    </w:p>
    <w:p w14:paraId="287C8779"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b.   identifying basic demographic and ecological processes in population growth.</w:t>
      </w:r>
    </w:p>
    <w:p w14:paraId="4C65FBC8"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w:t>
      </w:r>
    </w:p>
    <w:p w14:paraId="7F7904CA"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xml:space="preserve">               c.   distinguishing key problems associated with the physical environment </w:t>
      </w:r>
      <w:proofErr w:type="gramStart"/>
      <w:r w:rsidRPr="00E3729A">
        <w:rPr>
          <w:rFonts w:ascii="Arial" w:eastAsia="Times New Roman" w:hAnsi="Arial" w:cs="Arial"/>
          <w:sz w:val="24"/>
          <w:szCs w:val="24"/>
        </w:rPr>
        <w:t>as a result of</w:t>
      </w:r>
      <w:proofErr w:type="gramEnd"/>
      <w:r w:rsidRPr="00E3729A">
        <w:rPr>
          <w:rFonts w:ascii="Arial" w:eastAsia="Times New Roman" w:hAnsi="Arial" w:cs="Arial"/>
          <w:sz w:val="24"/>
          <w:szCs w:val="24"/>
        </w:rPr>
        <w:t xml:space="preserve"> material technology and population increase.</w:t>
      </w:r>
    </w:p>
    <w:p w14:paraId="60B9B11E"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w:t>
      </w:r>
    </w:p>
    <w:p w14:paraId="4ECCAFED" w14:textId="77777777" w:rsidR="00E3729A" w:rsidRPr="00E3729A" w:rsidRDefault="00E3729A" w:rsidP="00E3729A">
      <w:pPr>
        <w:spacing w:after="0" w:line="240" w:lineRule="auto"/>
        <w:ind w:left="900" w:right="-720" w:hanging="900"/>
        <w:jc w:val="both"/>
        <w:rPr>
          <w:rFonts w:ascii="Calibri" w:eastAsia="Times New Roman" w:hAnsi="Calibri" w:cs="Calibri"/>
        </w:rPr>
      </w:pPr>
      <w:r w:rsidRPr="00E3729A">
        <w:rPr>
          <w:rFonts w:ascii="Arial" w:eastAsia="Times New Roman" w:hAnsi="Arial" w:cs="Arial"/>
          <w:sz w:val="24"/>
          <w:szCs w:val="24"/>
        </w:rPr>
        <w:t>         7.   The student will demonstrate increased ability in writing by planning and writing one or more of the following (all of which are evaluated):</w:t>
      </w:r>
    </w:p>
    <w:p w14:paraId="1D8603BF" w14:textId="77777777" w:rsidR="00E3729A" w:rsidRPr="00E3729A" w:rsidRDefault="00E3729A" w:rsidP="00E3729A">
      <w:pPr>
        <w:spacing w:after="0" w:line="240" w:lineRule="auto"/>
        <w:ind w:left="900" w:right="-720" w:hanging="900"/>
        <w:jc w:val="both"/>
        <w:rPr>
          <w:rFonts w:ascii="Calibri" w:eastAsia="Times New Roman" w:hAnsi="Calibri" w:cs="Calibri"/>
        </w:rPr>
      </w:pPr>
      <w:r w:rsidRPr="00E3729A">
        <w:rPr>
          <w:rFonts w:ascii="Arial" w:eastAsia="Times New Roman" w:hAnsi="Arial" w:cs="Arial"/>
          <w:sz w:val="24"/>
          <w:szCs w:val="24"/>
        </w:rPr>
        <w:t> </w:t>
      </w:r>
    </w:p>
    <w:p w14:paraId="394A7866"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xml:space="preserve">               a.   research, analysis, outline, </w:t>
      </w:r>
      <w:proofErr w:type="gramStart"/>
      <w:r w:rsidRPr="00E3729A">
        <w:rPr>
          <w:rFonts w:ascii="Arial" w:eastAsia="Times New Roman" w:hAnsi="Arial" w:cs="Arial"/>
          <w:sz w:val="24"/>
          <w:szCs w:val="24"/>
        </w:rPr>
        <w:t>evaluation</w:t>
      </w:r>
      <w:proofErr w:type="gramEnd"/>
      <w:r w:rsidRPr="00E3729A">
        <w:rPr>
          <w:rFonts w:ascii="Arial" w:eastAsia="Times New Roman" w:hAnsi="Arial" w:cs="Arial"/>
          <w:sz w:val="24"/>
          <w:szCs w:val="24"/>
        </w:rPr>
        <w:t xml:space="preserve"> or other types of papers completed outside of the direct classroom experience.</w:t>
      </w:r>
    </w:p>
    <w:p w14:paraId="78F9BBDD"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w:t>
      </w:r>
    </w:p>
    <w:p w14:paraId="1FA9132F"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xml:space="preserve">               b.   research, analysis, outline, journal, </w:t>
      </w:r>
      <w:proofErr w:type="gramStart"/>
      <w:r w:rsidRPr="00E3729A">
        <w:rPr>
          <w:rFonts w:ascii="Arial" w:eastAsia="Times New Roman" w:hAnsi="Arial" w:cs="Arial"/>
          <w:sz w:val="24"/>
          <w:szCs w:val="24"/>
        </w:rPr>
        <w:t>evaluation</w:t>
      </w:r>
      <w:proofErr w:type="gramEnd"/>
      <w:r w:rsidRPr="00E3729A">
        <w:rPr>
          <w:rFonts w:ascii="Arial" w:eastAsia="Times New Roman" w:hAnsi="Arial" w:cs="Arial"/>
          <w:sz w:val="24"/>
          <w:szCs w:val="24"/>
        </w:rPr>
        <w:t xml:space="preserve"> or other types of essays completed during the direct classroom experience.</w:t>
      </w:r>
    </w:p>
    <w:p w14:paraId="3451BC54"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w:t>
      </w:r>
    </w:p>
    <w:p w14:paraId="3EB2BC94" w14:textId="77777777" w:rsidR="00E3729A" w:rsidRPr="00E3729A" w:rsidRDefault="00E3729A" w:rsidP="00E3729A">
      <w:pPr>
        <w:spacing w:after="0" w:line="240" w:lineRule="auto"/>
        <w:ind w:left="1260" w:right="-720" w:hanging="1260"/>
        <w:jc w:val="both"/>
        <w:rPr>
          <w:rFonts w:ascii="Calibri" w:eastAsia="Times New Roman" w:hAnsi="Calibri" w:cs="Calibri"/>
        </w:rPr>
      </w:pPr>
      <w:r w:rsidRPr="00E3729A">
        <w:rPr>
          <w:rFonts w:ascii="Arial" w:eastAsia="Times New Roman" w:hAnsi="Arial" w:cs="Arial"/>
          <w:sz w:val="24"/>
          <w:szCs w:val="24"/>
        </w:rPr>
        <w:t xml:space="preserve">               c.   any type of expository, evaluative, </w:t>
      </w:r>
      <w:proofErr w:type="gramStart"/>
      <w:r w:rsidRPr="00E3729A">
        <w:rPr>
          <w:rFonts w:ascii="Arial" w:eastAsia="Times New Roman" w:hAnsi="Arial" w:cs="Arial"/>
          <w:sz w:val="24"/>
          <w:szCs w:val="24"/>
        </w:rPr>
        <w:t>persuasive</w:t>
      </w:r>
      <w:proofErr w:type="gramEnd"/>
      <w:r w:rsidRPr="00E3729A">
        <w:rPr>
          <w:rFonts w:ascii="Arial" w:eastAsia="Times New Roman" w:hAnsi="Arial" w:cs="Arial"/>
          <w:sz w:val="24"/>
          <w:szCs w:val="24"/>
        </w:rPr>
        <w:t xml:space="preserve"> or personal response writing as described in the college publication entitled " A Resource Manual for Writing Across the Curriculum."</w:t>
      </w:r>
    </w:p>
    <w:p w14:paraId="69F96057" w14:textId="77777777" w:rsidR="00E3729A" w:rsidRPr="00E3729A" w:rsidRDefault="00E3729A" w:rsidP="00E3729A">
      <w:pPr>
        <w:spacing w:after="0" w:line="240" w:lineRule="auto"/>
        <w:ind w:right="-720"/>
        <w:jc w:val="both"/>
        <w:rPr>
          <w:rFonts w:ascii="Calibri" w:eastAsia="Times New Roman" w:hAnsi="Calibri" w:cs="Calibri"/>
        </w:rPr>
      </w:pPr>
      <w:r w:rsidRPr="00E3729A">
        <w:rPr>
          <w:rFonts w:ascii="Arial" w:eastAsia="Times New Roman" w:hAnsi="Arial" w:cs="Arial"/>
          <w:sz w:val="24"/>
          <w:szCs w:val="24"/>
        </w:rPr>
        <w:t> </w:t>
      </w:r>
    </w:p>
    <w:p w14:paraId="1EF1DCFF" w14:textId="77777777" w:rsidR="00E3729A" w:rsidRPr="00E3729A" w:rsidRDefault="00E3729A" w:rsidP="00E3729A">
      <w:pPr>
        <w:spacing w:after="0" w:line="240" w:lineRule="auto"/>
        <w:ind w:right="-720"/>
        <w:jc w:val="both"/>
        <w:rPr>
          <w:rFonts w:ascii="Calibri" w:eastAsia="Times New Roman" w:hAnsi="Calibri" w:cs="Calibri"/>
        </w:rPr>
      </w:pPr>
      <w:r w:rsidRPr="00E3729A">
        <w:rPr>
          <w:rFonts w:ascii="Arial" w:eastAsia="Times New Roman" w:hAnsi="Arial" w:cs="Arial"/>
          <w:sz w:val="24"/>
          <w:szCs w:val="24"/>
        </w:rPr>
        <w:t> </w:t>
      </w:r>
    </w:p>
    <w:p w14:paraId="3FB7F1FC" w14:textId="77777777" w:rsidR="00E3729A" w:rsidRPr="00E3729A" w:rsidRDefault="00E3729A" w:rsidP="00E3729A">
      <w:pPr>
        <w:spacing w:after="0" w:line="240" w:lineRule="auto"/>
        <w:ind w:right="-720"/>
        <w:jc w:val="both"/>
        <w:rPr>
          <w:rFonts w:ascii="Calibri" w:eastAsia="Times New Roman" w:hAnsi="Calibri" w:cs="Calibri"/>
        </w:rPr>
      </w:pPr>
      <w:r w:rsidRPr="00E3729A">
        <w:rPr>
          <w:rFonts w:ascii="Arial" w:eastAsia="Times New Roman" w:hAnsi="Arial" w:cs="Arial"/>
          <w:sz w:val="24"/>
          <w:szCs w:val="24"/>
        </w:rPr>
        <w:t xml:space="preserve">D.     </w:t>
      </w:r>
      <w:r w:rsidRPr="00E3729A">
        <w:rPr>
          <w:rFonts w:ascii="Arial" w:eastAsia="Times New Roman" w:hAnsi="Arial" w:cs="Arial"/>
          <w:sz w:val="24"/>
          <w:szCs w:val="24"/>
          <w:u w:val="single"/>
        </w:rPr>
        <w:t>Criteria Performance Standard</w:t>
      </w:r>
      <w:r w:rsidRPr="00E3729A">
        <w:rPr>
          <w:rFonts w:ascii="Arial" w:eastAsia="Times New Roman" w:hAnsi="Arial" w:cs="Arial"/>
          <w:sz w:val="24"/>
          <w:szCs w:val="24"/>
        </w:rPr>
        <w:t>:</w:t>
      </w:r>
    </w:p>
    <w:p w14:paraId="0ECB381A" w14:textId="77777777" w:rsidR="00E3729A" w:rsidRPr="00E3729A" w:rsidRDefault="00E3729A" w:rsidP="00E3729A">
      <w:pPr>
        <w:spacing w:after="0" w:line="240" w:lineRule="auto"/>
        <w:ind w:right="-720"/>
        <w:jc w:val="both"/>
        <w:rPr>
          <w:rFonts w:ascii="Calibri" w:eastAsia="Times New Roman" w:hAnsi="Calibri" w:cs="Calibri"/>
        </w:rPr>
      </w:pPr>
      <w:r w:rsidRPr="00E3729A">
        <w:rPr>
          <w:rFonts w:ascii="Arial" w:eastAsia="Times New Roman" w:hAnsi="Arial" w:cs="Arial"/>
          <w:sz w:val="24"/>
          <w:szCs w:val="24"/>
        </w:rPr>
        <w:t> </w:t>
      </w:r>
    </w:p>
    <w:p w14:paraId="2533F1F9" w14:textId="77777777" w:rsidR="00E3729A" w:rsidRPr="00E3729A" w:rsidRDefault="00E3729A" w:rsidP="00E3729A">
      <w:pPr>
        <w:spacing w:after="0" w:line="240" w:lineRule="auto"/>
        <w:ind w:left="540" w:right="-720" w:hanging="540"/>
        <w:jc w:val="both"/>
        <w:rPr>
          <w:rFonts w:ascii="Calibri" w:eastAsia="Times New Roman" w:hAnsi="Calibri" w:cs="Calibri"/>
        </w:rPr>
      </w:pPr>
      <w:r w:rsidRPr="00E3729A">
        <w:rPr>
          <w:rFonts w:ascii="Arial" w:eastAsia="Times New Roman" w:hAnsi="Arial" w:cs="Arial"/>
          <w:sz w:val="24"/>
          <w:szCs w:val="24"/>
        </w:rPr>
        <w:t>         Upon successful completion of the course the student will, with a minimum of 70% accuracy, demonstrate mastery of each of the above stated objectives through classroom measures developed by individual course instructors.</w:t>
      </w:r>
    </w:p>
    <w:p w14:paraId="54D69D98" w14:textId="77777777" w:rsidR="00E3729A" w:rsidRPr="00E3729A" w:rsidRDefault="00E3729A" w:rsidP="00E3729A">
      <w:pPr>
        <w:spacing w:line="240" w:lineRule="auto"/>
        <w:rPr>
          <w:rFonts w:ascii="Calibri" w:eastAsia="Times New Roman" w:hAnsi="Calibri" w:cs="Calibri"/>
        </w:rPr>
      </w:pPr>
      <w:r w:rsidRPr="00E3729A">
        <w:rPr>
          <w:rFonts w:ascii="Arial" w:eastAsia="Times New Roman" w:hAnsi="Arial" w:cs="Arial"/>
          <w:b/>
          <w:bCs/>
          <w:color w:val="000000"/>
          <w:sz w:val="24"/>
          <w:szCs w:val="24"/>
          <w:shd w:val="clear" w:color="auto" w:fill="FFFF00"/>
        </w:rPr>
        <w:t> </w:t>
      </w:r>
    </w:p>
    <w:p w14:paraId="4868BCA4" w14:textId="77777777" w:rsidR="00E3729A" w:rsidRPr="00E3729A" w:rsidRDefault="00E3729A" w:rsidP="00E3729A">
      <w:pPr>
        <w:spacing w:line="240" w:lineRule="auto"/>
        <w:rPr>
          <w:rFonts w:ascii="Calibri" w:eastAsia="Times New Roman" w:hAnsi="Calibri" w:cs="Calibri"/>
        </w:rPr>
      </w:pPr>
      <w:r w:rsidRPr="00E3729A">
        <w:rPr>
          <w:rFonts w:ascii="Arial" w:eastAsia="Times New Roman" w:hAnsi="Arial" w:cs="Arial"/>
          <w:b/>
          <w:bCs/>
          <w:color w:val="000000"/>
          <w:sz w:val="24"/>
          <w:szCs w:val="24"/>
          <w:shd w:val="clear" w:color="auto" w:fill="FFFF00"/>
        </w:rPr>
        <w:t xml:space="preserve">Required Text: </w:t>
      </w:r>
    </w:p>
    <w:p w14:paraId="7519B30C" w14:textId="77777777" w:rsidR="00E3729A" w:rsidRPr="00E3729A" w:rsidRDefault="00E3729A" w:rsidP="00E3729A">
      <w:pPr>
        <w:spacing w:line="240" w:lineRule="auto"/>
        <w:rPr>
          <w:rFonts w:ascii="Calibri" w:eastAsia="Times New Roman" w:hAnsi="Calibri" w:cs="Calibri"/>
        </w:rPr>
      </w:pPr>
      <w:r w:rsidRPr="00E3729A">
        <w:rPr>
          <w:rFonts w:ascii="Times New Roman" w:eastAsia="Times New Roman" w:hAnsi="Times New Roman" w:cs="Times New Roman"/>
          <w:b/>
          <w:bCs/>
          <w:color w:val="FF0000"/>
          <w:sz w:val="24"/>
          <w:szCs w:val="24"/>
        </w:rPr>
        <w:t> </w:t>
      </w:r>
    </w:p>
    <w:p w14:paraId="75F6BA88" w14:textId="77777777" w:rsidR="00E3729A" w:rsidRPr="00E3729A" w:rsidRDefault="00E3729A" w:rsidP="00E3729A">
      <w:pPr>
        <w:spacing w:line="240" w:lineRule="auto"/>
        <w:rPr>
          <w:rFonts w:ascii="Calibri" w:eastAsia="Times New Roman" w:hAnsi="Calibri" w:cs="Calibri"/>
        </w:rPr>
      </w:pPr>
      <w:r w:rsidRPr="00E3729A">
        <w:rPr>
          <w:rFonts w:ascii="Arial" w:eastAsia="Times New Roman" w:hAnsi="Arial" w:cs="Arial"/>
          <w:b/>
          <w:bCs/>
          <w:color w:val="000000"/>
          <w:sz w:val="24"/>
          <w:szCs w:val="24"/>
          <w:shd w:val="clear" w:color="auto" w:fill="00FF00"/>
        </w:rPr>
        <w:lastRenderedPageBreak/>
        <w:t xml:space="preserve">Social Problems and Quality of Life 15th edition 2023 LAUER with Connect Access, McGraw Hill.  </w:t>
      </w:r>
      <w:r w:rsidRPr="00E3729A">
        <w:rPr>
          <w:rFonts w:ascii="Helvetica" w:eastAsia="Times New Roman" w:hAnsi="Helvetica" w:cs="Helvetica"/>
          <w:color w:val="222222"/>
          <w:sz w:val="20"/>
          <w:szCs w:val="20"/>
          <w:shd w:val="clear" w:color="auto" w:fill="FFFFFF"/>
        </w:rPr>
        <w:t xml:space="preserve">Connect Access </w:t>
      </w:r>
      <w:proofErr w:type="gramStart"/>
      <w:r w:rsidRPr="00E3729A">
        <w:rPr>
          <w:rFonts w:ascii="Helvetica" w:eastAsia="Times New Roman" w:hAnsi="Helvetica" w:cs="Helvetica"/>
          <w:color w:val="222222"/>
          <w:sz w:val="20"/>
          <w:szCs w:val="20"/>
          <w:shd w:val="clear" w:color="auto" w:fill="FFFFFF"/>
        </w:rPr>
        <w:t>Card :</w:t>
      </w:r>
      <w:proofErr w:type="gramEnd"/>
      <w:r w:rsidRPr="00E3729A">
        <w:rPr>
          <w:rFonts w:ascii="Helvetica" w:eastAsia="Times New Roman" w:hAnsi="Helvetica" w:cs="Helvetica"/>
          <w:color w:val="222222"/>
          <w:sz w:val="20"/>
          <w:szCs w:val="20"/>
          <w:shd w:val="clear" w:color="auto" w:fill="FFFFFF"/>
        </w:rPr>
        <w:t> </w:t>
      </w:r>
      <w:r w:rsidRPr="00E3729A">
        <w:rPr>
          <w:rFonts w:ascii="Arial" w:eastAsia="Times New Roman" w:hAnsi="Arial" w:cs="Arial"/>
          <w:color w:val="181818"/>
          <w:sz w:val="21"/>
          <w:szCs w:val="21"/>
          <w:shd w:val="clear" w:color="auto" w:fill="FFFFFF"/>
        </w:rPr>
        <w:t>LAUER CNCT AC SOC PROB &amp; QLTY LIFE.    </w:t>
      </w:r>
      <w:r w:rsidRPr="00E3729A">
        <w:rPr>
          <w:rFonts w:ascii="Arial" w:eastAsia="Times New Roman" w:hAnsi="Arial" w:cs="Arial"/>
          <w:color w:val="181818"/>
          <w:sz w:val="21"/>
          <w:szCs w:val="21"/>
          <w:shd w:val="clear" w:color="auto" w:fill="FFFF00"/>
        </w:rPr>
        <w:t>ISBN: 9781265746179</w:t>
      </w:r>
      <w:r w:rsidRPr="00E3729A">
        <w:rPr>
          <w:rFonts w:ascii="Arial" w:eastAsia="Times New Roman" w:hAnsi="Arial" w:cs="Arial"/>
          <w:color w:val="181818"/>
          <w:sz w:val="21"/>
          <w:szCs w:val="21"/>
          <w:shd w:val="clear" w:color="auto" w:fill="FFFFFF"/>
        </w:rPr>
        <w:t> </w:t>
      </w:r>
    </w:p>
    <w:p w14:paraId="4D2F07E0" w14:textId="77777777" w:rsidR="00E3729A" w:rsidRPr="00E3729A" w:rsidRDefault="00E3729A" w:rsidP="00E3729A">
      <w:pPr>
        <w:spacing w:after="120" w:line="240" w:lineRule="auto"/>
        <w:rPr>
          <w:rFonts w:ascii="Arial" w:eastAsia="Times New Roman" w:hAnsi="Arial" w:cs="Arial"/>
          <w:color w:val="000000"/>
          <w:sz w:val="24"/>
          <w:szCs w:val="24"/>
        </w:rPr>
      </w:pPr>
      <w:r w:rsidRPr="00E3729A">
        <w:rPr>
          <w:rFonts w:ascii="Arial" w:eastAsia="Times New Roman" w:hAnsi="Arial" w:cs="Arial"/>
          <w:i/>
          <w:iCs/>
          <w:color w:val="000000"/>
          <w:sz w:val="24"/>
          <w:szCs w:val="24"/>
        </w:rPr>
        <w:t xml:space="preserve">This course is part of the First Day Inclusive Access Program. First Day is a partnership between Barnes &amp; Noble College, SPC and the Publisher to bring your course materials to you through MyCourses at the lowest price in the marketplace, on the first day of class. </w:t>
      </w:r>
    </w:p>
    <w:p w14:paraId="204DFB63" w14:textId="77777777" w:rsidR="00E3729A" w:rsidRPr="00E3729A" w:rsidRDefault="00E3729A" w:rsidP="00E3729A">
      <w:pPr>
        <w:spacing w:after="120" w:line="240" w:lineRule="auto"/>
        <w:rPr>
          <w:rFonts w:ascii="Arial" w:eastAsia="Times New Roman" w:hAnsi="Arial" w:cs="Arial"/>
          <w:color w:val="000000"/>
          <w:sz w:val="24"/>
          <w:szCs w:val="24"/>
        </w:rPr>
      </w:pPr>
      <w:r w:rsidRPr="00E3729A">
        <w:rPr>
          <w:rFonts w:ascii="Arial" w:eastAsia="Times New Roman" w:hAnsi="Arial" w:cs="Arial"/>
          <w:i/>
          <w:iCs/>
          <w:color w:val="000000"/>
          <w:sz w:val="24"/>
          <w:szCs w:val="24"/>
        </w:rPr>
        <w:t>You have the option to opt out of the program within the first week of class if you want to purchase your materials elsewhere. Opting out of the program is likely to cause you to pay a higher rate.</w:t>
      </w:r>
    </w:p>
    <w:p w14:paraId="6AB1C4BA" w14:textId="77777777" w:rsidR="00E3729A" w:rsidRPr="00E3729A" w:rsidRDefault="00E3729A" w:rsidP="00E3729A">
      <w:pPr>
        <w:spacing w:after="120" w:line="240" w:lineRule="auto"/>
        <w:rPr>
          <w:rFonts w:ascii="Arial" w:eastAsia="Times New Roman" w:hAnsi="Arial" w:cs="Arial"/>
          <w:color w:val="000000"/>
          <w:sz w:val="24"/>
          <w:szCs w:val="24"/>
        </w:rPr>
      </w:pPr>
      <w:r w:rsidRPr="00E3729A">
        <w:rPr>
          <w:rFonts w:ascii="Arial" w:eastAsia="Times New Roman" w:hAnsi="Arial" w:cs="Arial"/>
          <w:i/>
          <w:iCs/>
          <w:color w:val="000000"/>
          <w:sz w:val="24"/>
          <w:szCs w:val="24"/>
        </w:rPr>
        <w:t>SPC will bill your student account at the discounted price after the opt-out deadline passes.</w:t>
      </w:r>
    </w:p>
    <w:p w14:paraId="40D50383" w14:textId="77777777" w:rsidR="00E3729A" w:rsidRPr="00E3729A" w:rsidRDefault="00E3729A" w:rsidP="00E3729A">
      <w:pPr>
        <w:spacing w:after="120" w:line="240" w:lineRule="auto"/>
        <w:rPr>
          <w:rFonts w:ascii="Arial" w:eastAsia="Times New Roman" w:hAnsi="Arial" w:cs="Arial"/>
          <w:color w:val="000000"/>
          <w:sz w:val="24"/>
          <w:szCs w:val="24"/>
        </w:rPr>
      </w:pPr>
      <w:r w:rsidRPr="00E3729A">
        <w:rPr>
          <w:rFonts w:ascii="Arial" w:eastAsia="Times New Roman" w:hAnsi="Arial" w:cs="Arial"/>
          <w:i/>
          <w:iCs/>
          <w:color w:val="000000"/>
          <w:sz w:val="24"/>
          <w:szCs w:val="24"/>
        </w:rPr>
        <w:t>If you are using a 3</w:t>
      </w:r>
      <w:r w:rsidRPr="00E3729A">
        <w:rPr>
          <w:rFonts w:ascii="Arial" w:eastAsia="Times New Roman" w:hAnsi="Arial" w:cs="Arial"/>
          <w:i/>
          <w:iCs/>
          <w:color w:val="000000"/>
          <w:sz w:val="24"/>
          <w:szCs w:val="24"/>
          <w:vertAlign w:val="superscript"/>
        </w:rPr>
        <w:t>rd</w:t>
      </w:r>
      <w:r w:rsidRPr="00E3729A">
        <w:rPr>
          <w:rFonts w:ascii="Arial" w:eastAsia="Times New Roman" w:hAnsi="Arial" w:cs="Arial"/>
          <w:i/>
          <w:iCs/>
          <w:color w:val="000000"/>
          <w:sz w:val="24"/>
          <w:szCs w:val="24"/>
        </w:rPr>
        <w:t xml:space="preserve"> party vendor for your course materials and are Chapter 31, Vocational Rehabilitation, Dual Enrollment, etc. we will bill the 3</w:t>
      </w:r>
      <w:r w:rsidRPr="00E3729A">
        <w:rPr>
          <w:rFonts w:ascii="Arial" w:eastAsia="Times New Roman" w:hAnsi="Arial" w:cs="Arial"/>
          <w:i/>
          <w:iCs/>
          <w:color w:val="000000"/>
          <w:sz w:val="24"/>
          <w:szCs w:val="24"/>
          <w:vertAlign w:val="superscript"/>
        </w:rPr>
        <w:t>rd</w:t>
      </w:r>
      <w:r w:rsidRPr="00E3729A">
        <w:rPr>
          <w:rFonts w:ascii="Arial" w:eastAsia="Times New Roman" w:hAnsi="Arial" w:cs="Arial"/>
          <w:i/>
          <w:iCs/>
          <w:color w:val="000000"/>
          <w:sz w:val="24"/>
          <w:szCs w:val="24"/>
        </w:rPr>
        <w:t xml:space="preserve"> party vendor for you.”</w:t>
      </w:r>
    </w:p>
    <w:p w14:paraId="46F4A0AA" w14:textId="77777777" w:rsidR="00E3729A" w:rsidRPr="00E3729A" w:rsidRDefault="00E3729A" w:rsidP="00E3729A">
      <w:pPr>
        <w:spacing w:after="120" w:line="240" w:lineRule="auto"/>
        <w:rPr>
          <w:rFonts w:ascii="Arial" w:eastAsia="Times New Roman" w:hAnsi="Arial" w:cs="Arial"/>
          <w:color w:val="000000"/>
          <w:sz w:val="24"/>
          <w:szCs w:val="24"/>
        </w:rPr>
      </w:pPr>
      <w:r w:rsidRPr="00E3729A">
        <w:rPr>
          <w:rFonts w:ascii="Arial" w:eastAsia="Times New Roman" w:hAnsi="Arial" w:cs="Arial"/>
          <w:color w:val="000000"/>
          <w:sz w:val="24"/>
          <w:szCs w:val="24"/>
        </w:rPr>
        <w:t xml:space="preserve">*Please note that for the Pearson </w:t>
      </w:r>
      <w:proofErr w:type="spellStart"/>
      <w:r w:rsidRPr="00E3729A">
        <w:rPr>
          <w:rFonts w:ascii="Arial" w:eastAsia="Times New Roman" w:hAnsi="Arial" w:cs="Arial"/>
          <w:color w:val="000000"/>
          <w:sz w:val="24"/>
          <w:szCs w:val="24"/>
        </w:rPr>
        <w:t>MyLab</w:t>
      </w:r>
      <w:proofErr w:type="spellEnd"/>
      <w:r w:rsidRPr="00E3729A">
        <w:rPr>
          <w:rFonts w:ascii="Arial" w:eastAsia="Times New Roman" w:hAnsi="Arial" w:cs="Arial"/>
          <w:color w:val="000000"/>
          <w:sz w:val="24"/>
          <w:szCs w:val="24"/>
        </w:rPr>
        <w:t xml:space="preserve"> &amp; Mastering, you must activate your enrollment in </w:t>
      </w:r>
      <w:proofErr w:type="gramStart"/>
      <w:r w:rsidRPr="00E3729A">
        <w:rPr>
          <w:rFonts w:ascii="Arial" w:eastAsia="Times New Roman" w:hAnsi="Arial" w:cs="Arial"/>
          <w:color w:val="000000"/>
          <w:sz w:val="24"/>
          <w:szCs w:val="24"/>
        </w:rPr>
        <w:t>your  courseware</w:t>
      </w:r>
      <w:proofErr w:type="gramEnd"/>
      <w:r w:rsidRPr="00E3729A">
        <w:rPr>
          <w:rFonts w:ascii="Arial" w:eastAsia="Times New Roman" w:hAnsi="Arial" w:cs="Arial"/>
          <w:color w:val="000000"/>
          <w:sz w:val="24"/>
          <w:szCs w:val="24"/>
        </w:rPr>
        <w:t xml:space="preserve"> section [with your username/password or by creating a new Pearson account] within the first week of class. Failure to complete this step may result in hitting a “paywall” in the future – even though you remained in the First Day Program.</w:t>
      </w:r>
    </w:p>
    <w:p w14:paraId="31C47F10" w14:textId="77777777" w:rsidR="00E3729A" w:rsidRPr="00E3729A" w:rsidRDefault="00E3729A" w:rsidP="00E3729A">
      <w:pPr>
        <w:spacing w:before="240" w:after="240" w:line="240" w:lineRule="auto"/>
        <w:rPr>
          <w:rFonts w:ascii="Arial" w:eastAsia="Times New Roman" w:hAnsi="Arial" w:cs="Arial"/>
          <w:b/>
          <w:bCs/>
          <w:color w:val="000000"/>
          <w:sz w:val="28"/>
          <w:szCs w:val="28"/>
        </w:rPr>
      </w:pPr>
      <w:r w:rsidRPr="00E3729A">
        <w:rPr>
          <w:rFonts w:ascii="Arial" w:eastAsia="Times New Roman" w:hAnsi="Arial" w:cs="Arial"/>
          <w:b/>
          <w:bCs/>
          <w:color w:val="000000"/>
          <w:sz w:val="28"/>
          <w:szCs w:val="28"/>
        </w:rPr>
        <w:t>Customer Care Contact Information</w:t>
      </w:r>
    </w:p>
    <w:p w14:paraId="5A4B5277" w14:textId="77777777" w:rsidR="00E3729A" w:rsidRPr="00E3729A" w:rsidRDefault="00E3729A" w:rsidP="00E3729A">
      <w:pPr>
        <w:spacing w:after="120" w:line="240" w:lineRule="auto"/>
        <w:rPr>
          <w:rFonts w:ascii="Arial" w:eastAsia="Times New Roman" w:hAnsi="Arial" w:cs="Arial"/>
          <w:color w:val="000000"/>
          <w:sz w:val="24"/>
          <w:szCs w:val="24"/>
        </w:rPr>
      </w:pPr>
      <w:bookmarkStart w:id="0" w:name="_Hlk47533398"/>
      <w:r w:rsidRPr="00E3729A">
        <w:rPr>
          <w:rFonts w:ascii="Arial" w:eastAsia="Times New Roman" w:hAnsi="Arial" w:cs="Arial"/>
          <w:color w:val="000000"/>
          <w:sz w:val="24"/>
          <w:szCs w:val="24"/>
        </w:rPr>
        <w:t xml:space="preserve">Customer Care is available to help students with questions about accessing their course material, using their </w:t>
      </w:r>
      <w:proofErr w:type="spellStart"/>
      <w:r w:rsidRPr="00E3729A">
        <w:rPr>
          <w:rFonts w:ascii="Arial" w:eastAsia="Times New Roman" w:hAnsi="Arial" w:cs="Arial"/>
          <w:color w:val="000000"/>
          <w:sz w:val="24"/>
          <w:szCs w:val="24"/>
        </w:rPr>
        <w:t>eTextbook</w:t>
      </w:r>
      <w:proofErr w:type="spellEnd"/>
      <w:r w:rsidRPr="00E3729A">
        <w:rPr>
          <w:rFonts w:ascii="Arial" w:eastAsia="Times New Roman" w:hAnsi="Arial" w:cs="Arial"/>
          <w:color w:val="000000"/>
          <w:sz w:val="24"/>
          <w:szCs w:val="24"/>
        </w:rPr>
        <w:t xml:space="preserve">, or </w:t>
      </w:r>
      <w:proofErr w:type="gramStart"/>
      <w:r w:rsidRPr="00E3729A">
        <w:rPr>
          <w:rFonts w:ascii="Arial" w:eastAsia="Times New Roman" w:hAnsi="Arial" w:cs="Arial"/>
          <w:color w:val="000000"/>
          <w:sz w:val="24"/>
          <w:szCs w:val="24"/>
        </w:rPr>
        <w:t>opting-out</w:t>
      </w:r>
      <w:proofErr w:type="gramEnd"/>
      <w:r w:rsidRPr="00E3729A">
        <w:rPr>
          <w:rFonts w:ascii="Arial" w:eastAsia="Times New Roman" w:hAnsi="Arial" w:cs="Arial"/>
          <w:color w:val="000000"/>
          <w:sz w:val="24"/>
          <w:szCs w:val="24"/>
        </w:rPr>
        <w:t xml:space="preserve"> or in to the First Day program. Be sure to share the below information with your students.</w:t>
      </w:r>
      <w:bookmarkEnd w:id="0"/>
    </w:p>
    <w:p w14:paraId="16A78E47" w14:textId="77777777" w:rsidR="00E3729A" w:rsidRPr="00E3729A" w:rsidRDefault="00E3729A" w:rsidP="00E3729A">
      <w:pPr>
        <w:spacing w:after="0" w:line="240" w:lineRule="auto"/>
        <w:rPr>
          <w:rFonts w:ascii="Arial" w:eastAsia="Times New Roman" w:hAnsi="Arial" w:cs="Arial"/>
          <w:color w:val="000000"/>
          <w:sz w:val="24"/>
          <w:szCs w:val="24"/>
        </w:rPr>
      </w:pPr>
      <w:bookmarkStart w:id="1" w:name="_Hlk38279053"/>
      <w:bookmarkStart w:id="2" w:name="_Hlk38278938"/>
      <w:bookmarkEnd w:id="1"/>
      <w:r w:rsidRPr="00E3729A">
        <w:rPr>
          <w:rFonts w:ascii="Arial" w:eastAsia="Times New Roman" w:hAnsi="Arial" w:cs="Arial"/>
          <w:i/>
          <w:iCs/>
          <w:color w:val="000000"/>
          <w:sz w:val="24"/>
          <w:szCs w:val="24"/>
        </w:rPr>
        <w:t>Customer Care hours of operation are 12am Monday – 1am Saturday (Eastern Time)</w:t>
      </w:r>
      <w:bookmarkEnd w:id="2"/>
    </w:p>
    <w:p w14:paraId="3509F49D" w14:textId="77777777" w:rsidR="00E3729A" w:rsidRPr="00E3729A" w:rsidRDefault="00E3729A" w:rsidP="00E3729A">
      <w:pPr>
        <w:spacing w:after="240" w:line="240" w:lineRule="auto"/>
        <w:rPr>
          <w:rFonts w:ascii="Arial" w:eastAsia="Times New Roman" w:hAnsi="Arial" w:cs="Arial"/>
          <w:color w:val="000000"/>
          <w:sz w:val="24"/>
          <w:szCs w:val="24"/>
        </w:rPr>
      </w:pPr>
      <w:r w:rsidRPr="00E3729A">
        <w:rPr>
          <w:rFonts w:ascii="Arial" w:eastAsia="Times New Roman" w:hAnsi="Arial" w:cs="Arial"/>
          <w:i/>
          <w:iCs/>
          <w:color w:val="000000"/>
          <w:sz w:val="24"/>
          <w:szCs w:val="24"/>
        </w:rPr>
        <w:t>Phone assistance is available Monday – Friday, 9am to 9pm (Eastern Time)</w:t>
      </w:r>
    </w:p>
    <w:p w14:paraId="59F9F510" w14:textId="77777777" w:rsidR="00E3729A" w:rsidRPr="00E3729A" w:rsidRDefault="00E3729A" w:rsidP="00E3729A">
      <w:pPr>
        <w:numPr>
          <w:ilvl w:val="0"/>
          <w:numId w:val="2"/>
        </w:numPr>
        <w:spacing w:after="120" w:line="240" w:lineRule="auto"/>
        <w:rPr>
          <w:rFonts w:ascii="Arial" w:eastAsia="Times New Roman" w:hAnsi="Arial" w:cs="Arial"/>
          <w:color w:val="000000"/>
          <w:sz w:val="24"/>
          <w:szCs w:val="24"/>
        </w:rPr>
      </w:pPr>
      <w:r w:rsidRPr="00E3729A">
        <w:rPr>
          <w:rFonts w:ascii="Arial" w:eastAsia="Times New Roman" w:hAnsi="Arial" w:cs="Arial"/>
          <w:color w:val="000000"/>
          <w:sz w:val="24"/>
          <w:szCs w:val="24"/>
        </w:rPr>
        <w:t xml:space="preserve">Student Experience Video: </w:t>
      </w:r>
      <w:hyperlink r:id="rId7" w:history="1">
        <w:r w:rsidRPr="00E3729A">
          <w:rPr>
            <w:rFonts w:ascii="Arial" w:eastAsia="Times New Roman" w:hAnsi="Arial" w:cs="Arial"/>
            <w:color w:val="0000FF"/>
            <w:sz w:val="24"/>
            <w:szCs w:val="24"/>
            <w:u w:val="single"/>
          </w:rPr>
          <w:t>https://youtu.be/y0BTzxdehcU</w:t>
        </w:r>
      </w:hyperlink>
      <w:r w:rsidRPr="00E3729A">
        <w:rPr>
          <w:rFonts w:ascii="Arial" w:eastAsia="Times New Roman" w:hAnsi="Arial" w:cs="Arial"/>
          <w:color w:val="000000"/>
          <w:sz w:val="24"/>
          <w:szCs w:val="24"/>
        </w:rPr>
        <w:t> </w:t>
      </w:r>
    </w:p>
    <w:p w14:paraId="653B5255" w14:textId="77777777" w:rsidR="00E3729A" w:rsidRPr="00E3729A" w:rsidRDefault="00E3729A" w:rsidP="00E3729A">
      <w:pPr>
        <w:numPr>
          <w:ilvl w:val="0"/>
          <w:numId w:val="2"/>
        </w:numPr>
        <w:spacing w:after="120" w:line="240" w:lineRule="auto"/>
        <w:rPr>
          <w:rFonts w:ascii="Arial" w:eastAsia="Times New Roman" w:hAnsi="Arial" w:cs="Arial"/>
          <w:color w:val="000000"/>
          <w:sz w:val="24"/>
          <w:szCs w:val="24"/>
        </w:rPr>
      </w:pPr>
      <w:r w:rsidRPr="00E3729A">
        <w:rPr>
          <w:rFonts w:ascii="Arial" w:eastAsia="Times New Roman" w:hAnsi="Arial" w:cs="Arial"/>
          <w:color w:val="000000"/>
          <w:sz w:val="24"/>
          <w:szCs w:val="24"/>
        </w:rPr>
        <w:t xml:space="preserve">Link to Customer Care website and FAQs: </w:t>
      </w:r>
      <w:hyperlink r:id="rId8" w:history="1">
        <w:r w:rsidRPr="00E3729A">
          <w:rPr>
            <w:rFonts w:ascii="Arial" w:eastAsia="Times New Roman" w:hAnsi="Arial" w:cs="Arial"/>
            <w:color w:val="0000FF"/>
            <w:sz w:val="24"/>
            <w:szCs w:val="24"/>
            <w:u w:val="single"/>
          </w:rPr>
          <w:t>https://tinyurl.com/firstdayfaq</w:t>
        </w:r>
      </w:hyperlink>
      <w:r w:rsidRPr="00E3729A">
        <w:rPr>
          <w:rFonts w:ascii="Arial" w:eastAsia="Times New Roman" w:hAnsi="Arial" w:cs="Arial"/>
          <w:color w:val="000000"/>
          <w:sz w:val="24"/>
          <w:szCs w:val="24"/>
        </w:rPr>
        <w:t> </w:t>
      </w:r>
    </w:p>
    <w:p w14:paraId="2FD279D2" w14:textId="77777777" w:rsidR="00E3729A" w:rsidRPr="00E3729A" w:rsidRDefault="00E3729A" w:rsidP="00E3729A">
      <w:pPr>
        <w:numPr>
          <w:ilvl w:val="0"/>
          <w:numId w:val="2"/>
        </w:numPr>
        <w:spacing w:after="120" w:line="240" w:lineRule="auto"/>
        <w:rPr>
          <w:rFonts w:ascii="Arial" w:eastAsia="Times New Roman" w:hAnsi="Arial" w:cs="Arial"/>
          <w:color w:val="000000"/>
          <w:sz w:val="24"/>
          <w:szCs w:val="24"/>
        </w:rPr>
      </w:pPr>
      <w:r w:rsidRPr="00E3729A">
        <w:rPr>
          <w:rFonts w:ascii="Arial" w:eastAsia="Times New Roman" w:hAnsi="Arial" w:cs="Arial"/>
          <w:color w:val="000000"/>
          <w:sz w:val="24"/>
          <w:szCs w:val="24"/>
        </w:rPr>
        <w:t xml:space="preserve">Open a ticket Online for the Customer Care team: </w:t>
      </w:r>
      <w:hyperlink r:id="rId9" w:history="1">
        <w:r w:rsidRPr="00E3729A">
          <w:rPr>
            <w:rFonts w:ascii="Arial" w:eastAsia="Times New Roman" w:hAnsi="Arial" w:cs="Arial"/>
            <w:color w:val="0000FF"/>
            <w:sz w:val="24"/>
            <w:szCs w:val="24"/>
            <w:u w:val="single"/>
          </w:rPr>
          <w:t>https://tinyurl.com/customercarerequest</w:t>
        </w:r>
      </w:hyperlink>
    </w:p>
    <w:p w14:paraId="38983931" w14:textId="77777777" w:rsidR="00E3729A" w:rsidRPr="00E3729A" w:rsidRDefault="00E3729A" w:rsidP="00E3729A">
      <w:pPr>
        <w:numPr>
          <w:ilvl w:val="0"/>
          <w:numId w:val="2"/>
        </w:numPr>
        <w:spacing w:after="120" w:line="240" w:lineRule="auto"/>
        <w:rPr>
          <w:rFonts w:ascii="Arial" w:eastAsia="Times New Roman" w:hAnsi="Arial" w:cs="Arial"/>
          <w:color w:val="000000"/>
          <w:sz w:val="24"/>
          <w:szCs w:val="24"/>
        </w:rPr>
      </w:pPr>
      <w:r w:rsidRPr="00E3729A">
        <w:rPr>
          <w:rFonts w:ascii="Arial" w:eastAsia="Times New Roman" w:hAnsi="Arial" w:cs="Arial"/>
          <w:color w:val="000000"/>
          <w:sz w:val="24"/>
          <w:szCs w:val="24"/>
        </w:rPr>
        <w:t xml:space="preserve">Email the Customer Care team: </w:t>
      </w:r>
      <w:hyperlink r:id="rId10" w:history="1">
        <w:r w:rsidRPr="00E3729A">
          <w:rPr>
            <w:rFonts w:ascii="Arial" w:eastAsia="Times New Roman" w:hAnsi="Arial" w:cs="Arial"/>
            <w:color w:val="0000FF"/>
            <w:sz w:val="24"/>
            <w:szCs w:val="24"/>
            <w:u w:val="single"/>
          </w:rPr>
          <w:t>bookstorecustomercare@bncollege.com</w:t>
        </w:r>
      </w:hyperlink>
    </w:p>
    <w:p w14:paraId="42D6E6B7" w14:textId="77777777" w:rsidR="00E3729A" w:rsidRPr="00E3729A" w:rsidRDefault="00E3729A" w:rsidP="00E3729A">
      <w:pPr>
        <w:numPr>
          <w:ilvl w:val="0"/>
          <w:numId w:val="2"/>
        </w:numPr>
        <w:spacing w:after="120" w:line="240" w:lineRule="auto"/>
        <w:rPr>
          <w:rFonts w:ascii="Arial" w:eastAsia="Times New Roman" w:hAnsi="Arial" w:cs="Arial"/>
          <w:color w:val="000000"/>
          <w:sz w:val="24"/>
          <w:szCs w:val="24"/>
        </w:rPr>
      </w:pPr>
      <w:r w:rsidRPr="00E3729A">
        <w:rPr>
          <w:rFonts w:ascii="Arial" w:eastAsia="Times New Roman" w:hAnsi="Arial" w:cs="Arial"/>
          <w:color w:val="000000"/>
          <w:sz w:val="24"/>
          <w:szCs w:val="24"/>
        </w:rPr>
        <w:t>Call the Customer Care team: 1-844-9-EBOOKS (1-844-932-6657)</w:t>
      </w:r>
    </w:p>
    <w:p w14:paraId="495DD31F" w14:textId="77777777" w:rsidR="00E3729A" w:rsidRPr="00E3729A" w:rsidRDefault="00E3729A" w:rsidP="00E3729A">
      <w:pPr>
        <w:spacing w:after="120" w:line="240" w:lineRule="auto"/>
        <w:rPr>
          <w:rFonts w:ascii="Arial" w:eastAsia="Times New Roman" w:hAnsi="Arial" w:cs="Arial"/>
          <w:color w:val="000000"/>
          <w:sz w:val="24"/>
          <w:szCs w:val="24"/>
        </w:rPr>
      </w:pPr>
      <w:r w:rsidRPr="00E3729A">
        <w:rPr>
          <w:rFonts w:ascii="Arial" w:eastAsia="Times New Roman" w:hAnsi="Arial" w:cs="Arial"/>
          <w:b/>
          <w:bCs/>
          <w:color w:val="000000"/>
          <w:sz w:val="24"/>
          <w:szCs w:val="24"/>
        </w:rPr>
        <w:t> </w:t>
      </w:r>
    </w:p>
    <w:p w14:paraId="2F792188" w14:textId="77777777" w:rsidR="00E3729A" w:rsidRPr="00E3729A" w:rsidRDefault="00E3729A" w:rsidP="00E3729A">
      <w:pPr>
        <w:spacing w:after="120" w:line="240" w:lineRule="auto"/>
        <w:rPr>
          <w:rFonts w:ascii="Arial" w:eastAsia="Times New Roman" w:hAnsi="Arial" w:cs="Arial"/>
          <w:color w:val="000000"/>
          <w:sz w:val="24"/>
          <w:szCs w:val="24"/>
        </w:rPr>
      </w:pPr>
      <w:r w:rsidRPr="00E3729A">
        <w:rPr>
          <w:rFonts w:ascii="Arial" w:eastAsia="Times New Roman" w:hAnsi="Arial" w:cs="Arial"/>
          <w:b/>
          <w:bCs/>
          <w:color w:val="000000"/>
          <w:sz w:val="24"/>
          <w:szCs w:val="24"/>
        </w:rPr>
        <w:t>Questions?</w:t>
      </w:r>
      <w:r w:rsidRPr="00E3729A">
        <w:rPr>
          <w:rFonts w:ascii="Arial" w:eastAsia="Times New Roman" w:hAnsi="Arial" w:cs="Arial"/>
          <w:color w:val="000000"/>
          <w:sz w:val="24"/>
          <w:szCs w:val="24"/>
        </w:rPr>
        <w:t xml:space="preserve"> Contact your SPC Bookstore First Day Team</w:t>
      </w:r>
    </w:p>
    <w:p w14:paraId="55082D01" w14:textId="77777777" w:rsidR="00E3729A" w:rsidRPr="00E3729A" w:rsidRDefault="00E3729A" w:rsidP="00E3729A">
      <w:pPr>
        <w:spacing w:after="120" w:line="240" w:lineRule="auto"/>
        <w:rPr>
          <w:rFonts w:ascii="Arial" w:eastAsia="Times New Roman" w:hAnsi="Arial" w:cs="Arial"/>
          <w:color w:val="000000"/>
          <w:sz w:val="24"/>
          <w:szCs w:val="24"/>
        </w:rPr>
      </w:pPr>
      <w:r w:rsidRPr="00E3729A">
        <w:rPr>
          <w:rFonts w:ascii="Arial" w:eastAsia="Times New Roman" w:hAnsi="Arial" w:cs="Arial"/>
          <w:color w:val="000000"/>
          <w:sz w:val="24"/>
          <w:szCs w:val="24"/>
        </w:rPr>
        <w:t xml:space="preserve">Tiffany Harrison       </w:t>
      </w:r>
      <w:hyperlink r:id="rId11" w:history="1">
        <w:r w:rsidRPr="00E3729A">
          <w:rPr>
            <w:rFonts w:ascii="Arial" w:eastAsia="Times New Roman" w:hAnsi="Arial" w:cs="Arial"/>
            <w:color w:val="0000FF"/>
            <w:sz w:val="24"/>
            <w:szCs w:val="24"/>
            <w:u w:val="single"/>
          </w:rPr>
          <w:t>sm8047@bncollege.com</w:t>
        </w:r>
      </w:hyperlink>
    </w:p>
    <w:p w14:paraId="155EF842" w14:textId="63EDBB6E" w:rsidR="00E3729A" w:rsidRPr="00E3729A" w:rsidRDefault="00E3729A" w:rsidP="00E3729A">
      <w:pPr>
        <w:spacing w:line="240" w:lineRule="auto"/>
        <w:rPr>
          <w:rFonts w:ascii="Calibri" w:eastAsia="Times New Roman" w:hAnsi="Calibri" w:cs="Calibri"/>
        </w:rPr>
      </w:pPr>
    </w:p>
    <w:p w14:paraId="65AA71EA" w14:textId="77777777" w:rsidR="00FA77DA" w:rsidRDefault="00FA77DA"/>
    <w:sectPr w:rsidR="00FA7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D33EF"/>
    <w:multiLevelType w:val="multilevel"/>
    <w:tmpl w:val="09CC2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B60578"/>
    <w:multiLevelType w:val="multilevel"/>
    <w:tmpl w:val="EA46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3122608">
    <w:abstractNumId w:val="0"/>
  </w:num>
  <w:num w:numId="2" w16cid:durableId="553349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9A"/>
    <w:rsid w:val="00E3729A"/>
    <w:rsid w:val="00FA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A1A8"/>
  <w15:chartTrackingRefBased/>
  <w15:docId w15:val="{E8F650F7-8456-4472-A368-18D78132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30627">
      <w:bodyDiv w:val="1"/>
      <w:marLeft w:val="0"/>
      <w:marRight w:val="0"/>
      <w:marTop w:val="0"/>
      <w:marBottom w:val="0"/>
      <w:divBdr>
        <w:top w:val="none" w:sz="0" w:space="0" w:color="auto"/>
        <w:left w:val="none" w:sz="0" w:space="0" w:color="auto"/>
        <w:bottom w:val="none" w:sz="0" w:space="0" w:color="auto"/>
        <w:right w:val="none" w:sz="0" w:space="0" w:color="auto"/>
      </w:divBdr>
    </w:div>
    <w:div w:id="18304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firstdayfa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y0BTzxdeh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pcollege.edu/instructors/id/mcdonnell.lisa" TargetMode="External"/><Relationship Id="rId11" Type="http://schemas.openxmlformats.org/officeDocument/2006/relationships/hyperlink" Target="mailto:sm8047@bncollege.com" TargetMode="External"/><Relationship Id="rId5" Type="http://schemas.openxmlformats.org/officeDocument/2006/relationships/hyperlink" Target="mailto:McDonnell.Lisa@spcollege.edu" TargetMode="External"/><Relationship Id="rId10" Type="http://schemas.openxmlformats.org/officeDocument/2006/relationships/hyperlink" Target="mailto:bookstorecustomercare@bncollege.com" TargetMode="External"/><Relationship Id="rId4" Type="http://schemas.openxmlformats.org/officeDocument/2006/relationships/webSettings" Target="webSettings.xml"/><Relationship Id="rId9" Type="http://schemas.openxmlformats.org/officeDocument/2006/relationships/hyperlink" Target="https://tinyurl.com/customercare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McDonnell</dc:creator>
  <cp:keywords/>
  <dc:description/>
  <cp:lastModifiedBy>Lisa McDonnell</cp:lastModifiedBy>
  <cp:revision>1</cp:revision>
  <dcterms:created xsi:type="dcterms:W3CDTF">2022-11-01T18:59:00Z</dcterms:created>
  <dcterms:modified xsi:type="dcterms:W3CDTF">2022-11-01T19:01:00Z</dcterms:modified>
</cp:coreProperties>
</file>